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39" w:rsidRPr="00F36839" w:rsidRDefault="00F36839" w:rsidP="00F3683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B675D0" w:rsidRPr="00BA1B4E" w:rsidRDefault="00BA1B4E" w:rsidP="00BA1B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BA1B4E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Что такое э</w:t>
      </w:r>
      <w:r w:rsidR="00013760" w:rsidRPr="00BA1B4E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лектронный листок нетрудоспособности</w:t>
      </w:r>
      <w:r w:rsidRPr="00BA1B4E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?</w:t>
      </w:r>
    </w:p>
    <w:p w:rsidR="00BA1B4E" w:rsidRPr="00013760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013760" w:rsidRDefault="00013760" w:rsidP="00BA1B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Электронный листок нетрудоспособности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(ЭЛН) – это больничный лист в э</w:t>
      </w:r>
      <w:r w:rsidR="00BA1B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лектронном виде.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Согласно ФЗ от 01.05.2017 № 86-ФЗ медицинские учреждения по всей стране имеют право (обязаны!) выдавать именно электронные больничные листы. Как это будет происходить? С 1 июля 2017 года действуют оба типа больничного: «бумажный»/электронный. Медицинский работник оформляет либо бумажный больничный лист, либо электронный, если пациент согласен. </w:t>
      </w:r>
      <w:r w:rsidR="00BA1B4E"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Данную форму продолжат использовать, например, в связи с недостаточным техническим оснащением на местах или по иным причинам. Однако она точно будет признана устаревшей.</w:t>
      </w:r>
      <w:r w:rsidR="00BA1B4E" w:rsidRPr="00BA1B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A1B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 2020 </w:t>
      </w:r>
      <w:r w:rsidR="00BA1B4E"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году Россия </w:t>
      </w:r>
      <w:r w:rsidR="00BA1B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полностью перейдет</w:t>
      </w:r>
      <w:r w:rsidR="00BA1B4E"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ЭЛН</w:t>
      </w:r>
      <w:r w:rsidR="00BA1B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BA1B4E" w:rsidRDefault="00BA1B4E" w:rsidP="00BA1B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013760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Преимущества электронного листка нетрудоспособности</w:t>
      </w:r>
    </w:p>
    <w:p w:rsidR="00BA1B4E" w:rsidRPr="00013760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013760" w:rsidRPr="00013760" w:rsidRDefault="00013760" w:rsidP="00BA1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•</w:t>
      </w: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ациенту удобнее получить больничный: он может не приходить в лечебное заведение, не стоять в очереди, а, позвонив врачу, просто сообщить, что выходит на работу.</w:t>
      </w:r>
    </w:p>
    <w:p w:rsidR="00BA1B4E" w:rsidRDefault="00013760" w:rsidP="00BA1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•</w:t>
      </w: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 xml:space="preserve">Серьезное сокращение временных затрат и больного, и врача. </w:t>
      </w:r>
    </w:p>
    <w:p w:rsidR="00013760" w:rsidRPr="00013760" w:rsidRDefault="00013760" w:rsidP="00BA1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•</w:t>
      </w: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 xml:space="preserve">Не нужно беспокоиться о сохранности бланка. </w:t>
      </w:r>
      <w:r w:rsidR="00BA1B4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ациент избавлен от хранения бумажных листов, которые ни в коем случае нельзя потерять, испачкать или сложить.</w:t>
      </w:r>
    </w:p>
    <w:p w:rsidR="00013760" w:rsidRPr="00013760" w:rsidRDefault="00013760" w:rsidP="00BA1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•</w:t>
      </w: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>Компании-работодателю не нужно архивировать бумажные бланки больничных листов, теперь все данные приходят в электронном виде и легко поддаются обработке.</w:t>
      </w:r>
    </w:p>
    <w:p w:rsidR="00013760" w:rsidRDefault="00013760" w:rsidP="00BA1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•</w:t>
      </w: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 xml:space="preserve">Использование электронных больничных листов дает возможность искоренить злоупотребления при оформлении таких документов. </w:t>
      </w:r>
    </w:p>
    <w:p w:rsidR="00013760" w:rsidRPr="00013760" w:rsidRDefault="00013760" w:rsidP="00BA1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•</w:t>
      </w: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>Единая электронная база избавляет медиков и пациентов от повторного введения данных о владельце больничного листа.</w:t>
      </w:r>
    </w:p>
    <w:p w:rsidR="00013760" w:rsidRPr="00013760" w:rsidRDefault="00013760" w:rsidP="00BA1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•</w:t>
      </w: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 xml:space="preserve">Работодатели потеряют возможность задерживать оплату </w:t>
      </w:r>
      <w:proofErr w:type="gramStart"/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больничного</w:t>
      </w:r>
      <w:proofErr w:type="gramEnd"/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Законом устанавливаются жесткий временной период, в течение которого компания обязана выплатить компенсацию по электронному больничному листу. А в Фонде социального страхования легко проверить соблюдение норм.</w:t>
      </w:r>
    </w:p>
    <w:p w:rsidR="00F36839" w:rsidRDefault="00013760" w:rsidP="00BA1B4E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shd w:val="clear" w:color="auto" w:fill="FFFFFF"/>
          <w:lang w:eastAsia="ru-RU"/>
        </w:rPr>
      </w:pP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•</w:t>
      </w:r>
      <w:r w:rsidRPr="000137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>Проверить расчет по выплате можно посредством программного калькулятора.</w:t>
      </w:r>
      <w:r w:rsidR="00F36839" w:rsidRPr="00F36839">
        <w:rPr>
          <w:rFonts w:ascii="Times New Roman" w:hAnsi="Times New Roman" w:cs="Times New Roman"/>
          <w:noProof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B67290" w:rsidRDefault="00B67290" w:rsidP="00BA1B4E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B67290" w:rsidRDefault="00B67290" w:rsidP="00BA1B4E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B67290" w:rsidRDefault="00B67290" w:rsidP="00BA1B4E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013760" w:rsidRDefault="00F36839" w:rsidP="00B67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115E526E" wp14:editId="6A8CF8AF">
            <wp:extent cx="5934974" cy="2958861"/>
            <wp:effectExtent l="0" t="0" r="8890" b="0"/>
            <wp:docPr id="3" name="Рисунок 3" descr="C:\Users\Бителгереева СА\Desktop\э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телгереева СА\Desktop\эб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20" cy="296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C8" w:rsidRDefault="00F543C8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290" w:rsidRDefault="00B67290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290" w:rsidRDefault="00B67290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290" w:rsidRDefault="00B67290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B4E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B4E" w:rsidRPr="00BA1B4E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B4E">
        <w:rPr>
          <w:rFonts w:ascii="Times New Roman" w:hAnsi="Times New Roman" w:cs="Times New Roman"/>
          <w:b/>
          <w:sz w:val="26"/>
          <w:szCs w:val="26"/>
        </w:rPr>
        <w:t>Личный электронный кабинет страхователя дает возможность:</w:t>
      </w:r>
    </w:p>
    <w:p w:rsidR="00BA1B4E" w:rsidRPr="00BA1B4E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4E">
        <w:rPr>
          <w:rFonts w:ascii="Times New Roman" w:hAnsi="Times New Roman" w:cs="Times New Roman"/>
          <w:sz w:val="26"/>
          <w:szCs w:val="26"/>
        </w:rPr>
        <w:t>•</w:t>
      </w:r>
      <w:r w:rsidRPr="00BA1B4E">
        <w:rPr>
          <w:rFonts w:ascii="Times New Roman" w:hAnsi="Times New Roman" w:cs="Times New Roman"/>
          <w:sz w:val="26"/>
          <w:szCs w:val="26"/>
        </w:rPr>
        <w:tab/>
        <w:t>получать сведения о новом электронном больничном листе, закрытом в медицинском учреждении;</w:t>
      </w:r>
    </w:p>
    <w:p w:rsidR="00BA1B4E" w:rsidRPr="00BA1B4E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4E">
        <w:rPr>
          <w:rFonts w:ascii="Times New Roman" w:hAnsi="Times New Roman" w:cs="Times New Roman"/>
          <w:sz w:val="26"/>
          <w:szCs w:val="26"/>
        </w:rPr>
        <w:t>•</w:t>
      </w:r>
      <w:r w:rsidRPr="00BA1B4E">
        <w:rPr>
          <w:rFonts w:ascii="Times New Roman" w:hAnsi="Times New Roman" w:cs="Times New Roman"/>
          <w:sz w:val="26"/>
          <w:szCs w:val="26"/>
        </w:rPr>
        <w:tab/>
        <w:t>просматривать, распечатывать электронные листы нетрудоспособности (ЭЛН);</w:t>
      </w:r>
    </w:p>
    <w:p w:rsidR="00BA1B4E" w:rsidRPr="00BA1B4E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4E">
        <w:rPr>
          <w:rFonts w:ascii="Times New Roman" w:hAnsi="Times New Roman" w:cs="Times New Roman"/>
          <w:sz w:val="26"/>
          <w:szCs w:val="26"/>
        </w:rPr>
        <w:t>•</w:t>
      </w:r>
      <w:r w:rsidRPr="00BA1B4E">
        <w:rPr>
          <w:rFonts w:ascii="Times New Roman" w:hAnsi="Times New Roman" w:cs="Times New Roman"/>
          <w:sz w:val="26"/>
          <w:szCs w:val="26"/>
        </w:rPr>
        <w:tab/>
        <w:t>вводить информацию страхователя в готовые ЭЛН, в том числе, если периодов нетрудоспособности насчитывается более трех;</w:t>
      </w:r>
    </w:p>
    <w:p w:rsidR="00BA1B4E" w:rsidRPr="00BA1B4E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4E">
        <w:rPr>
          <w:rFonts w:ascii="Times New Roman" w:hAnsi="Times New Roman" w:cs="Times New Roman"/>
          <w:sz w:val="26"/>
          <w:szCs w:val="26"/>
        </w:rPr>
        <w:t>•</w:t>
      </w:r>
      <w:r w:rsidRPr="00BA1B4E">
        <w:rPr>
          <w:rFonts w:ascii="Times New Roman" w:hAnsi="Times New Roman" w:cs="Times New Roman"/>
          <w:sz w:val="26"/>
          <w:szCs w:val="26"/>
        </w:rPr>
        <w:tab/>
        <w:t xml:space="preserve">переносить данные ЭЛН в </w:t>
      </w:r>
      <w:proofErr w:type="spellStart"/>
      <w:r w:rsidRPr="00BA1B4E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BA1B4E">
        <w:rPr>
          <w:rFonts w:ascii="Times New Roman" w:hAnsi="Times New Roman" w:cs="Times New Roman"/>
          <w:sz w:val="26"/>
          <w:szCs w:val="26"/>
        </w:rPr>
        <w:t xml:space="preserve">-файл для его дальнейшей загрузки </w:t>
      </w:r>
      <w:proofErr w:type="gramStart"/>
      <w:r w:rsidRPr="00BA1B4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A1B4E">
        <w:rPr>
          <w:rFonts w:ascii="Times New Roman" w:hAnsi="Times New Roman" w:cs="Times New Roman"/>
          <w:sz w:val="26"/>
          <w:szCs w:val="26"/>
        </w:rPr>
        <w:t xml:space="preserve"> ПО страхователя с последующим формированием и подписанием реестров для передачи в ФСС;</w:t>
      </w:r>
    </w:p>
    <w:p w:rsidR="00BA1B4E" w:rsidRPr="00BA1B4E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4E">
        <w:rPr>
          <w:rFonts w:ascii="Times New Roman" w:hAnsi="Times New Roman" w:cs="Times New Roman"/>
          <w:sz w:val="26"/>
          <w:szCs w:val="26"/>
        </w:rPr>
        <w:t>•</w:t>
      </w:r>
      <w:r w:rsidRPr="00BA1B4E">
        <w:rPr>
          <w:rFonts w:ascii="Times New Roman" w:hAnsi="Times New Roman" w:cs="Times New Roman"/>
          <w:sz w:val="26"/>
          <w:szCs w:val="26"/>
        </w:rPr>
        <w:tab/>
        <w:t>искать и просматривать направленные в ФСС реестры листов нетрудоспособности;</w:t>
      </w:r>
    </w:p>
    <w:p w:rsidR="00BA1B4E" w:rsidRPr="00BA1B4E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4E">
        <w:rPr>
          <w:rFonts w:ascii="Times New Roman" w:hAnsi="Times New Roman" w:cs="Times New Roman"/>
          <w:sz w:val="26"/>
          <w:szCs w:val="26"/>
        </w:rPr>
        <w:t>•</w:t>
      </w:r>
      <w:r w:rsidRPr="00BA1B4E">
        <w:rPr>
          <w:rFonts w:ascii="Times New Roman" w:hAnsi="Times New Roman" w:cs="Times New Roman"/>
          <w:sz w:val="26"/>
          <w:szCs w:val="26"/>
        </w:rPr>
        <w:tab/>
        <w:t>искать и просматривать пособия, выданные ФСС как прямые выплаты, причем поиск ведется по Ф. И. О., СНИЛС, статусу пособия;</w:t>
      </w:r>
    </w:p>
    <w:p w:rsidR="00BA1B4E" w:rsidRPr="00BA1B4E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4E">
        <w:rPr>
          <w:rFonts w:ascii="Times New Roman" w:hAnsi="Times New Roman" w:cs="Times New Roman"/>
          <w:sz w:val="26"/>
          <w:szCs w:val="26"/>
        </w:rPr>
        <w:t>•</w:t>
      </w:r>
      <w:r w:rsidRPr="00BA1B4E">
        <w:rPr>
          <w:rFonts w:ascii="Times New Roman" w:hAnsi="Times New Roman" w:cs="Times New Roman"/>
          <w:sz w:val="26"/>
          <w:szCs w:val="26"/>
        </w:rPr>
        <w:tab/>
        <w:t xml:space="preserve">просматривать журнал обмена сведений между Страхователем и ФСС, с возможностью сохранения запросов и ответов в </w:t>
      </w:r>
      <w:proofErr w:type="spellStart"/>
      <w:r w:rsidRPr="00BA1B4E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BA1B4E">
        <w:rPr>
          <w:rFonts w:ascii="Times New Roman" w:hAnsi="Times New Roman" w:cs="Times New Roman"/>
          <w:sz w:val="26"/>
          <w:szCs w:val="26"/>
        </w:rPr>
        <w:t>-файлах;</w:t>
      </w:r>
    </w:p>
    <w:p w:rsidR="00BA1B4E" w:rsidRPr="00BA1B4E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4E">
        <w:rPr>
          <w:rFonts w:ascii="Times New Roman" w:hAnsi="Times New Roman" w:cs="Times New Roman"/>
          <w:sz w:val="26"/>
          <w:szCs w:val="26"/>
        </w:rPr>
        <w:t>•</w:t>
      </w:r>
      <w:r w:rsidRPr="00BA1B4E">
        <w:rPr>
          <w:rFonts w:ascii="Times New Roman" w:hAnsi="Times New Roman" w:cs="Times New Roman"/>
          <w:sz w:val="26"/>
          <w:szCs w:val="26"/>
        </w:rPr>
        <w:tab/>
        <w:t xml:space="preserve">просматривать и выгружать в </w:t>
      </w:r>
      <w:proofErr w:type="spellStart"/>
      <w:r w:rsidRPr="00BA1B4E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BA1B4E">
        <w:rPr>
          <w:rFonts w:ascii="Times New Roman" w:hAnsi="Times New Roman" w:cs="Times New Roman"/>
          <w:sz w:val="26"/>
          <w:szCs w:val="26"/>
        </w:rPr>
        <w:t xml:space="preserve">-файл (для обработки </w:t>
      </w:r>
      <w:proofErr w:type="gramStart"/>
      <w:r w:rsidRPr="00BA1B4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A1B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1B4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BA1B4E">
        <w:rPr>
          <w:rFonts w:ascii="Times New Roman" w:hAnsi="Times New Roman" w:cs="Times New Roman"/>
          <w:sz w:val="26"/>
          <w:szCs w:val="26"/>
        </w:rPr>
        <w:t xml:space="preserve"> Страхователя) списки ошибок при контроле реестра и пособий;</w:t>
      </w:r>
    </w:p>
    <w:p w:rsidR="00BA1B4E" w:rsidRPr="00BA1B4E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4E">
        <w:rPr>
          <w:rFonts w:ascii="Times New Roman" w:hAnsi="Times New Roman" w:cs="Times New Roman"/>
          <w:sz w:val="26"/>
          <w:szCs w:val="26"/>
        </w:rPr>
        <w:t>•</w:t>
      </w:r>
      <w:r w:rsidRPr="00BA1B4E">
        <w:rPr>
          <w:rFonts w:ascii="Times New Roman" w:hAnsi="Times New Roman" w:cs="Times New Roman"/>
          <w:sz w:val="26"/>
          <w:szCs w:val="26"/>
        </w:rPr>
        <w:tab/>
        <w:t>готовить обращения в ФСС (для прямых выплат) с возможностью поиска по номеру, теме, статусу, дате запроса;</w:t>
      </w:r>
    </w:p>
    <w:p w:rsidR="00BA1B4E" w:rsidRPr="00BA1B4E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4E">
        <w:rPr>
          <w:rFonts w:ascii="Times New Roman" w:hAnsi="Times New Roman" w:cs="Times New Roman"/>
          <w:sz w:val="26"/>
          <w:szCs w:val="26"/>
        </w:rPr>
        <w:t>•</w:t>
      </w:r>
      <w:r w:rsidRPr="00BA1B4E">
        <w:rPr>
          <w:rFonts w:ascii="Times New Roman" w:hAnsi="Times New Roman" w:cs="Times New Roman"/>
          <w:sz w:val="26"/>
          <w:szCs w:val="26"/>
        </w:rPr>
        <w:tab/>
        <w:t>просматривать извещения, подготовленные работником ФСС в процессе работы с реестром, пособиями;</w:t>
      </w:r>
    </w:p>
    <w:p w:rsidR="00BA1B4E" w:rsidRPr="00B675D0" w:rsidRDefault="00BA1B4E" w:rsidP="00BA1B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B4E">
        <w:rPr>
          <w:rFonts w:ascii="Times New Roman" w:hAnsi="Times New Roman" w:cs="Times New Roman"/>
          <w:sz w:val="26"/>
          <w:szCs w:val="26"/>
        </w:rPr>
        <w:t>•</w:t>
      </w:r>
      <w:r w:rsidRPr="00BA1B4E">
        <w:rPr>
          <w:rFonts w:ascii="Times New Roman" w:hAnsi="Times New Roman" w:cs="Times New Roman"/>
          <w:sz w:val="26"/>
          <w:szCs w:val="26"/>
        </w:rPr>
        <w:tab/>
        <w:t>подавать заявки для записи на прием в местное отделение ФСС (по вопросу консультаций относительно прямых выплат).</w:t>
      </w:r>
    </w:p>
    <w:sectPr w:rsidR="00BA1B4E" w:rsidRPr="00B675D0" w:rsidSect="00B67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08"/>
    <w:rsid w:val="00013760"/>
    <w:rsid w:val="00A15108"/>
    <w:rsid w:val="00A356E5"/>
    <w:rsid w:val="00B06567"/>
    <w:rsid w:val="00B67290"/>
    <w:rsid w:val="00B675D0"/>
    <w:rsid w:val="00B97BFE"/>
    <w:rsid w:val="00BA1B4E"/>
    <w:rsid w:val="00CE628E"/>
    <w:rsid w:val="00F36839"/>
    <w:rsid w:val="00F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5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5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ЛЛ</dc:creator>
  <cp:keywords/>
  <dc:description/>
  <cp:lastModifiedBy>Бителгереева СА</cp:lastModifiedBy>
  <cp:revision>8</cp:revision>
  <cp:lastPrinted>2018-07-23T12:16:00Z</cp:lastPrinted>
  <dcterms:created xsi:type="dcterms:W3CDTF">2018-07-23T06:06:00Z</dcterms:created>
  <dcterms:modified xsi:type="dcterms:W3CDTF">2018-07-24T08:48:00Z</dcterms:modified>
</cp:coreProperties>
</file>