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DD7897" w:rsidRPr="00731A24" w:rsidTr="009C12C4">
        <w:tc>
          <w:tcPr>
            <w:tcW w:w="4254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9C12C4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hideMark/>
          </w:tcPr>
          <w:p w:rsidR="00DD7897" w:rsidRPr="00731A24" w:rsidRDefault="006D7CC4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5" o:title=""/>
                </v:shape>
              </w:pict>
            </w:r>
          </w:p>
        </w:tc>
        <w:tc>
          <w:tcPr>
            <w:tcW w:w="4287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9C12C4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9C12C4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C12C4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C12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М Ш У Ö М</w:t>
      </w:r>
    </w:p>
    <w:p w:rsidR="00DD7897" w:rsidRPr="009C12C4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C12C4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9C12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</w:t>
      </w:r>
    </w:p>
    <w:p w:rsidR="00DD7897" w:rsidRPr="009C12C4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12C4" w:rsidRPr="009C12C4" w:rsidRDefault="009C12C4" w:rsidP="009C1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2C4">
        <w:rPr>
          <w:rFonts w:ascii="Times New Roman" w:hAnsi="Times New Roman"/>
          <w:b/>
          <w:sz w:val="28"/>
          <w:szCs w:val="28"/>
        </w:rPr>
        <w:t xml:space="preserve">Об утверждении базовой ставки арендной платы за пользование </w:t>
      </w:r>
    </w:p>
    <w:p w:rsidR="009C12C4" w:rsidRPr="009C12C4" w:rsidRDefault="009C12C4" w:rsidP="009C1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2C4">
        <w:rPr>
          <w:rFonts w:ascii="Times New Roman" w:hAnsi="Times New Roman"/>
          <w:b/>
          <w:sz w:val="28"/>
          <w:szCs w:val="28"/>
        </w:rPr>
        <w:t xml:space="preserve">муниципальным имуществом муниципального образования </w:t>
      </w:r>
    </w:p>
    <w:p w:rsidR="009C12C4" w:rsidRPr="009C12C4" w:rsidRDefault="009C12C4" w:rsidP="009C1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2C4">
        <w:rPr>
          <w:rFonts w:ascii="Times New Roman" w:hAnsi="Times New Roman"/>
          <w:b/>
          <w:sz w:val="28"/>
          <w:szCs w:val="28"/>
        </w:rPr>
        <w:t>муниципального района «Печора»</w:t>
      </w:r>
      <w:r w:rsidRPr="009C12C4">
        <w:rPr>
          <w:rFonts w:ascii="Times New Roman" w:hAnsi="Times New Roman"/>
          <w:sz w:val="28"/>
          <w:szCs w:val="28"/>
        </w:rPr>
        <w:t xml:space="preserve"> </w:t>
      </w:r>
      <w:r w:rsidRPr="009C12C4">
        <w:rPr>
          <w:rFonts w:ascii="Times New Roman" w:hAnsi="Times New Roman"/>
          <w:b/>
          <w:sz w:val="28"/>
          <w:szCs w:val="28"/>
        </w:rPr>
        <w:t>на 2025 год</w:t>
      </w:r>
    </w:p>
    <w:p w:rsidR="009C12C4" w:rsidRPr="009C12C4" w:rsidRDefault="009C12C4" w:rsidP="009C1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2C4" w:rsidRPr="009C12C4" w:rsidRDefault="009C12C4" w:rsidP="009C1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2C4" w:rsidRPr="009C12C4" w:rsidRDefault="009C12C4" w:rsidP="009C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2C4">
        <w:rPr>
          <w:rFonts w:ascii="Times New Roman" w:hAnsi="Times New Roman"/>
          <w:sz w:val="28"/>
          <w:szCs w:val="28"/>
        </w:rPr>
        <w:t xml:space="preserve">Руководствуясь статьей 26 Устава муниципального образования муниципального района «Печора», Совет муниципального района «Печора»           </w:t>
      </w:r>
      <w:proofErr w:type="gramStart"/>
      <w:r w:rsidRPr="009C12C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C12C4">
        <w:rPr>
          <w:rFonts w:ascii="Times New Roman" w:hAnsi="Times New Roman"/>
          <w:b/>
          <w:sz w:val="28"/>
          <w:szCs w:val="28"/>
        </w:rPr>
        <w:t xml:space="preserve"> е ш и л</w:t>
      </w:r>
      <w:r w:rsidRPr="009C12C4">
        <w:rPr>
          <w:rFonts w:ascii="Times New Roman" w:hAnsi="Times New Roman"/>
          <w:sz w:val="28"/>
          <w:szCs w:val="28"/>
        </w:rPr>
        <w:t>:</w:t>
      </w:r>
    </w:p>
    <w:p w:rsidR="009C12C4" w:rsidRPr="009C12C4" w:rsidRDefault="009C12C4" w:rsidP="009C1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2C4" w:rsidRPr="009C12C4" w:rsidRDefault="009C12C4" w:rsidP="009C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2C4">
        <w:rPr>
          <w:rFonts w:ascii="Times New Roman" w:hAnsi="Times New Roman"/>
          <w:sz w:val="28"/>
          <w:szCs w:val="28"/>
        </w:rPr>
        <w:t>1. Утвердить базовую ставку арендной платы:</w:t>
      </w:r>
    </w:p>
    <w:p w:rsidR="009C12C4" w:rsidRPr="009C12C4" w:rsidRDefault="009C12C4" w:rsidP="009C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2C4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C12C4">
        <w:rPr>
          <w:rFonts w:ascii="Times New Roman" w:hAnsi="Times New Roman"/>
          <w:sz w:val="28"/>
          <w:szCs w:val="28"/>
        </w:rPr>
        <w:t>За аренду недвижимого имущества муниципального образования муниципального района «Печора», включенного в Перечень муниципального имущества, находящегося в собственности муниципального района «Печора»,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bookmarkStart w:id="0" w:name="_GoBack"/>
      <w:bookmarkEnd w:id="0"/>
      <w:r w:rsidRPr="009C12C4">
        <w:rPr>
          <w:rFonts w:ascii="Times New Roman" w:hAnsi="Times New Roman"/>
          <w:sz w:val="28"/>
          <w:szCs w:val="28"/>
        </w:rPr>
        <w:t xml:space="preserve"> в размере 1720 руб. за 1 кв. м. в год.</w:t>
      </w:r>
      <w:proofErr w:type="gramEnd"/>
    </w:p>
    <w:p w:rsidR="009C12C4" w:rsidRPr="009C12C4" w:rsidRDefault="009C12C4" w:rsidP="009C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2C4">
        <w:rPr>
          <w:rFonts w:ascii="Times New Roman" w:hAnsi="Times New Roman"/>
          <w:sz w:val="28"/>
          <w:szCs w:val="28"/>
        </w:rPr>
        <w:t>1.2. За аренду недвижимого имущества муниципального образования муниципального района «Печора» в размере 2016 руб. за 1 кв. м. в год, за исключением недвижимого имущества, указанного в пункте 1.1. настоящего решения.</w:t>
      </w:r>
    </w:p>
    <w:p w:rsidR="009C12C4" w:rsidRPr="009C12C4" w:rsidRDefault="009C12C4" w:rsidP="009C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2C4">
        <w:rPr>
          <w:rFonts w:ascii="Times New Roman" w:hAnsi="Times New Roman"/>
          <w:sz w:val="28"/>
          <w:szCs w:val="28"/>
        </w:rPr>
        <w:t>1.3. За аренду мест на опорах уличного освещения для прокладки оптико-волоконного кабеля 2016 руб. за 1 место в год.</w:t>
      </w:r>
    </w:p>
    <w:p w:rsidR="009C12C4" w:rsidRPr="009C12C4" w:rsidRDefault="009C12C4" w:rsidP="009C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2C4" w:rsidRPr="009C12C4" w:rsidRDefault="009C12C4" w:rsidP="009C1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2C4">
        <w:rPr>
          <w:rFonts w:ascii="Times New Roman" w:hAnsi="Times New Roman"/>
          <w:sz w:val="28"/>
          <w:szCs w:val="28"/>
        </w:rPr>
        <w:t>2. Отменить решение Совета муниципального района «Печора» от 8 ноября 2023 года № 7-27/345 «Об утверждении базовой ставки арендной платы за пользование муниципальным имуществом муниципального образования муниципального района «Печора» на 2024 год» с 1 января 2025 года.</w:t>
      </w:r>
    </w:p>
    <w:p w:rsidR="009C12C4" w:rsidRPr="009C12C4" w:rsidRDefault="009C12C4" w:rsidP="009C12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2C4" w:rsidRDefault="009C12C4" w:rsidP="009C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2C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C12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12C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муниципального района «Печора» по бюджету, налогам и экономическому развитию муниципального района (Громов А.Н.).</w:t>
      </w:r>
    </w:p>
    <w:p w:rsidR="009C12C4" w:rsidRDefault="009C12C4" w:rsidP="009C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2C4" w:rsidRPr="009C12C4" w:rsidRDefault="009C12C4" w:rsidP="009C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2C4" w:rsidRPr="009C12C4" w:rsidRDefault="009C12C4" w:rsidP="009C12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2C4" w:rsidRPr="009C12C4" w:rsidRDefault="009C12C4" w:rsidP="009C1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2C4">
        <w:rPr>
          <w:rFonts w:ascii="Times New Roman" w:hAnsi="Times New Roman"/>
          <w:sz w:val="28"/>
          <w:szCs w:val="28"/>
        </w:rPr>
        <w:lastRenderedPageBreak/>
        <w:t>4. Настоящее решение вступает в силу с 1 января 2025 года и подлежит официальному опубликованию.</w:t>
      </w:r>
    </w:p>
    <w:p w:rsidR="008A04A2" w:rsidRPr="009C12C4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2C4" w:rsidRPr="009C12C4" w:rsidRDefault="009C12C4" w:rsidP="008A04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2C4" w:rsidRPr="009C12C4" w:rsidRDefault="009C12C4" w:rsidP="008A04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4A2" w:rsidRPr="009C12C4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C12C4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9C12C4">
        <w:rPr>
          <w:rFonts w:ascii="Times New Roman" w:eastAsia="Times New Roman" w:hAnsi="Times New Roman"/>
          <w:sz w:val="28"/>
          <w:szCs w:val="28"/>
          <w:lang w:eastAsia="ru-RU"/>
        </w:rPr>
        <w:t xml:space="preserve">. главы муниципального района </w:t>
      </w:r>
      <w:r w:rsidR="009C12C4" w:rsidRPr="009C12C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C12C4">
        <w:rPr>
          <w:rFonts w:ascii="Times New Roman" w:eastAsia="Times New Roman" w:hAnsi="Times New Roman"/>
          <w:sz w:val="28"/>
          <w:szCs w:val="28"/>
          <w:lang w:eastAsia="ru-RU"/>
        </w:rPr>
        <w:t>Печора</w:t>
      </w:r>
      <w:r w:rsidR="009C12C4" w:rsidRPr="009C12C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C12C4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:rsidR="008A04A2" w:rsidRPr="009C12C4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2C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администрации                                     </w:t>
      </w:r>
      <w:r w:rsidR="009C12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F368E" w:rsidRPr="009C12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12C4" w:rsidRPr="009C12C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F368E" w:rsidRPr="009C12C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C12C4" w:rsidRPr="009C12C4">
        <w:rPr>
          <w:rFonts w:ascii="Times New Roman" w:eastAsia="Times New Roman" w:hAnsi="Times New Roman"/>
          <w:sz w:val="28"/>
          <w:szCs w:val="28"/>
          <w:lang w:eastAsia="ru-RU"/>
        </w:rPr>
        <w:t>Г.С. Яковина</w:t>
      </w:r>
    </w:p>
    <w:p w:rsidR="008A04A2" w:rsidRPr="009C12C4" w:rsidRDefault="008A04A2" w:rsidP="008A04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4A2" w:rsidRPr="009C12C4" w:rsidRDefault="008A04A2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04A2" w:rsidRPr="009C12C4" w:rsidRDefault="008A04A2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897" w:rsidRPr="009C12C4" w:rsidRDefault="00DD7897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2C4">
        <w:rPr>
          <w:rFonts w:ascii="Times New Roman" w:hAnsi="Times New Roman"/>
          <w:sz w:val="28"/>
          <w:szCs w:val="28"/>
        </w:rPr>
        <w:t>г. Печора</w:t>
      </w:r>
    </w:p>
    <w:p w:rsidR="00DD7897" w:rsidRPr="009C12C4" w:rsidRDefault="009C12C4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2C4">
        <w:rPr>
          <w:rFonts w:ascii="Times New Roman" w:hAnsi="Times New Roman"/>
          <w:sz w:val="28"/>
          <w:szCs w:val="28"/>
        </w:rPr>
        <w:t>18 декабря</w:t>
      </w:r>
      <w:r w:rsidR="00DD7897" w:rsidRPr="009C12C4">
        <w:rPr>
          <w:rFonts w:ascii="Times New Roman" w:hAnsi="Times New Roman"/>
          <w:sz w:val="28"/>
          <w:szCs w:val="28"/>
        </w:rPr>
        <w:t xml:space="preserve"> 2024 года</w:t>
      </w:r>
    </w:p>
    <w:p w:rsidR="00DD7897" w:rsidRPr="009C12C4" w:rsidRDefault="00DD7897" w:rsidP="00DD78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2C4">
        <w:rPr>
          <w:rFonts w:ascii="Times New Roman" w:hAnsi="Times New Roman"/>
          <w:sz w:val="28"/>
          <w:szCs w:val="28"/>
        </w:rPr>
        <w:t>№ 7-3</w:t>
      </w:r>
      <w:r w:rsidR="009C12C4" w:rsidRPr="009C12C4">
        <w:rPr>
          <w:rFonts w:ascii="Times New Roman" w:hAnsi="Times New Roman"/>
          <w:sz w:val="28"/>
          <w:szCs w:val="28"/>
        </w:rPr>
        <w:t>7</w:t>
      </w:r>
      <w:r w:rsidRPr="009C12C4">
        <w:rPr>
          <w:rFonts w:ascii="Times New Roman" w:hAnsi="Times New Roman"/>
          <w:sz w:val="28"/>
          <w:szCs w:val="28"/>
        </w:rPr>
        <w:t>/4</w:t>
      </w:r>
      <w:r w:rsidR="009C12C4" w:rsidRPr="009C12C4">
        <w:rPr>
          <w:rFonts w:ascii="Times New Roman" w:hAnsi="Times New Roman"/>
          <w:sz w:val="28"/>
          <w:szCs w:val="28"/>
        </w:rPr>
        <w:t>28</w:t>
      </w:r>
    </w:p>
    <w:sectPr w:rsidR="00DD7897" w:rsidRPr="009C12C4" w:rsidSect="008A04A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6D7CC4"/>
    <w:rsid w:val="00777D32"/>
    <w:rsid w:val="008A04A2"/>
    <w:rsid w:val="008F368E"/>
    <w:rsid w:val="009C12C4"/>
    <w:rsid w:val="00AB11C8"/>
    <w:rsid w:val="00DB7730"/>
    <w:rsid w:val="00D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2024-12-20T11:20:00Z</cp:lastPrinted>
  <dcterms:created xsi:type="dcterms:W3CDTF">2024-12-18T12:23:00Z</dcterms:created>
  <dcterms:modified xsi:type="dcterms:W3CDTF">2024-12-20T11:20:00Z</dcterms:modified>
</cp:coreProperties>
</file>