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F35D83" w:rsidRPr="00F35D83" w:rsidRDefault="00F35D83" w:rsidP="00F35D83">
      <w:p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ДОГОВОР №</w:t>
      </w:r>
    </w:p>
    <w:p w:rsidR="00F35D83" w:rsidRPr="00F35D83" w:rsidRDefault="00F35D83" w:rsidP="00F35D83">
      <w:p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КУПЛИ-ПРОДАЖИ ПАССАЖИРСКОГО КАТЕРА КС-110-32Т «ВИЗУВ»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</w:p>
    <w:p w:rsidR="00F35D83" w:rsidRPr="00F35D83" w:rsidRDefault="00F35D83" w:rsidP="00F35D83">
      <w:p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Город Печора Республика Коми</w:t>
      </w:r>
    </w:p>
    <w:p w:rsidR="00F35D83" w:rsidRPr="00F35D83" w:rsidRDefault="00F35D83" w:rsidP="00F35D83">
      <w:p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______________________ две тысячи двадцать первого года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F35D83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sz w:val="24"/>
          <w:szCs w:val="24"/>
        </w:rPr>
        <w:t xml:space="preserve">и </w:t>
      </w:r>
      <w:r w:rsidRPr="00F35D83">
        <w:rPr>
          <w:b/>
          <w:sz w:val="24"/>
          <w:szCs w:val="24"/>
        </w:rPr>
        <w:t>____________________________</w:t>
      </w:r>
      <w:r w:rsidRPr="00F35D83">
        <w:rPr>
          <w:bCs/>
          <w:sz w:val="24"/>
          <w:szCs w:val="24"/>
        </w:rPr>
        <w:t>,</w:t>
      </w:r>
      <w:r w:rsidRPr="00F35D83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F35D83">
        <w:rPr>
          <w:sz w:val="24"/>
          <w:szCs w:val="24"/>
        </w:rPr>
        <w:t>я(</w:t>
      </w:r>
      <w:proofErr w:type="spellStart"/>
      <w:proofErr w:type="gramEnd"/>
      <w:r w:rsidRPr="00F35D83">
        <w:rPr>
          <w:sz w:val="24"/>
          <w:szCs w:val="24"/>
        </w:rPr>
        <w:t>ый</w:t>
      </w:r>
      <w:proofErr w:type="spellEnd"/>
      <w:r w:rsidRPr="00F35D83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F35D83">
        <w:rPr>
          <w:sz w:val="24"/>
          <w:szCs w:val="24"/>
        </w:rPr>
        <w:t>ый</w:t>
      </w:r>
      <w:proofErr w:type="spellEnd"/>
      <w:r w:rsidRPr="00F35D83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F35D83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F35D83">
        <w:rPr>
          <w:sz w:val="24"/>
          <w:szCs w:val="24"/>
          <w:lang w:val="x-none"/>
        </w:rPr>
        <w:t xml:space="preserve">, </w:t>
      </w:r>
      <w:r w:rsidRPr="00F35D83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F35D83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F35D83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F35D83">
          <w:rPr>
            <w:color w:val="0000FF"/>
            <w:sz w:val="24"/>
            <w:szCs w:val="24"/>
            <w:u w:val="single"/>
          </w:rPr>
          <w:t>www.torgi.gov.ru</w:t>
        </w:r>
      </w:hyperlink>
      <w:r w:rsidRPr="00F35D83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F35D83">
          <w:rPr>
            <w:color w:val="0000FF"/>
            <w:sz w:val="24"/>
            <w:szCs w:val="24"/>
            <w:u w:val="single"/>
          </w:rPr>
          <w:t>www.</w:t>
        </w:r>
        <w:r w:rsidRPr="00F35D83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F35D83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F35D83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F35D83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</w:t>
      </w:r>
      <w:proofErr w:type="gramEnd"/>
      <w:r w:rsidRPr="00F35D83">
        <w:rPr>
          <w:sz w:val="24"/>
          <w:szCs w:val="24"/>
        </w:rPr>
        <w:t xml:space="preserve"> договор (далее - Договор) о нижеследующем:      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83" w:rsidRPr="00F35D83" w:rsidRDefault="00F35D83" w:rsidP="00F35D83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Предмет договора</w:t>
      </w:r>
    </w:p>
    <w:p w:rsidR="00F35D83" w:rsidRPr="00F35D83" w:rsidRDefault="00F35D83" w:rsidP="00F35D83">
      <w:pPr>
        <w:numPr>
          <w:ilvl w:val="1"/>
          <w:numId w:val="4"/>
        </w:numPr>
        <w:tabs>
          <w:tab w:val="num" w:pos="0"/>
        </w:tabs>
        <w:jc w:val="both"/>
        <w:rPr>
          <w:sz w:val="24"/>
          <w:szCs w:val="24"/>
        </w:rPr>
      </w:pPr>
      <w:r w:rsidRPr="00F35D83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sz w:val="24"/>
          <w:szCs w:val="24"/>
        </w:rPr>
        <w:t>объект движимого имущества ________________________________________________.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 xml:space="preserve">1.2.  Наименование </w:t>
      </w:r>
      <w:r w:rsidRPr="00F35D83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 xml:space="preserve">1.3. </w:t>
      </w:r>
      <w:r w:rsidRPr="00F35D83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F35D83">
        <w:rPr>
          <w:sz w:val="24"/>
          <w:szCs w:val="24"/>
        </w:rPr>
        <w:t>от</w:t>
      </w:r>
      <w:proofErr w:type="gramEnd"/>
      <w:r w:rsidRPr="00F35D83">
        <w:rPr>
          <w:sz w:val="24"/>
          <w:szCs w:val="24"/>
        </w:rPr>
        <w:t xml:space="preserve"> ____________ № ____ и </w:t>
      </w:r>
      <w:proofErr w:type="gramStart"/>
      <w:r w:rsidRPr="00F35D83">
        <w:rPr>
          <w:sz w:val="24"/>
          <w:szCs w:val="24"/>
        </w:rPr>
        <w:t>распоряжение</w:t>
      </w:r>
      <w:proofErr w:type="gramEnd"/>
      <w:r w:rsidRPr="00F35D83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 xml:space="preserve">1.4. </w:t>
      </w:r>
      <w:r w:rsidRPr="00F35D83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</w:p>
    <w:p w:rsidR="00F35D83" w:rsidRPr="00F35D83" w:rsidRDefault="00F35D83" w:rsidP="00F35D83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Цена продажи имущества и порядок расчетов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>2.1.</w:t>
      </w:r>
      <w:r w:rsidRPr="00F35D83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>2.2.</w:t>
      </w:r>
      <w:r w:rsidRPr="00F35D83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lastRenderedPageBreak/>
        <w:t>2.3.</w:t>
      </w:r>
      <w:r w:rsidRPr="00F35D83">
        <w:rPr>
          <w:sz w:val="24"/>
          <w:szCs w:val="24"/>
        </w:rPr>
        <w:t xml:space="preserve"> Покупатель обязуется </w:t>
      </w:r>
      <w:proofErr w:type="gramStart"/>
      <w:r w:rsidRPr="00F35D83">
        <w:rPr>
          <w:sz w:val="24"/>
          <w:szCs w:val="24"/>
        </w:rPr>
        <w:t>оплатить стоимость имущества</w:t>
      </w:r>
      <w:proofErr w:type="gramEnd"/>
      <w:r w:rsidRPr="00F35D83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bCs/>
          <w:sz w:val="24"/>
          <w:szCs w:val="24"/>
        </w:rPr>
        <w:t xml:space="preserve">- </w:t>
      </w:r>
      <w:r w:rsidRPr="00F35D83">
        <w:rPr>
          <w:b/>
          <w:sz w:val="24"/>
          <w:szCs w:val="24"/>
        </w:rPr>
        <w:t>_____ руб.</w:t>
      </w:r>
      <w:r w:rsidRPr="00F35D83">
        <w:rPr>
          <w:sz w:val="24"/>
          <w:szCs w:val="24"/>
        </w:rPr>
        <w:t xml:space="preserve"> (00 рублей 00 копеек), </w:t>
      </w:r>
      <w:r w:rsidRPr="00F35D83">
        <w:rPr>
          <w:sz w:val="24"/>
          <w:szCs w:val="24"/>
          <w:highlight w:val="yellow"/>
        </w:rPr>
        <w:t>с учетом НДС</w:t>
      </w:r>
      <w:r w:rsidRPr="00F35D83">
        <w:rPr>
          <w:sz w:val="24"/>
          <w:szCs w:val="24"/>
        </w:rPr>
        <w:t>* – в бюджет муниципального образования муниципального района «Печора»:</w:t>
      </w:r>
    </w:p>
    <w:p w:rsidR="00F35D83" w:rsidRPr="00F35D83" w:rsidRDefault="00F35D83" w:rsidP="00F35D83">
      <w:pPr>
        <w:jc w:val="both"/>
        <w:rPr>
          <w:bCs/>
          <w:sz w:val="24"/>
          <w:szCs w:val="24"/>
        </w:rPr>
      </w:pPr>
      <w:proofErr w:type="gramStart"/>
      <w:r w:rsidRPr="00F35D83">
        <w:rPr>
          <w:sz w:val="24"/>
          <w:szCs w:val="24"/>
        </w:rPr>
        <w:t xml:space="preserve">Получатель – </w:t>
      </w:r>
      <w:r w:rsidRPr="00F35D83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 w:rsidRPr="00F35D83">
        <w:rPr>
          <w:b/>
          <w:bCs/>
          <w:sz w:val="24"/>
          <w:szCs w:val="24"/>
        </w:rPr>
        <w:t>КБК 963 1 14 02053 05 0000 410</w:t>
      </w:r>
      <w:r w:rsidRPr="00F35D83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F35D83">
        <w:rPr>
          <w:sz w:val="24"/>
          <w:szCs w:val="24"/>
        </w:rPr>
        <w:t>;</w:t>
      </w:r>
      <w:proofErr w:type="gramEnd"/>
      <w:r w:rsidRPr="00F35D83">
        <w:rPr>
          <w:sz w:val="24"/>
          <w:szCs w:val="24"/>
        </w:rPr>
        <w:t xml:space="preserve"> назначение платежа: </w:t>
      </w:r>
      <w:r w:rsidRPr="00F35D83">
        <w:rPr>
          <w:bCs/>
          <w:sz w:val="24"/>
          <w:szCs w:val="24"/>
        </w:rPr>
        <w:t>Оплата за приобретаемое имущество по договору купли-продажи.</w:t>
      </w:r>
    </w:p>
    <w:p w:rsidR="00F35D83" w:rsidRPr="00F35D83" w:rsidRDefault="00F35D83" w:rsidP="00F35D83">
      <w:pPr>
        <w:jc w:val="both"/>
        <w:rPr>
          <w:sz w:val="24"/>
          <w:szCs w:val="24"/>
          <w:u w:val="single"/>
        </w:rPr>
      </w:pPr>
      <w:r w:rsidRPr="00F35D83">
        <w:rPr>
          <w:sz w:val="24"/>
          <w:szCs w:val="24"/>
        </w:rPr>
        <w:t xml:space="preserve">      </w:t>
      </w:r>
      <w:r w:rsidRPr="00F35D83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 рабочих дней со дня заключения настоящего Договора.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>2.4.</w:t>
      </w:r>
      <w:r w:rsidRPr="00F35D83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F35D83">
        <w:rPr>
          <w:sz w:val="24"/>
          <w:szCs w:val="24"/>
        </w:rPr>
        <w:t>дств в б</w:t>
      </w:r>
      <w:proofErr w:type="gramEnd"/>
      <w:r w:rsidRPr="00F35D83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</w:p>
    <w:p w:rsidR="00F35D83" w:rsidRPr="00F35D83" w:rsidRDefault="00F35D83" w:rsidP="00F35D83">
      <w:p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3. Переход права собственности   на имущество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>3.1.</w:t>
      </w:r>
      <w:r w:rsidRPr="00F35D83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 xml:space="preserve">3.2. </w:t>
      </w:r>
      <w:r w:rsidRPr="00F35D83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bCs/>
          <w:sz w:val="24"/>
          <w:szCs w:val="24"/>
        </w:rPr>
        <w:t>3.3.</w:t>
      </w:r>
      <w:r w:rsidRPr="00F35D83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</w:p>
    <w:p w:rsidR="00F35D83" w:rsidRPr="00F35D83" w:rsidRDefault="00F35D83" w:rsidP="00F35D83">
      <w:p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4. Дополнительные условия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 xml:space="preserve">4.1. </w:t>
      </w:r>
      <w:r w:rsidRPr="00F35D83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</w:p>
    <w:p w:rsidR="00F35D83" w:rsidRPr="00F35D83" w:rsidRDefault="00F35D83" w:rsidP="00F35D83">
      <w:p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5. Ответственность сторон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 xml:space="preserve">5.1. </w:t>
      </w:r>
      <w:r w:rsidRPr="00F35D83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</w:t>
      </w:r>
      <w:bookmarkStart w:id="0" w:name="_GoBack"/>
      <w:bookmarkEnd w:id="0"/>
      <w:r w:rsidRPr="00F35D83">
        <w:rPr>
          <w:sz w:val="24"/>
          <w:szCs w:val="24"/>
        </w:rPr>
        <w:t>вом и настоящим Договором.</w:t>
      </w:r>
    </w:p>
    <w:p w:rsidR="00F35D83" w:rsidRPr="00F35D83" w:rsidRDefault="00F35D83" w:rsidP="00F35D83">
      <w:pPr>
        <w:numPr>
          <w:ilvl w:val="1"/>
          <w:numId w:val="5"/>
        </w:numPr>
        <w:ind w:left="0" w:firstLine="0"/>
        <w:jc w:val="both"/>
        <w:rPr>
          <w:sz w:val="24"/>
          <w:szCs w:val="24"/>
        </w:rPr>
      </w:pPr>
      <w:proofErr w:type="gramStart"/>
      <w:r w:rsidRPr="00F35D83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F35D83">
        <w:rPr>
          <w:sz w:val="24"/>
          <w:szCs w:val="24"/>
        </w:rPr>
        <w:t>дств в сч</w:t>
      </w:r>
      <w:proofErr w:type="gramEnd"/>
      <w:r w:rsidRPr="00F35D83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F35D83">
        <w:rPr>
          <w:sz w:val="24"/>
          <w:szCs w:val="24"/>
        </w:rPr>
        <w:t>с даты отправления</w:t>
      </w:r>
      <w:proofErr w:type="gramEnd"/>
      <w:r w:rsidRPr="00F35D83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lastRenderedPageBreak/>
        <w:t xml:space="preserve">5.3. </w:t>
      </w:r>
      <w:r w:rsidRPr="00F35D83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</w:p>
    <w:p w:rsidR="00F35D83" w:rsidRPr="00F35D83" w:rsidRDefault="00F35D83" w:rsidP="00F35D83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Срок действия договора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>6.1.</w:t>
      </w:r>
      <w:r w:rsidRPr="00F35D83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</w:p>
    <w:p w:rsidR="00F35D83" w:rsidRPr="00F35D83" w:rsidRDefault="00F35D83" w:rsidP="00F35D83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Заключительные положения</w:t>
      </w:r>
    </w:p>
    <w:p w:rsidR="00F35D83" w:rsidRPr="00F35D83" w:rsidRDefault="00F35D83" w:rsidP="00F35D83">
      <w:pPr>
        <w:jc w:val="both"/>
        <w:rPr>
          <w:sz w:val="24"/>
          <w:szCs w:val="24"/>
        </w:rPr>
      </w:pPr>
      <w:r w:rsidRPr="00F35D83">
        <w:rPr>
          <w:b/>
          <w:sz w:val="24"/>
          <w:szCs w:val="24"/>
        </w:rPr>
        <w:t xml:space="preserve">7.1. </w:t>
      </w:r>
      <w:r w:rsidRPr="00F35D83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7.2.</w:t>
      </w:r>
      <w:r w:rsidRPr="00F35D83"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hyperlink r:id="rId10" w:history="1">
        <w:r w:rsidRPr="00F35D83">
          <w:rPr>
            <w:sz w:val="24"/>
            <w:szCs w:val="24"/>
          </w:rPr>
          <w:t>ФБУ «Администрация Печорского бассейна внутренних водных путей</w:t>
        </w:r>
      </w:hyperlink>
      <w:r w:rsidRPr="00F35D83">
        <w:rPr>
          <w:sz w:val="24"/>
          <w:szCs w:val="24"/>
        </w:rPr>
        <w:t>»).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 xml:space="preserve"> 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  <w:r w:rsidRPr="00F35D83">
        <w:rPr>
          <w:b/>
          <w:sz w:val="24"/>
          <w:szCs w:val="24"/>
        </w:rPr>
        <w:t>Юридические адреса и банковские реквизиты сторон:</w:t>
      </w:r>
    </w:p>
    <w:p w:rsidR="00F35D83" w:rsidRPr="00F35D83" w:rsidRDefault="00F35D83" w:rsidP="00F35D83">
      <w:pPr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F35D83" w:rsidRPr="00F35D83" w:rsidTr="00907284">
        <w:trPr>
          <w:trHeight w:val="2131"/>
        </w:trPr>
        <w:tc>
          <w:tcPr>
            <w:tcW w:w="4644" w:type="dxa"/>
          </w:tcPr>
          <w:p w:rsidR="00F35D83" w:rsidRPr="00F35D83" w:rsidRDefault="00F35D83" w:rsidP="00F35D83">
            <w:pPr>
              <w:jc w:val="both"/>
              <w:rPr>
                <w:b/>
                <w:sz w:val="24"/>
                <w:szCs w:val="24"/>
              </w:rPr>
            </w:pPr>
            <w:r w:rsidRPr="00F35D83">
              <w:rPr>
                <w:b/>
                <w:sz w:val="24"/>
                <w:szCs w:val="24"/>
              </w:rPr>
              <w:t>Продавец:</w:t>
            </w:r>
          </w:p>
          <w:p w:rsidR="00F35D83" w:rsidRPr="00F35D83" w:rsidRDefault="00F35D83" w:rsidP="00F35D83">
            <w:pPr>
              <w:jc w:val="both"/>
              <w:rPr>
                <w:b/>
                <w:sz w:val="24"/>
                <w:szCs w:val="24"/>
              </w:rPr>
            </w:pPr>
            <w:r w:rsidRPr="00F35D83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F35D83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F35D83">
              <w:rPr>
                <w:b/>
                <w:sz w:val="24"/>
                <w:szCs w:val="24"/>
              </w:rPr>
              <w:t>-</w:t>
            </w:r>
          </w:p>
          <w:p w:rsidR="00F35D83" w:rsidRPr="00F35D83" w:rsidRDefault="00F35D83" w:rsidP="00F35D83">
            <w:pPr>
              <w:jc w:val="both"/>
              <w:rPr>
                <w:b/>
                <w:sz w:val="24"/>
                <w:szCs w:val="24"/>
              </w:rPr>
            </w:pPr>
            <w:r w:rsidRPr="00F35D83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F35D83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F35D83" w:rsidRPr="00F35D83" w:rsidRDefault="00F35D83" w:rsidP="00F35D83">
            <w:pPr>
              <w:jc w:val="both"/>
              <w:rPr>
                <w:b/>
                <w:sz w:val="24"/>
                <w:szCs w:val="24"/>
              </w:rPr>
            </w:pPr>
            <w:r w:rsidRPr="00F35D83">
              <w:rPr>
                <w:b/>
                <w:sz w:val="24"/>
                <w:szCs w:val="24"/>
              </w:rPr>
              <w:t>района "Печора"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F35D83">
              <w:rPr>
                <w:sz w:val="24"/>
                <w:szCs w:val="24"/>
              </w:rPr>
              <w:t>г</w:t>
            </w:r>
            <w:proofErr w:type="gramStart"/>
            <w:r w:rsidRPr="00F35D83">
              <w:rPr>
                <w:sz w:val="24"/>
                <w:szCs w:val="24"/>
              </w:rPr>
              <w:t>.П</w:t>
            </w:r>
            <w:proofErr w:type="gramEnd"/>
            <w:r w:rsidRPr="00F35D83">
              <w:rPr>
                <w:sz w:val="24"/>
                <w:szCs w:val="24"/>
              </w:rPr>
              <w:t>ечора</w:t>
            </w:r>
            <w:proofErr w:type="spellEnd"/>
            <w:r w:rsidRPr="00F35D83">
              <w:rPr>
                <w:sz w:val="24"/>
                <w:szCs w:val="24"/>
              </w:rPr>
              <w:t xml:space="preserve"> Печорский проспект, д.46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>ИНН 1105019995/КПП110501001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УФ МР «Печора» (КУМС МР «Печора»), </w:t>
            </w:r>
            <w:proofErr w:type="gramStart"/>
            <w:r w:rsidRPr="00F35D83">
              <w:rPr>
                <w:sz w:val="24"/>
                <w:szCs w:val="24"/>
              </w:rPr>
              <w:t>л</w:t>
            </w:r>
            <w:proofErr w:type="gramEnd"/>
            <w:r w:rsidRPr="00F35D83">
              <w:rPr>
                <w:sz w:val="24"/>
                <w:szCs w:val="24"/>
              </w:rPr>
              <w:t>/с 05073003631, казначейский счет № 03232643876200000700, банковский счет, входящий в состав ЕКС 40102810245370000074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                            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От Продавца:     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_____________________   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F35D83" w:rsidRPr="00F35D83" w:rsidRDefault="00F35D83" w:rsidP="00F35D83">
            <w:pPr>
              <w:jc w:val="both"/>
              <w:rPr>
                <w:b/>
                <w:sz w:val="24"/>
                <w:szCs w:val="24"/>
              </w:rPr>
            </w:pPr>
            <w:r w:rsidRPr="00F35D83">
              <w:rPr>
                <w:b/>
                <w:sz w:val="24"/>
                <w:szCs w:val="24"/>
              </w:rPr>
              <w:t>Покупатель:</w:t>
            </w:r>
          </w:p>
          <w:p w:rsidR="00F35D83" w:rsidRPr="00F35D83" w:rsidRDefault="00F35D83" w:rsidP="00F35D83">
            <w:pPr>
              <w:jc w:val="both"/>
              <w:rPr>
                <w:b/>
                <w:sz w:val="24"/>
                <w:szCs w:val="24"/>
              </w:rPr>
            </w:pPr>
            <w:r w:rsidRPr="00F35D83">
              <w:rPr>
                <w:b/>
                <w:sz w:val="24"/>
                <w:szCs w:val="24"/>
              </w:rPr>
              <w:t>___________________________</w:t>
            </w:r>
          </w:p>
          <w:p w:rsidR="00F35D83" w:rsidRPr="00F35D83" w:rsidRDefault="00F35D83" w:rsidP="00F35D83">
            <w:pPr>
              <w:jc w:val="both"/>
              <w:rPr>
                <w:b/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>Адрес: _____________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>ИНН  ________________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>СНИЛС _________________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>От Покупателя:</w:t>
            </w:r>
          </w:p>
          <w:p w:rsidR="00F35D83" w:rsidRPr="00F35D83" w:rsidRDefault="00F35D83" w:rsidP="00F35D83">
            <w:pPr>
              <w:jc w:val="both"/>
              <w:rPr>
                <w:sz w:val="24"/>
                <w:szCs w:val="24"/>
              </w:rPr>
            </w:pPr>
          </w:p>
          <w:p w:rsidR="00F35D83" w:rsidRPr="00F35D83" w:rsidRDefault="00F35D83" w:rsidP="00F35D83">
            <w:pPr>
              <w:jc w:val="both"/>
              <w:rPr>
                <w:b/>
                <w:sz w:val="24"/>
                <w:szCs w:val="24"/>
              </w:rPr>
            </w:pPr>
            <w:r w:rsidRPr="00F35D83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F35D83" w:rsidRPr="00F35D83" w:rsidRDefault="00F35D83" w:rsidP="00F35D83">
      <w:pPr>
        <w:jc w:val="both"/>
        <w:rPr>
          <w:sz w:val="24"/>
          <w:szCs w:val="24"/>
        </w:rPr>
      </w:pPr>
    </w:p>
    <w:p w:rsidR="00F35D83" w:rsidRPr="00F35D83" w:rsidRDefault="00F35D83" w:rsidP="00F35D83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F35D83">
        <w:rPr>
          <w:rFonts w:ascii="Courier New" w:hAnsi="Courier New"/>
          <w:sz w:val="24"/>
          <w:szCs w:val="24"/>
        </w:rPr>
        <w:t xml:space="preserve">        </w:t>
      </w:r>
    </w:p>
    <w:p w:rsidR="00F35D83" w:rsidRPr="00F35D83" w:rsidRDefault="00F35D83" w:rsidP="00F35D83">
      <w:pPr>
        <w:jc w:val="both"/>
        <w:rPr>
          <w:i/>
          <w:szCs w:val="26"/>
        </w:rPr>
      </w:pPr>
      <w:r w:rsidRPr="00F35D83">
        <w:rPr>
          <w:i/>
          <w:szCs w:val="26"/>
        </w:rPr>
        <w:t xml:space="preserve"> </w:t>
      </w:r>
      <w:r w:rsidRPr="00F35D83">
        <w:rPr>
          <w:i/>
          <w:szCs w:val="26"/>
          <w:highlight w:val="yellow"/>
        </w:rPr>
        <w:t xml:space="preserve">*Покупатели,  являющиеся юридическими лицами или индивидуальными предпринимателями,  </w:t>
      </w:r>
      <w:r w:rsidRPr="00F35D83">
        <w:rPr>
          <w:i/>
          <w:szCs w:val="26"/>
          <w:highlight w:val="yellow"/>
          <w:u w:val="single"/>
        </w:rPr>
        <w:t>оплачивают НДС самостоятельно в соответствии с действующим законодательством.</w:t>
      </w:r>
    </w:p>
    <w:p w:rsidR="00F35D83" w:rsidRPr="00F35D83" w:rsidRDefault="00F35D83" w:rsidP="00F35D83">
      <w:pPr>
        <w:jc w:val="both"/>
        <w:rPr>
          <w:i/>
          <w:szCs w:val="26"/>
        </w:rPr>
      </w:pPr>
    </w:p>
    <w:p w:rsidR="00284BCF" w:rsidRDefault="00284BCF" w:rsidP="00815E4D">
      <w:pPr>
        <w:jc w:val="center"/>
      </w:pPr>
    </w:p>
    <w:sectPr w:rsidR="00284BCF" w:rsidSect="00772396">
      <w:pgSz w:w="11906" w:h="16838"/>
      <w:pgMar w:top="1135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26421"/>
    <w:rsid w:val="00772396"/>
    <w:rsid w:val="00815E4D"/>
    <w:rsid w:val="00A83072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rflot.gov.ru/deyatelnost/napravleniya_deyatelnosti/rechnoy_flot/administratsii_basseynov_vvp/fbu_administratsiya_pechorskogo_basseyna_vnutrennih_vodnyih_putey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59;&#1040;&#1047;,%20&#1052;&#1091;&#1089;&#1086;&#1088;&#1086;&#1074;&#1086;&#1079;\1%20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1366</Words>
  <Characters>7790</Characters>
  <Application>Microsoft Office Word</Application>
  <DocSecurity>0</DocSecurity>
  <Lines>64</Lines>
  <Paragraphs>18</Paragraphs>
  <ScaleCrop>false</ScaleCrop>
  <Company/>
  <LinksUpToDate>false</LinksUpToDate>
  <CharactersWithSpaces>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8</cp:revision>
  <dcterms:created xsi:type="dcterms:W3CDTF">2019-07-15T17:41:00Z</dcterms:created>
  <dcterms:modified xsi:type="dcterms:W3CDTF">2021-05-25T13:51:00Z</dcterms:modified>
</cp:coreProperties>
</file>