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1800"/>
        <w:gridCol w:w="3780"/>
      </w:tblGrid>
      <w:tr w:rsidR="00CF1ED5" w:rsidRPr="00893A30" w:rsidTr="00CF1ED5">
        <w:tc>
          <w:tcPr>
            <w:tcW w:w="3960" w:type="dxa"/>
          </w:tcPr>
          <w:p w:rsidR="00CF1ED5" w:rsidRPr="00893A30" w:rsidRDefault="00CF1ED5" w:rsidP="00CF1ED5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CF1ED5" w:rsidRPr="00893A30" w:rsidRDefault="00CF1ED5" w:rsidP="00CF1ED5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93A30">
              <w:rPr>
                <w:b/>
                <w:bCs/>
              </w:rPr>
              <w:t>АДМИНИСТРАЦИЯ</w:t>
            </w:r>
          </w:p>
          <w:p w:rsidR="00ED606C" w:rsidRDefault="00CF1ED5" w:rsidP="00CF1ED5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93A30">
              <w:rPr>
                <w:b/>
                <w:bCs/>
              </w:rPr>
              <w:t xml:space="preserve"> МУНИЦИПАЛЬНОГО РАЙОНА </w:t>
            </w:r>
          </w:p>
          <w:p w:rsidR="00CF1ED5" w:rsidRPr="00893A30" w:rsidRDefault="00CF1ED5" w:rsidP="00CF1ED5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93A30">
              <w:rPr>
                <w:b/>
                <w:bCs/>
              </w:rPr>
              <w:t>«П</w:t>
            </w:r>
            <w:r w:rsidRPr="00893A30">
              <w:rPr>
                <w:b/>
                <w:bCs/>
              </w:rPr>
              <w:t>Е</w:t>
            </w:r>
            <w:r w:rsidRPr="00893A30">
              <w:rPr>
                <w:b/>
                <w:bCs/>
              </w:rPr>
              <w:t>ЧОРА»</w:t>
            </w:r>
          </w:p>
          <w:p w:rsidR="00CF1ED5" w:rsidRPr="00893A30" w:rsidRDefault="00CF1ED5" w:rsidP="00CF1ED5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sz w:val="18"/>
              </w:rPr>
            </w:pPr>
            <w:r w:rsidRPr="00893A30">
              <w:rPr>
                <w:sz w:val="18"/>
              </w:rPr>
              <w:tab/>
            </w:r>
          </w:p>
        </w:tc>
        <w:tc>
          <w:tcPr>
            <w:tcW w:w="1800" w:type="dxa"/>
          </w:tcPr>
          <w:p w:rsidR="00CF1ED5" w:rsidRPr="00893A30" w:rsidRDefault="00CF1ED5" w:rsidP="00CF1ED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noProof/>
                <w:sz w:val="26"/>
              </w:rPr>
              <w:drawing>
                <wp:inline distT="0" distB="0" distL="0" distR="0" wp14:anchorId="19E9CFB9" wp14:editId="39D2B5B6">
                  <wp:extent cx="826770" cy="1099185"/>
                  <wp:effectExtent l="0" t="0" r="0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1099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1ED5" w:rsidRPr="00893A30" w:rsidRDefault="00CF1ED5" w:rsidP="00CF1ED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3780" w:type="dxa"/>
          </w:tcPr>
          <w:p w:rsidR="00CF1ED5" w:rsidRPr="00893A30" w:rsidRDefault="00CF1ED5" w:rsidP="00CF1ED5">
            <w:pPr>
              <w:overflowPunct w:val="0"/>
              <w:autoSpaceDE w:val="0"/>
              <w:autoSpaceDN w:val="0"/>
              <w:adjustRightInd w:val="0"/>
              <w:ind w:right="-108"/>
              <w:jc w:val="center"/>
            </w:pPr>
          </w:p>
          <w:p w:rsidR="00CF1ED5" w:rsidRPr="00893A30" w:rsidRDefault="00CF1ED5" w:rsidP="00CF1ED5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93A30">
              <w:rPr>
                <w:b/>
                <w:bCs/>
              </w:rPr>
              <w:t>«ПЕЧОРА»</w:t>
            </w:r>
          </w:p>
          <w:p w:rsidR="00CF1ED5" w:rsidRPr="00893A30" w:rsidRDefault="00CF1ED5" w:rsidP="00CF1ED5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93A30">
              <w:rPr>
                <w:b/>
                <w:bCs/>
              </w:rPr>
              <w:t xml:space="preserve">  МУНИЦИПАЛЬНÖЙ  РАЙОНСА</w:t>
            </w:r>
          </w:p>
          <w:p w:rsidR="00CF1ED5" w:rsidRPr="00893A30" w:rsidRDefault="00CF1ED5" w:rsidP="00CF1ED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 w:rsidRPr="00893A30">
              <w:rPr>
                <w:b/>
                <w:bCs/>
              </w:rPr>
              <w:t>АДМИНИСТРАЦИЯ</w:t>
            </w:r>
          </w:p>
          <w:p w:rsidR="00CF1ED5" w:rsidRPr="00893A30" w:rsidRDefault="00CF1ED5" w:rsidP="00CF1ED5">
            <w:pPr>
              <w:overflowPunct w:val="0"/>
              <w:autoSpaceDE w:val="0"/>
              <w:autoSpaceDN w:val="0"/>
              <w:adjustRightInd w:val="0"/>
              <w:rPr>
                <w:sz w:val="16"/>
              </w:rPr>
            </w:pPr>
          </w:p>
        </w:tc>
      </w:tr>
      <w:tr w:rsidR="00CF1ED5" w:rsidRPr="00893A30" w:rsidTr="00CF1ED5">
        <w:tc>
          <w:tcPr>
            <w:tcW w:w="9540" w:type="dxa"/>
            <w:gridSpan w:val="3"/>
            <w:hideMark/>
          </w:tcPr>
          <w:p w:rsidR="00CF1ED5" w:rsidRPr="00893A30" w:rsidRDefault="00CF1ED5" w:rsidP="00CF1ED5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8"/>
                <w:szCs w:val="28"/>
              </w:rPr>
            </w:pPr>
            <w:r w:rsidRPr="00893A30">
              <w:rPr>
                <w:b/>
                <w:sz w:val="28"/>
                <w:szCs w:val="28"/>
              </w:rPr>
              <w:t>ПОСТАНОВЛЕНИЕ</w:t>
            </w:r>
          </w:p>
          <w:p w:rsidR="00CF1ED5" w:rsidRPr="00893A30" w:rsidRDefault="00CF1ED5" w:rsidP="00CF1ED5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 w:rsidRPr="00893A30">
              <w:rPr>
                <w:b/>
                <w:sz w:val="28"/>
                <w:szCs w:val="28"/>
              </w:rPr>
              <w:t>ШУÖМ</w:t>
            </w:r>
            <w:proofErr w:type="gramEnd"/>
          </w:p>
          <w:p w:rsidR="00CF1ED5" w:rsidRPr="00893A30" w:rsidRDefault="00CF1ED5" w:rsidP="00CF1ED5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</w:tr>
      <w:tr w:rsidR="00CF1ED5" w:rsidRPr="00893A30" w:rsidTr="00CF1ED5">
        <w:trPr>
          <w:trHeight w:val="565"/>
        </w:trPr>
        <w:tc>
          <w:tcPr>
            <w:tcW w:w="3960" w:type="dxa"/>
            <w:hideMark/>
          </w:tcPr>
          <w:p w:rsidR="00CF1ED5" w:rsidRPr="00893A30" w:rsidRDefault="00761AE6" w:rsidP="00CF1ED5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rPr>
                <w:sz w:val="25"/>
                <w:szCs w:val="25"/>
                <w:u w:val="single"/>
              </w:rPr>
            </w:pPr>
            <w:r>
              <w:rPr>
                <w:sz w:val="26"/>
                <w:szCs w:val="26"/>
                <w:u w:val="single"/>
              </w:rPr>
              <w:t>« 24</w:t>
            </w:r>
            <w:r w:rsidR="00CF1ED5" w:rsidRPr="00482663">
              <w:rPr>
                <w:sz w:val="26"/>
                <w:szCs w:val="26"/>
                <w:u w:val="single"/>
              </w:rPr>
              <w:t xml:space="preserve"> » </w:t>
            </w:r>
            <w:r w:rsidR="00D9043D" w:rsidRPr="00482663">
              <w:rPr>
                <w:sz w:val="26"/>
                <w:szCs w:val="26"/>
                <w:u w:val="single"/>
              </w:rPr>
              <w:t xml:space="preserve">февраля </w:t>
            </w:r>
            <w:r w:rsidR="00CF1ED5" w:rsidRPr="00482663">
              <w:rPr>
                <w:sz w:val="26"/>
                <w:szCs w:val="26"/>
                <w:u w:val="single"/>
              </w:rPr>
              <w:t xml:space="preserve"> 2021  г</w:t>
            </w:r>
            <w:r w:rsidR="00CF1ED5" w:rsidRPr="00893A30">
              <w:rPr>
                <w:sz w:val="25"/>
                <w:szCs w:val="25"/>
                <w:u w:val="single"/>
              </w:rPr>
              <w:t>.</w:t>
            </w:r>
          </w:p>
          <w:p w:rsidR="00CF1ED5" w:rsidRPr="00893A30" w:rsidRDefault="00CF1ED5" w:rsidP="00CF1ED5">
            <w:pPr>
              <w:overflowPunct w:val="0"/>
              <w:autoSpaceDE w:val="0"/>
              <w:autoSpaceDN w:val="0"/>
              <w:adjustRightInd w:val="0"/>
            </w:pPr>
            <w:r w:rsidRPr="00893A30">
              <w:t>г. Печора,  Республика Коми</w:t>
            </w:r>
          </w:p>
        </w:tc>
        <w:tc>
          <w:tcPr>
            <w:tcW w:w="1800" w:type="dxa"/>
            <w:hideMark/>
          </w:tcPr>
          <w:p w:rsidR="00CF1ED5" w:rsidRPr="00893A30" w:rsidRDefault="00CF1ED5" w:rsidP="00CF1ED5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</w:p>
        </w:tc>
        <w:tc>
          <w:tcPr>
            <w:tcW w:w="3780" w:type="dxa"/>
          </w:tcPr>
          <w:p w:rsidR="00CF1ED5" w:rsidRPr="00482663" w:rsidRDefault="00761AE6" w:rsidP="00CF1ED5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5"/>
                <w:szCs w:val="25"/>
              </w:rPr>
              <w:t xml:space="preserve">                    </w:t>
            </w:r>
            <w:r w:rsidR="00CF1ED5" w:rsidRPr="00893A30">
              <w:rPr>
                <w:bCs/>
                <w:sz w:val="25"/>
                <w:szCs w:val="25"/>
              </w:rPr>
              <w:t xml:space="preserve">              </w:t>
            </w:r>
            <w:r w:rsidR="00CF1ED5" w:rsidRPr="00482663">
              <w:rPr>
                <w:bCs/>
                <w:sz w:val="26"/>
                <w:szCs w:val="26"/>
              </w:rPr>
              <w:t>№</w:t>
            </w:r>
            <w:r>
              <w:rPr>
                <w:bCs/>
                <w:sz w:val="26"/>
                <w:szCs w:val="26"/>
              </w:rPr>
              <w:t xml:space="preserve">  134</w:t>
            </w:r>
            <w:r w:rsidR="00CF1ED5" w:rsidRPr="00482663">
              <w:rPr>
                <w:bCs/>
                <w:sz w:val="26"/>
                <w:szCs w:val="26"/>
              </w:rPr>
              <w:t xml:space="preserve">   </w:t>
            </w:r>
          </w:p>
          <w:p w:rsidR="00CF1ED5" w:rsidRPr="00893A30" w:rsidRDefault="00CF1ED5" w:rsidP="00CF1ED5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</w:rPr>
            </w:pPr>
          </w:p>
        </w:tc>
      </w:tr>
    </w:tbl>
    <w:p w:rsidR="00CF1ED5" w:rsidRPr="00893A30" w:rsidRDefault="00CF1ED5" w:rsidP="00CF1ED5">
      <w:pPr>
        <w:overflowPunct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96"/>
      </w:tblGrid>
      <w:tr w:rsidR="00CF1ED5" w:rsidRPr="00482663" w:rsidTr="00200441">
        <w:trPr>
          <w:trHeight w:val="1397"/>
        </w:trPr>
        <w:tc>
          <w:tcPr>
            <w:tcW w:w="7196" w:type="dxa"/>
            <w:shd w:val="clear" w:color="auto" w:fill="auto"/>
          </w:tcPr>
          <w:p w:rsidR="00CF1ED5" w:rsidRPr="00482663" w:rsidRDefault="00CF1ED5" w:rsidP="00CF1ED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82663">
              <w:rPr>
                <w:sz w:val="26"/>
                <w:szCs w:val="26"/>
              </w:rPr>
              <w:t>Об утверждении административного регламента предоставл</w:t>
            </w:r>
            <w:r w:rsidRPr="00482663">
              <w:rPr>
                <w:sz w:val="26"/>
                <w:szCs w:val="26"/>
              </w:rPr>
              <w:t>е</w:t>
            </w:r>
            <w:r w:rsidRPr="00482663">
              <w:rPr>
                <w:sz w:val="26"/>
                <w:szCs w:val="26"/>
              </w:rPr>
              <w:t>ния муниципальной услуги «Предоставление информации обо всех видах захоронений, произведенных на территории мун</w:t>
            </w:r>
            <w:r w:rsidRPr="00482663">
              <w:rPr>
                <w:sz w:val="26"/>
                <w:szCs w:val="26"/>
              </w:rPr>
              <w:t>и</w:t>
            </w:r>
            <w:r w:rsidRPr="00482663">
              <w:rPr>
                <w:sz w:val="26"/>
                <w:szCs w:val="26"/>
              </w:rPr>
              <w:t>ципального образования»</w:t>
            </w:r>
          </w:p>
          <w:p w:rsidR="00CF1ED5" w:rsidRPr="00482663" w:rsidRDefault="00CF1ED5" w:rsidP="00CF1ED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CF1ED5" w:rsidRPr="00482663" w:rsidRDefault="00CF1ED5" w:rsidP="00CF1ED5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482663">
        <w:rPr>
          <w:sz w:val="26"/>
          <w:szCs w:val="26"/>
        </w:rPr>
        <w:t>В соответствии с Федеральным законом от 12.01.1996 г. № 8-ФЗ «О погребении и похоронном деле»,</w:t>
      </w:r>
      <w:r w:rsidR="00ED606C">
        <w:rPr>
          <w:sz w:val="26"/>
          <w:szCs w:val="26"/>
        </w:rPr>
        <w:t xml:space="preserve"> </w:t>
      </w:r>
      <w:r w:rsidRPr="00482663">
        <w:rPr>
          <w:sz w:val="26"/>
          <w:szCs w:val="26"/>
        </w:rPr>
        <w:t>Федеральным законом от 27.07.2010 г.  №210-ФЗ «Об организ</w:t>
      </w:r>
      <w:r w:rsidRPr="00482663">
        <w:rPr>
          <w:sz w:val="26"/>
          <w:szCs w:val="26"/>
        </w:rPr>
        <w:t>а</w:t>
      </w:r>
      <w:r w:rsidRPr="00482663">
        <w:rPr>
          <w:sz w:val="26"/>
          <w:szCs w:val="26"/>
        </w:rPr>
        <w:t>ции предоставления государственных и муницип</w:t>
      </w:r>
      <w:bookmarkStart w:id="0" w:name="_GoBack"/>
      <w:bookmarkEnd w:id="0"/>
      <w:r w:rsidRPr="00482663">
        <w:rPr>
          <w:sz w:val="26"/>
          <w:szCs w:val="26"/>
        </w:rPr>
        <w:t>альных услуг»</w:t>
      </w:r>
    </w:p>
    <w:p w:rsidR="00CF1ED5" w:rsidRPr="00482663" w:rsidRDefault="00CF1ED5" w:rsidP="00CF1ED5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</w:p>
    <w:p w:rsidR="00CF1ED5" w:rsidRPr="00482663" w:rsidRDefault="00CF1ED5" w:rsidP="00CF1ED5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</w:p>
    <w:p w:rsidR="00CF1ED5" w:rsidRPr="00482663" w:rsidRDefault="00CF1ED5" w:rsidP="00CF1ED5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482663">
        <w:rPr>
          <w:rFonts w:eastAsia="Calibri"/>
          <w:sz w:val="26"/>
          <w:szCs w:val="26"/>
        </w:rPr>
        <w:t xml:space="preserve">администрация ПОСТАНОВЛЯЕТ: </w:t>
      </w:r>
    </w:p>
    <w:p w:rsidR="00CF1ED5" w:rsidRPr="00482663" w:rsidRDefault="00CF1ED5" w:rsidP="00CF1ED5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</w:p>
    <w:p w:rsidR="00CF1ED5" w:rsidRPr="00482663" w:rsidRDefault="00CF1ED5" w:rsidP="00CF1ED5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</w:p>
    <w:p w:rsidR="00CF1ED5" w:rsidRPr="00482663" w:rsidRDefault="00CF1ED5" w:rsidP="00CF1ED5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482663">
        <w:rPr>
          <w:rFonts w:eastAsia="Calibri"/>
          <w:sz w:val="26"/>
          <w:szCs w:val="26"/>
        </w:rPr>
        <w:tab/>
        <w:t xml:space="preserve">1. Утвердить административный регламент предоставления муниципальной услуги </w:t>
      </w:r>
      <w:r w:rsidRPr="00482663">
        <w:rPr>
          <w:sz w:val="26"/>
          <w:szCs w:val="26"/>
        </w:rPr>
        <w:t>«Предоставление информации обо всех видах захоронений, произведенных на территории муниципального образования»</w:t>
      </w:r>
      <w:r w:rsidRPr="00482663">
        <w:rPr>
          <w:rFonts w:eastAsia="Calibri"/>
          <w:sz w:val="26"/>
          <w:szCs w:val="26"/>
        </w:rPr>
        <w:t xml:space="preserve"> (приложение).</w:t>
      </w:r>
    </w:p>
    <w:p w:rsidR="00CF1ED5" w:rsidRPr="00482663" w:rsidRDefault="00CF1ED5" w:rsidP="00CF1ED5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482663">
        <w:rPr>
          <w:rFonts w:eastAsia="Calibri"/>
          <w:sz w:val="26"/>
          <w:szCs w:val="26"/>
        </w:rPr>
        <w:t xml:space="preserve">   2. </w:t>
      </w:r>
      <w:proofErr w:type="gramStart"/>
      <w:r w:rsidRPr="00482663">
        <w:rPr>
          <w:rFonts w:eastAsia="Calibri"/>
          <w:sz w:val="26"/>
          <w:szCs w:val="26"/>
        </w:rPr>
        <w:t>Разместить</w:t>
      </w:r>
      <w:proofErr w:type="gramEnd"/>
      <w:r w:rsidRPr="00482663">
        <w:rPr>
          <w:rFonts w:eastAsia="Calibri"/>
          <w:sz w:val="26"/>
          <w:szCs w:val="26"/>
        </w:rPr>
        <w:t xml:space="preserve"> административный регламент предоставления муниципальной услуги </w:t>
      </w:r>
      <w:r w:rsidRPr="00482663">
        <w:rPr>
          <w:sz w:val="26"/>
          <w:szCs w:val="26"/>
        </w:rPr>
        <w:t>«Предоставление информации обо всех видах захоронений, произведенных на территории муниципального образования»</w:t>
      </w:r>
      <w:r w:rsidR="0065667D" w:rsidRPr="00482663">
        <w:rPr>
          <w:sz w:val="26"/>
          <w:szCs w:val="26"/>
        </w:rPr>
        <w:t xml:space="preserve"> </w:t>
      </w:r>
      <w:r w:rsidRPr="00482663">
        <w:rPr>
          <w:rFonts w:eastAsia="Calibri"/>
          <w:sz w:val="26"/>
          <w:szCs w:val="26"/>
        </w:rPr>
        <w:t>в Государственной информационной с</w:t>
      </w:r>
      <w:r w:rsidRPr="00482663">
        <w:rPr>
          <w:rFonts w:eastAsia="Calibri"/>
          <w:sz w:val="26"/>
          <w:szCs w:val="26"/>
        </w:rPr>
        <w:t>и</w:t>
      </w:r>
      <w:r w:rsidRPr="00482663">
        <w:rPr>
          <w:rFonts w:eastAsia="Calibri"/>
          <w:sz w:val="26"/>
          <w:szCs w:val="26"/>
        </w:rPr>
        <w:t>стеме Республики Коми «Реестр государственных и муниципальных услуг (функций) Республики Коми.</w:t>
      </w:r>
    </w:p>
    <w:p w:rsidR="00CF1ED5" w:rsidRPr="00482663" w:rsidRDefault="00CF1ED5" w:rsidP="00CF1ED5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482663">
        <w:rPr>
          <w:rFonts w:eastAsia="Calibri"/>
          <w:sz w:val="26"/>
          <w:szCs w:val="26"/>
        </w:rPr>
        <w:tab/>
        <w:t>3. Признать утратившим силу постановление администрации муниципального района «Печора» от 12.11.2019 г. № 1445</w:t>
      </w:r>
      <w:r w:rsidR="00482663">
        <w:rPr>
          <w:rFonts w:eastAsia="Calibri"/>
          <w:sz w:val="26"/>
          <w:szCs w:val="26"/>
        </w:rPr>
        <w:t xml:space="preserve"> «</w:t>
      </w:r>
      <w:r w:rsidR="00482663" w:rsidRPr="00192E95">
        <w:rPr>
          <w:sz w:val="27"/>
          <w:szCs w:val="27"/>
        </w:rPr>
        <w:t>Об утверждении административного р</w:t>
      </w:r>
      <w:r w:rsidR="00482663" w:rsidRPr="00192E95">
        <w:rPr>
          <w:sz w:val="27"/>
          <w:szCs w:val="27"/>
        </w:rPr>
        <w:t>е</w:t>
      </w:r>
      <w:r w:rsidR="00482663" w:rsidRPr="00192E95">
        <w:rPr>
          <w:sz w:val="27"/>
          <w:szCs w:val="27"/>
        </w:rPr>
        <w:t xml:space="preserve">гламента предоставления муниципальной услуги </w:t>
      </w:r>
      <w:r w:rsidR="00482663" w:rsidRPr="00192E95">
        <w:rPr>
          <w:bCs/>
          <w:sz w:val="27"/>
          <w:szCs w:val="27"/>
        </w:rPr>
        <w:t xml:space="preserve"> «</w:t>
      </w:r>
      <w:r w:rsidR="00482663" w:rsidRPr="00192E95">
        <w:rPr>
          <w:sz w:val="27"/>
          <w:szCs w:val="27"/>
        </w:rPr>
        <w:t>Предоставление информации обо всех видах захоронений, произведенных на территории муниципального обр</w:t>
      </w:r>
      <w:r w:rsidR="00482663" w:rsidRPr="00192E95">
        <w:rPr>
          <w:sz w:val="27"/>
          <w:szCs w:val="27"/>
        </w:rPr>
        <w:t>а</w:t>
      </w:r>
      <w:r w:rsidR="00482663" w:rsidRPr="00192E95">
        <w:rPr>
          <w:sz w:val="27"/>
          <w:szCs w:val="27"/>
        </w:rPr>
        <w:t>зования</w:t>
      </w:r>
      <w:r w:rsidR="00482663">
        <w:rPr>
          <w:sz w:val="27"/>
          <w:szCs w:val="27"/>
        </w:rPr>
        <w:t>»</w:t>
      </w:r>
      <w:r w:rsidRPr="00482663">
        <w:rPr>
          <w:rFonts w:eastAsia="Calibri"/>
          <w:sz w:val="26"/>
          <w:szCs w:val="26"/>
        </w:rPr>
        <w:t>.</w:t>
      </w:r>
    </w:p>
    <w:p w:rsidR="00CF1ED5" w:rsidRPr="00482663" w:rsidRDefault="00CF1ED5" w:rsidP="00CF1ED5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482663">
        <w:rPr>
          <w:rFonts w:eastAsia="Calibri"/>
          <w:sz w:val="26"/>
          <w:szCs w:val="26"/>
        </w:rPr>
        <w:tab/>
        <w:t>4. Настоящее постановление вступает в  силу со дня официального опублик</w:t>
      </w:r>
      <w:r w:rsidRPr="00482663">
        <w:rPr>
          <w:rFonts w:eastAsia="Calibri"/>
          <w:sz w:val="26"/>
          <w:szCs w:val="26"/>
        </w:rPr>
        <w:t>о</w:t>
      </w:r>
      <w:r w:rsidRPr="00482663">
        <w:rPr>
          <w:rFonts w:eastAsia="Calibri"/>
          <w:sz w:val="26"/>
          <w:szCs w:val="26"/>
        </w:rPr>
        <w:t>вания и  подлежит размещению на официальном сайте администрации муниципал</w:t>
      </w:r>
      <w:r w:rsidRPr="00482663">
        <w:rPr>
          <w:rFonts w:eastAsia="Calibri"/>
          <w:sz w:val="26"/>
          <w:szCs w:val="26"/>
        </w:rPr>
        <w:t>ь</w:t>
      </w:r>
      <w:r w:rsidRPr="00482663">
        <w:rPr>
          <w:rFonts w:eastAsia="Calibri"/>
          <w:sz w:val="26"/>
          <w:szCs w:val="26"/>
        </w:rPr>
        <w:t>ного района «Печора».</w:t>
      </w:r>
    </w:p>
    <w:p w:rsidR="00CF1ED5" w:rsidRPr="00482663" w:rsidRDefault="00CF1ED5" w:rsidP="00CF1ED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482663">
        <w:rPr>
          <w:rFonts w:eastAsia="Calibri"/>
          <w:sz w:val="26"/>
          <w:szCs w:val="26"/>
        </w:rPr>
        <w:t xml:space="preserve">5. </w:t>
      </w:r>
      <w:proofErr w:type="gramStart"/>
      <w:r w:rsidRPr="00482663">
        <w:rPr>
          <w:rFonts w:eastAsia="Calibri"/>
          <w:sz w:val="26"/>
          <w:szCs w:val="26"/>
        </w:rPr>
        <w:t>Контроль за</w:t>
      </w:r>
      <w:proofErr w:type="gramEnd"/>
      <w:r w:rsidRPr="00482663">
        <w:rPr>
          <w:rFonts w:eastAsia="Calibri"/>
          <w:sz w:val="26"/>
          <w:szCs w:val="26"/>
        </w:rPr>
        <w:t xml:space="preserve"> исполнением настоящего постановления возложить на замест</w:t>
      </w:r>
      <w:r w:rsidRPr="00482663">
        <w:rPr>
          <w:rFonts w:eastAsia="Calibri"/>
          <w:sz w:val="26"/>
          <w:szCs w:val="26"/>
        </w:rPr>
        <w:t>и</w:t>
      </w:r>
      <w:r w:rsidRPr="00482663">
        <w:rPr>
          <w:rFonts w:eastAsia="Calibri"/>
          <w:sz w:val="26"/>
          <w:szCs w:val="26"/>
        </w:rPr>
        <w:t>теля руководителя администрации А. Ю. Канищева.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798"/>
        <w:gridCol w:w="4949"/>
      </w:tblGrid>
      <w:tr w:rsidR="00CF1ED5" w:rsidRPr="00482663" w:rsidTr="00CF1ED5">
        <w:tc>
          <w:tcPr>
            <w:tcW w:w="4798" w:type="dxa"/>
            <w:shd w:val="clear" w:color="auto" w:fill="auto"/>
          </w:tcPr>
          <w:p w:rsidR="00CF1ED5" w:rsidRPr="00482663" w:rsidRDefault="00CF1ED5" w:rsidP="0048266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  <w:p w:rsidR="00CF1ED5" w:rsidRDefault="00CF1ED5" w:rsidP="00CF1ED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6"/>
                <w:szCs w:val="26"/>
              </w:rPr>
            </w:pPr>
          </w:p>
          <w:p w:rsidR="00200441" w:rsidRPr="00482663" w:rsidRDefault="00200441" w:rsidP="00CF1ED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6"/>
                <w:szCs w:val="26"/>
              </w:rPr>
            </w:pPr>
          </w:p>
          <w:p w:rsidR="00CF1ED5" w:rsidRPr="00482663" w:rsidRDefault="00CF1ED5" w:rsidP="00CF1ED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482663">
              <w:rPr>
                <w:rFonts w:eastAsia="Calibri"/>
                <w:sz w:val="26"/>
                <w:szCs w:val="26"/>
              </w:rPr>
              <w:t xml:space="preserve">Глава муниципального района –                                                               </w:t>
            </w:r>
          </w:p>
          <w:p w:rsidR="00CF1ED5" w:rsidRPr="00482663" w:rsidRDefault="00CF1ED5" w:rsidP="00CF1ED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482663">
              <w:rPr>
                <w:rFonts w:eastAsia="Calibri"/>
                <w:sz w:val="26"/>
                <w:szCs w:val="26"/>
              </w:rPr>
              <w:t xml:space="preserve">руководитель администрации                                                                                  </w:t>
            </w:r>
          </w:p>
        </w:tc>
        <w:tc>
          <w:tcPr>
            <w:tcW w:w="4949" w:type="dxa"/>
            <w:shd w:val="clear" w:color="auto" w:fill="auto"/>
          </w:tcPr>
          <w:p w:rsidR="00CF1ED5" w:rsidRPr="00482663" w:rsidRDefault="00CF1ED5" w:rsidP="00CF1ED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6"/>
                <w:szCs w:val="26"/>
              </w:rPr>
            </w:pPr>
          </w:p>
          <w:p w:rsidR="00CF1ED5" w:rsidRPr="00482663" w:rsidRDefault="00CF1ED5" w:rsidP="00CF1ED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6"/>
                <w:szCs w:val="26"/>
              </w:rPr>
            </w:pPr>
          </w:p>
          <w:p w:rsidR="00CF1ED5" w:rsidRPr="00482663" w:rsidRDefault="00CF1ED5" w:rsidP="00CF1ED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6"/>
                <w:szCs w:val="26"/>
              </w:rPr>
            </w:pPr>
          </w:p>
          <w:p w:rsidR="00CF1ED5" w:rsidRPr="00482663" w:rsidRDefault="00D9043D" w:rsidP="00CF1ED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6"/>
                <w:szCs w:val="26"/>
              </w:rPr>
            </w:pPr>
            <w:r w:rsidRPr="00482663">
              <w:rPr>
                <w:rFonts w:eastAsia="Calibri"/>
                <w:sz w:val="26"/>
                <w:szCs w:val="26"/>
              </w:rPr>
              <w:t xml:space="preserve">                                        </w:t>
            </w:r>
            <w:r w:rsidR="00CF1ED5" w:rsidRPr="00482663">
              <w:rPr>
                <w:rFonts w:eastAsia="Calibri"/>
                <w:sz w:val="26"/>
                <w:szCs w:val="26"/>
              </w:rPr>
              <w:t>В. А. Серов</w:t>
            </w:r>
          </w:p>
        </w:tc>
      </w:tr>
    </w:tbl>
    <w:p w:rsidR="00CF1ED5" w:rsidRDefault="00CF1ED5" w:rsidP="00482663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482663" w:rsidRDefault="00482663" w:rsidP="00482663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CF1ED5" w:rsidRPr="00893A30" w:rsidRDefault="00CF1ED5" w:rsidP="00200441">
      <w:pPr>
        <w:widowControl w:val="0"/>
        <w:autoSpaceDE w:val="0"/>
        <w:autoSpaceDN w:val="0"/>
        <w:adjustRightInd w:val="0"/>
        <w:ind w:left="142" w:right="-143" w:firstLine="709"/>
        <w:jc w:val="right"/>
        <w:rPr>
          <w:bCs/>
          <w:sz w:val="24"/>
          <w:szCs w:val="24"/>
        </w:rPr>
      </w:pPr>
      <w:r w:rsidRPr="00893A30">
        <w:rPr>
          <w:bCs/>
          <w:sz w:val="24"/>
          <w:szCs w:val="24"/>
        </w:rPr>
        <w:t>Приложение</w:t>
      </w:r>
    </w:p>
    <w:p w:rsidR="00CF1ED5" w:rsidRPr="00893A30" w:rsidRDefault="00CF1ED5" w:rsidP="00200441">
      <w:pPr>
        <w:widowControl w:val="0"/>
        <w:autoSpaceDE w:val="0"/>
        <w:autoSpaceDN w:val="0"/>
        <w:adjustRightInd w:val="0"/>
        <w:ind w:left="142" w:right="-143" w:firstLine="709"/>
        <w:jc w:val="right"/>
        <w:rPr>
          <w:bCs/>
          <w:sz w:val="24"/>
          <w:szCs w:val="24"/>
        </w:rPr>
      </w:pPr>
      <w:r w:rsidRPr="00893A30">
        <w:rPr>
          <w:bCs/>
          <w:sz w:val="24"/>
          <w:szCs w:val="24"/>
        </w:rPr>
        <w:t xml:space="preserve"> к постановлению администрации МР «Печора» </w:t>
      </w:r>
    </w:p>
    <w:p w:rsidR="00CF1ED5" w:rsidRPr="00893A30" w:rsidRDefault="00CF1ED5" w:rsidP="00200441">
      <w:pPr>
        <w:widowControl w:val="0"/>
        <w:autoSpaceDE w:val="0"/>
        <w:autoSpaceDN w:val="0"/>
        <w:adjustRightInd w:val="0"/>
        <w:ind w:left="142" w:right="-143" w:firstLine="709"/>
        <w:jc w:val="right"/>
        <w:rPr>
          <w:sz w:val="24"/>
          <w:szCs w:val="24"/>
        </w:rPr>
      </w:pPr>
      <w:r w:rsidRPr="00893A30">
        <w:rPr>
          <w:sz w:val="24"/>
          <w:szCs w:val="24"/>
        </w:rPr>
        <w:t>от «</w:t>
      </w:r>
      <w:r w:rsidR="00761AE6">
        <w:rPr>
          <w:sz w:val="24"/>
          <w:szCs w:val="24"/>
        </w:rPr>
        <w:t xml:space="preserve"> 24 </w:t>
      </w:r>
      <w:r w:rsidRPr="00893A30">
        <w:rPr>
          <w:sz w:val="24"/>
          <w:szCs w:val="24"/>
        </w:rPr>
        <w:t>»</w:t>
      </w:r>
      <w:r w:rsidR="00D9043D">
        <w:rPr>
          <w:sz w:val="24"/>
          <w:szCs w:val="24"/>
        </w:rPr>
        <w:t xml:space="preserve"> февраля  </w:t>
      </w:r>
      <w:r w:rsidRPr="00893A30">
        <w:rPr>
          <w:sz w:val="24"/>
          <w:szCs w:val="24"/>
        </w:rPr>
        <w:t>202</w:t>
      </w:r>
      <w:r>
        <w:rPr>
          <w:sz w:val="24"/>
          <w:szCs w:val="24"/>
        </w:rPr>
        <w:t>1</w:t>
      </w:r>
      <w:r w:rsidRPr="00893A30">
        <w:rPr>
          <w:sz w:val="24"/>
          <w:szCs w:val="24"/>
        </w:rPr>
        <w:t xml:space="preserve"> г. № </w:t>
      </w:r>
      <w:r w:rsidR="00761AE6">
        <w:rPr>
          <w:sz w:val="24"/>
          <w:szCs w:val="24"/>
        </w:rPr>
        <w:t>134</w:t>
      </w:r>
    </w:p>
    <w:p w:rsidR="00CF1ED5" w:rsidRDefault="00CF1ED5" w:rsidP="00200441">
      <w:pPr>
        <w:pStyle w:val="ConsPlusNormal"/>
        <w:ind w:left="142" w:right="-143" w:firstLine="709"/>
      </w:pPr>
    </w:p>
    <w:p w:rsidR="00ED606C" w:rsidRDefault="00CF1ED5" w:rsidP="00ED606C">
      <w:pPr>
        <w:pStyle w:val="ConsPlusTitle"/>
        <w:ind w:left="142" w:right="-143"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0"/>
      <w:bookmarkEnd w:id="1"/>
      <w:r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  </w:t>
      </w:r>
    </w:p>
    <w:p w:rsidR="00CF1ED5" w:rsidRPr="00E51DB7" w:rsidRDefault="00CF1ED5" w:rsidP="00ED606C">
      <w:pPr>
        <w:pStyle w:val="ConsPlusTitle"/>
        <w:ind w:left="142" w:right="-143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F1ED5">
        <w:rPr>
          <w:rFonts w:ascii="Times New Roman" w:hAnsi="Times New Roman" w:cs="Times New Roman"/>
          <w:sz w:val="24"/>
          <w:szCs w:val="24"/>
        </w:rPr>
        <w:t>«Предоставление информации обо всех видах захоронений, произведенных на территории м</w:t>
      </w:r>
      <w:r w:rsidRPr="00CF1ED5">
        <w:rPr>
          <w:rFonts w:ascii="Times New Roman" w:hAnsi="Times New Roman" w:cs="Times New Roman"/>
          <w:sz w:val="24"/>
          <w:szCs w:val="24"/>
        </w:rPr>
        <w:t>у</w:t>
      </w:r>
      <w:r w:rsidRPr="00CF1ED5">
        <w:rPr>
          <w:rFonts w:ascii="Times New Roman" w:hAnsi="Times New Roman" w:cs="Times New Roman"/>
          <w:sz w:val="24"/>
          <w:szCs w:val="24"/>
        </w:rPr>
        <w:t>ниципального образования»</w:t>
      </w:r>
    </w:p>
    <w:p w:rsidR="00192E95" w:rsidRPr="005F33E6" w:rsidRDefault="00192E95" w:rsidP="00200441">
      <w:pPr>
        <w:widowControl w:val="0"/>
        <w:autoSpaceDE w:val="0"/>
        <w:autoSpaceDN w:val="0"/>
        <w:adjustRightInd w:val="0"/>
        <w:ind w:left="142" w:right="-143" w:firstLine="709"/>
        <w:contextualSpacing/>
        <w:jc w:val="center"/>
        <w:rPr>
          <w:rFonts w:asciiTheme="minorHAnsi" w:hAnsiTheme="minorHAnsi" w:cstheme="minorHAnsi"/>
          <w:sz w:val="22"/>
          <w:szCs w:val="22"/>
        </w:rPr>
      </w:pPr>
    </w:p>
    <w:p w:rsidR="00192E95" w:rsidRPr="00CF1ED5" w:rsidRDefault="00192E95" w:rsidP="00200441">
      <w:pPr>
        <w:widowControl w:val="0"/>
        <w:autoSpaceDE w:val="0"/>
        <w:autoSpaceDN w:val="0"/>
        <w:adjustRightInd w:val="0"/>
        <w:ind w:left="142" w:right="-143" w:firstLine="709"/>
        <w:contextualSpacing/>
        <w:jc w:val="center"/>
        <w:outlineLvl w:val="1"/>
        <w:rPr>
          <w:b/>
          <w:sz w:val="24"/>
          <w:szCs w:val="24"/>
        </w:rPr>
      </w:pPr>
      <w:r w:rsidRPr="00CF1ED5">
        <w:rPr>
          <w:b/>
          <w:sz w:val="24"/>
          <w:szCs w:val="24"/>
        </w:rPr>
        <w:t>I. Общие положения</w:t>
      </w:r>
    </w:p>
    <w:p w:rsidR="00192E95" w:rsidRPr="00CF1ED5" w:rsidRDefault="00192E95" w:rsidP="00200441">
      <w:pPr>
        <w:widowControl w:val="0"/>
        <w:autoSpaceDE w:val="0"/>
        <w:autoSpaceDN w:val="0"/>
        <w:adjustRightInd w:val="0"/>
        <w:ind w:left="142" w:right="-143" w:firstLine="709"/>
        <w:contextualSpacing/>
        <w:jc w:val="center"/>
        <w:rPr>
          <w:sz w:val="24"/>
          <w:szCs w:val="24"/>
        </w:rPr>
      </w:pPr>
    </w:p>
    <w:p w:rsidR="00192E95" w:rsidRPr="00CF1ED5" w:rsidRDefault="00192E95" w:rsidP="00200441">
      <w:pPr>
        <w:widowControl w:val="0"/>
        <w:autoSpaceDE w:val="0"/>
        <w:autoSpaceDN w:val="0"/>
        <w:adjustRightInd w:val="0"/>
        <w:ind w:left="142" w:right="-143" w:firstLine="709"/>
        <w:contextualSpacing/>
        <w:jc w:val="center"/>
        <w:outlineLvl w:val="2"/>
        <w:rPr>
          <w:b/>
          <w:sz w:val="24"/>
          <w:szCs w:val="24"/>
        </w:rPr>
      </w:pPr>
      <w:bookmarkStart w:id="2" w:name="Par55"/>
      <w:bookmarkEnd w:id="2"/>
      <w:r w:rsidRPr="00CF1ED5">
        <w:rPr>
          <w:b/>
          <w:sz w:val="24"/>
          <w:szCs w:val="24"/>
        </w:rPr>
        <w:t>Предмет регулирования административного регламента</w:t>
      </w:r>
    </w:p>
    <w:p w:rsidR="00192E95" w:rsidRPr="00CF1ED5" w:rsidRDefault="00192E95" w:rsidP="00200441">
      <w:pPr>
        <w:widowControl w:val="0"/>
        <w:autoSpaceDE w:val="0"/>
        <w:autoSpaceDN w:val="0"/>
        <w:adjustRightInd w:val="0"/>
        <w:ind w:left="142" w:right="-143" w:firstLine="709"/>
        <w:contextualSpacing/>
        <w:jc w:val="both"/>
        <w:rPr>
          <w:sz w:val="24"/>
          <w:szCs w:val="24"/>
        </w:rPr>
      </w:pPr>
    </w:p>
    <w:p w:rsidR="00192E95" w:rsidRPr="00CF1ED5" w:rsidRDefault="00192E95" w:rsidP="00200441">
      <w:pPr>
        <w:widowControl w:val="0"/>
        <w:autoSpaceDE w:val="0"/>
        <w:autoSpaceDN w:val="0"/>
        <w:adjustRightInd w:val="0"/>
        <w:ind w:left="142" w:right="-143" w:firstLine="709"/>
        <w:contextualSpacing/>
        <w:jc w:val="both"/>
        <w:rPr>
          <w:b/>
          <w:bCs/>
          <w:sz w:val="24"/>
          <w:szCs w:val="24"/>
        </w:rPr>
      </w:pPr>
      <w:r w:rsidRPr="00CF1ED5">
        <w:rPr>
          <w:sz w:val="24"/>
          <w:szCs w:val="24"/>
        </w:rPr>
        <w:t xml:space="preserve">1.1. </w:t>
      </w:r>
      <w:proofErr w:type="gramStart"/>
      <w:r w:rsidRPr="00CF1ED5">
        <w:rPr>
          <w:sz w:val="24"/>
          <w:szCs w:val="24"/>
        </w:rPr>
        <w:t xml:space="preserve">Административный регламент предоставления муниципальной услуги </w:t>
      </w:r>
      <w:r w:rsidRPr="00CF1ED5">
        <w:rPr>
          <w:bCs/>
          <w:sz w:val="24"/>
          <w:szCs w:val="24"/>
        </w:rPr>
        <w:t>«</w:t>
      </w:r>
      <w:r w:rsidRPr="00CF1ED5">
        <w:rPr>
          <w:sz w:val="24"/>
          <w:szCs w:val="24"/>
        </w:rPr>
        <w:t>Пред</w:t>
      </w:r>
      <w:r w:rsidRPr="00CF1ED5">
        <w:rPr>
          <w:sz w:val="24"/>
          <w:szCs w:val="24"/>
        </w:rPr>
        <w:t>о</w:t>
      </w:r>
      <w:r w:rsidRPr="00CF1ED5">
        <w:rPr>
          <w:sz w:val="24"/>
          <w:szCs w:val="24"/>
        </w:rPr>
        <w:t>ставление информации обо всех видах захоронений, произведенных на территории муниц</w:t>
      </w:r>
      <w:r w:rsidRPr="00CF1ED5">
        <w:rPr>
          <w:sz w:val="24"/>
          <w:szCs w:val="24"/>
        </w:rPr>
        <w:t>и</w:t>
      </w:r>
      <w:r w:rsidRPr="00CF1ED5">
        <w:rPr>
          <w:sz w:val="24"/>
          <w:szCs w:val="24"/>
        </w:rPr>
        <w:t>пального образования»</w:t>
      </w:r>
      <w:r w:rsidR="00D9043D">
        <w:rPr>
          <w:sz w:val="24"/>
          <w:szCs w:val="24"/>
        </w:rPr>
        <w:t xml:space="preserve"> </w:t>
      </w:r>
      <w:r w:rsidRPr="00CF1ED5">
        <w:rPr>
          <w:sz w:val="24"/>
          <w:szCs w:val="24"/>
        </w:rPr>
        <w:t>(далее - административный регламент), определяет порядок, сроки и последовательность действий (административных процедур) сектора городского хозяйства и благоустройства администрации муниципального района «Печора» (далее – Сектор горо</w:t>
      </w:r>
      <w:r w:rsidRPr="00CF1ED5">
        <w:rPr>
          <w:sz w:val="24"/>
          <w:szCs w:val="24"/>
        </w:rPr>
        <w:t>д</w:t>
      </w:r>
      <w:r w:rsidRPr="00CF1ED5">
        <w:rPr>
          <w:sz w:val="24"/>
          <w:szCs w:val="24"/>
        </w:rPr>
        <w:t>ского хозяйства), формы контроля за исполнением административного регламента, отве</w:t>
      </w:r>
      <w:r w:rsidRPr="00CF1ED5">
        <w:rPr>
          <w:sz w:val="24"/>
          <w:szCs w:val="24"/>
        </w:rPr>
        <w:t>т</w:t>
      </w:r>
      <w:r w:rsidRPr="00CF1ED5">
        <w:rPr>
          <w:sz w:val="24"/>
          <w:szCs w:val="24"/>
        </w:rPr>
        <w:t>ственность должностных лиц органов, предоставляющих муниципальные услуги, за нес</w:t>
      </w:r>
      <w:r w:rsidRPr="00CF1ED5">
        <w:rPr>
          <w:sz w:val="24"/>
          <w:szCs w:val="24"/>
        </w:rPr>
        <w:t>о</w:t>
      </w:r>
      <w:r w:rsidRPr="00CF1ED5">
        <w:rPr>
          <w:sz w:val="24"/>
          <w:szCs w:val="24"/>
        </w:rPr>
        <w:t>блюдение ими требований регламентов при выполнении</w:t>
      </w:r>
      <w:proofErr w:type="gramEnd"/>
      <w:r w:rsidRPr="00CF1ED5">
        <w:rPr>
          <w:sz w:val="24"/>
          <w:szCs w:val="24"/>
        </w:rPr>
        <w:t xml:space="preserve"> административных процедур (де</w:t>
      </w:r>
      <w:r w:rsidRPr="00CF1ED5">
        <w:rPr>
          <w:sz w:val="24"/>
          <w:szCs w:val="24"/>
        </w:rPr>
        <w:t>й</w:t>
      </w:r>
      <w:r w:rsidRPr="00CF1ED5">
        <w:rPr>
          <w:sz w:val="24"/>
          <w:szCs w:val="24"/>
        </w:rPr>
        <w:t>ствий), порядок обжалования действий (бездействия) должностного лица, а также принима</w:t>
      </w:r>
      <w:r w:rsidRPr="00CF1ED5">
        <w:rPr>
          <w:sz w:val="24"/>
          <w:szCs w:val="24"/>
        </w:rPr>
        <w:t>е</w:t>
      </w:r>
      <w:r w:rsidRPr="00CF1ED5">
        <w:rPr>
          <w:sz w:val="24"/>
          <w:szCs w:val="24"/>
        </w:rPr>
        <w:t>мого им решения при предоставлении муниципальной услуги.</w:t>
      </w:r>
    </w:p>
    <w:p w:rsidR="00192E95" w:rsidRPr="00CF1ED5" w:rsidRDefault="00192E95" w:rsidP="00200441">
      <w:pPr>
        <w:widowControl w:val="0"/>
        <w:autoSpaceDE w:val="0"/>
        <w:autoSpaceDN w:val="0"/>
        <w:adjustRightInd w:val="0"/>
        <w:ind w:left="142" w:right="-143" w:firstLine="709"/>
        <w:contextualSpacing/>
        <w:jc w:val="both"/>
        <w:rPr>
          <w:sz w:val="24"/>
          <w:szCs w:val="24"/>
        </w:rPr>
      </w:pPr>
      <w:proofErr w:type="gramStart"/>
      <w:r w:rsidRPr="00CF1ED5">
        <w:rPr>
          <w:sz w:val="24"/>
          <w:szCs w:val="24"/>
        </w:rPr>
        <w:t>Настоящий административный регламент разработан в целях упорядочения админ</w:t>
      </w:r>
      <w:r w:rsidRPr="00CF1ED5">
        <w:rPr>
          <w:sz w:val="24"/>
          <w:szCs w:val="24"/>
        </w:rPr>
        <w:t>и</w:t>
      </w:r>
      <w:r w:rsidRPr="00CF1ED5">
        <w:rPr>
          <w:sz w:val="24"/>
          <w:szCs w:val="24"/>
        </w:rPr>
        <w:t>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</w:t>
      </w:r>
      <w:r w:rsidRPr="00CF1ED5">
        <w:rPr>
          <w:sz w:val="24"/>
          <w:szCs w:val="24"/>
        </w:rPr>
        <w:t>и</w:t>
      </w:r>
      <w:r w:rsidRPr="00CF1ED5">
        <w:rPr>
          <w:sz w:val="24"/>
          <w:szCs w:val="24"/>
        </w:rPr>
        <w:t>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</w:t>
      </w:r>
      <w:r w:rsidRPr="00CF1ED5">
        <w:rPr>
          <w:sz w:val="24"/>
          <w:szCs w:val="24"/>
        </w:rPr>
        <w:t>у</w:t>
      </w:r>
      <w:r w:rsidRPr="00CF1ED5">
        <w:rPr>
          <w:sz w:val="24"/>
          <w:szCs w:val="24"/>
        </w:rPr>
        <w:t>ментов, снижения количества взаимодействий заявителей с должностными лицами, сокр</w:t>
      </w:r>
      <w:r w:rsidRPr="00CF1ED5">
        <w:rPr>
          <w:sz w:val="24"/>
          <w:szCs w:val="24"/>
        </w:rPr>
        <w:t>а</w:t>
      </w:r>
      <w:r w:rsidRPr="00CF1ED5">
        <w:rPr>
          <w:sz w:val="24"/>
          <w:szCs w:val="24"/>
        </w:rPr>
        <w:t>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Pr="00CF1ED5">
        <w:rPr>
          <w:sz w:val="24"/>
          <w:szCs w:val="24"/>
        </w:rPr>
        <w:t xml:space="preserve"> административных действий в рамках предоставления мун</w:t>
      </w:r>
      <w:r w:rsidRPr="00CF1ED5">
        <w:rPr>
          <w:sz w:val="24"/>
          <w:szCs w:val="24"/>
        </w:rPr>
        <w:t>и</w:t>
      </w:r>
      <w:r w:rsidRPr="00CF1ED5">
        <w:rPr>
          <w:sz w:val="24"/>
          <w:szCs w:val="24"/>
        </w:rPr>
        <w:t>ципальной услуги, если это не противоречит законодательству Российской Федерации, Ре</w:t>
      </w:r>
      <w:r w:rsidRPr="00CF1ED5">
        <w:rPr>
          <w:sz w:val="24"/>
          <w:szCs w:val="24"/>
        </w:rPr>
        <w:t>с</w:t>
      </w:r>
      <w:r w:rsidRPr="00CF1ED5">
        <w:rPr>
          <w:sz w:val="24"/>
          <w:szCs w:val="24"/>
        </w:rPr>
        <w:t>публики Коми, муниципального образования.</w:t>
      </w:r>
    </w:p>
    <w:p w:rsidR="00192E95" w:rsidRPr="00CF1ED5" w:rsidRDefault="00192E95" w:rsidP="00200441">
      <w:pPr>
        <w:widowControl w:val="0"/>
        <w:autoSpaceDE w:val="0"/>
        <w:autoSpaceDN w:val="0"/>
        <w:adjustRightInd w:val="0"/>
        <w:ind w:left="142" w:right="-143" w:firstLine="709"/>
        <w:contextualSpacing/>
        <w:jc w:val="both"/>
        <w:rPr>
          <w:sz w:val="24"/>
          <w:szCs w:val="24"/>
        </w:rPr>
      </w:pPr>
    </w:p>
    <w:p w:rsidR="00192E95" w:rsidRPr="00CF1ED5" w:rsidRDefault="00192E95" w:rsidP="00200441">
      <w:pPr>
        <w:widowControl w:val="0"/>
        <w:autoSpaceDE w:val="0"/>
        <w:autoSpaceDN w:val="0"/>
        <w:adjustRightInd w:val="0"/>
        <w:ind w:left="142" w:right="-143" w:firstLine="709"/>
        <w:contextualSpacing/>
        <w:jc w:val="center"/>
        <w:outlineLvl w:val="2"/>
        <w:rPr>
          <w:b/>
          <w:sz w:val="24"/>
          <w:szCs w:val="24"/>
        </w:rPr>
      </w:pPr>
      <w:bookmarkStart w:id="3" w:name="Par59"/>
      <w:bookmarkEnd w:id="3"/>
      <w:r w:rsidRPr="00CF1ED5">
        <w:rPr>
          <w:b/>
          <w:sz w:val="24"/>
          <w:szCs w:val="24"/>
        </w:rPr>
        <w:t>Круг заявителей</w:t>
      </w:r>
    </w:p>
    <w:p w:rsidR="00192E95" w:rsidRPr="00CF1ED5" w:rsidRDefault="00192E95" w:rsidP="00200441">
      <w:pPr>
        <w:widowControl w:val="0"/>
        <w:autoSpaceDE w:val="0"/>
        <w:autoSpaceDN w:val="0"/>
        <w:adjustRightInd w:val="0"/>
        <w:ind w:left="142" w:right="-143" w:firstLine="709"/>
        <w:contextualSpacing/>
        <w:jc w:val="center"/>
        <w:outlineLvl w:val="2"/>
        <w:rPr>
          <w:b/>
          <w:sz w:val="24"/>
          <w:szCs w:val="24"/>
        </w:rPr>
      </w:pPr>
    </w:p>
    <w:p w:rsidR="00192E95" w:rsidRPr="00CF1ED5" w:rsidRDefault="00192E95" w:rsidP="00200441">
      <w:pPr>
        <w:pStyle w:val="ConsPlusNormal"/>
        <w:ind w:left="142" w:right="-14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61"/>
      <w:bookmarkEnd w:id="4"/>
      <w:r w:rsidRPr="00CF1ED5">
        <w:rPr>
          <w:rFonts w:ascii="Times New Roman" w:hAnsi="Times New Roman" w:cs="Times New Roman"/>
          <w:sz w:val="24"/>
          <w:szCs w:val="24"/>
        </w:rPr>
        <w:t>1.2. Заявителями являются физические лица и юридические лица.</w:t>
      </w:r>
    </w:p>
    <w:p w:rsidR="00192E95" w:rsidRDefault="00192E95" w:rsidP="00200441">
      <w:pPr>
        <w:widowControl w:val="0"/>
        <w:autoSpaceDE w:val="0"/>
        <w:autoSpaceDN w:val="0"/>
        <w:adjustRightInd w:val="0"/>
        <w:ind w:left="142" w:right="-143" w:firstLine="709"/>
        <w:jc w:val="both"/>
        <w:rPr>
          <w:sz w:val="24"/>
          <w:szCs w:val="24"/>
        </w:rPr>
      </w:pPr>
      <w:r w:rsidRPr="00CF1ED5">
        <w:rPr>
          <w:sz w:val="24"/>
          <w:szCs w:val="24"/>
        </w:rPr>
        <w:t>1.3. От имени заявителей, в целях получения муниципальной услуги могут выступать лица, имеющие такое право в соответствии с законодательством Российской Федерации, л</w:t>
      </w:r>
      <w:r w:rsidRPr="00CF1ED5">
        <w:rPr>
          <w:sz w:val="24"/>
          <w:szCs w:val="24"/>
        </w:rPr>
        <w:t>и</w:t>
      </w:r>
      <w:r w:rsidRPr="00CF1ED5">
        <w:rPr>
          <w:sz w:val="24"/>
          <w:szCs w:val="24"/>
        </w:rPr>
        <w:t>бо в силу наделения их заявителями в порядке, установленном законодательством Росси</w:t>
      </w:r>
      <w:r w:rsidRPr="00CF1ED5">
        <w:rPr>
          <w:sz w:val="24"/>
          <w:szCs w:val="24"/>
        </w:rPr>
        <w:t>й</w:t>
      </w:r>
      <w:r w:rsidRPr="00CF1ED5">
        <w:rPr>
          <w:sz w:val="24"/>
          <w:szCs w:val="24"/>
        </w:rPr>
        <w:t xml:space="preserve">ской Федерации, соответствующими полномочиями. </w:t>
      </w:r>
    </w:p>
    <w:p w:rsidR="00CF1ED5" w:rsidRPr="00CF1ED5" w:rsidRDefault="00CF1ED5" w:rsidP="00200441">
      <w:pPr>
        <w:widowControl w:val="0"/>
        <w:autoSpaceDE w:val="0"/>
        <w:autoSpaceDN w:val="0"/>
        <w:adjustRightInd w:val="0"/>
        <w:ind w:left="142" w:right="-143" w:firstLine="709"/>
        <w:jc w:val="both"/>
        <w:rPr>
          <w:sz w:val="24"/>
          <w:szCs w:val="24"/>
        </w:rPr>
      </w:pPr>
    </w:p>
    <w:p w:rsidR="00192E95" w:rsidRPr="00CF1ED5" w:rsidRDefault="00192E95" w:rsidP="00200441">
      <w:pPr>
        <w:widowControl w:val="0"/>
        <w:autoSpaceDE w:val="0"/>
        <w:autoSpaceDN w:val="0"/>
        <w:adjustRightInd w:val="0"/>
        <w:ind w:left="142" w:right="-143" w:firstLine="709"/>
        <w:jc w:val="center"/>
        <w:outlineLvl w:val="2"/>
        <w:rPr>
          <w:b/>
          <w:sz w:val="24"/>
          <w:szCs w:val="24"/>
        </w:rPr>
      </w:pPr>
      <w:r w:rsidRPr="00CF1ED5">
        <w:rPr>
          <w:b/>
          <w:sz w:val="24"/>
          <w:szCs w:val="24"/>
        </w:rPr>
        <w:t>Требования к порядку информирования о предоставлении</w:t>
      </w:r>
    </w:p>
    <w:p w:rsidR="00192E95" w:rsidRPr="00CF1ED5" w:rsidRDefault="00192E95" w:rsidP="00200441">
      <w:pPr>
        <w:widowControl w:val="0"/>
        <w:autoSpaceDE w:val="0"/>
        <w:autoSpaceDN w:val="0"/>
        <w:adjustRightInd w:val="0"/>
        <w:ind w:left="142" w:right="-143" w:firstLine="709"/>
        <w:jc w:val="center"/>
        <w:rPr>
          <w:sz w:val="24"/>
          <w:szCs w:val="24"/>
        </w:rPr>
      </w:pPr>
      <w:r w:rsidRPr="00CF1ED5">
        <w:rPr>
          <w:b/>
          <w:sz w:val="24"/>
          <w:szCs w:val="24"/>
        </w:rPr>
        <w:t>муниципальной услуги</w:t>
      </w:r>
    </w:p>
    <w:p w:rsidR="00192E95" w:rsidRPr="00CF1ED5" w:rsidRDefault="00192E95" w:rsidP="00200441">
      <w:pPr>
        <w:widowControl w:val="0"/>
        <w:autoSpaceDE w:val="0"/>
        <w:autoSpaceDN w:val="0"/>
        <w:adjustRightInd w:val="0"/>
        <w:ind w:left="142" w:right="-143" w:firstLine="709"/>
        <w:jc w:val="both"/>
        <w:rPr>
          <w:sz w:val="24"/>
          <w:szCs w:val="24"/>
        </w:rPr>
      </w:pPr>
    </w:p>
    <w:p w:rsidR="00E37EB6" w:rsidRPr="00D42E48" w:rsidRDefault="00E37EB6" w:rsidP="00200441">
      <w:pPr>
        <w:pStyle w:val="ConsPlusNormal"/>
        <w:ind w:left="142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96"/>
      <w:bookmarkEnd w:id="5"/>
      <w:r w:rsidRPr="00D42E48">
        <w:rPr>
          <w:rFonts w:ascii="Times New Roman" w:hAnsi="Times New Roman" w:cs="Times New Roman"/>
          <w:sz w:val="24"/>
          <w:szCs w:val="24"/>
        </w:rPr>
        <w:t>1.4. 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</w:t>
      </w:r>
      <w:r w:rsidRPr="00D42E48">
        <w:rPr>
          <w:rFonts w:ascii="Times New Roman" w:hAnsi="Times New Roman" w:cs="Times New Roman"/>
          <w:sz w:val="24"/>
          <w:szCs w:val="24"/>
        </w:rPr>
        <w:t>о</w:t>
      </w:r>
      <w:r w:rsidRPr="00D42E48">
        <w:rPr>
          <w:rFonts w:ascii="Times New Roman" w:hAnsi="Times New Roman" w:cs="Times New Roman"/>
          <w:sz w:val="24"/>
          <w:szCs w:val="24"/>
        </w:rPr>
        <w:t>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Портала государственных и муниципальных услуг (функций) Республики Коми и Единого портала государственных и муниципальных услуг (функций), официального сайта органа исполн</w:t>
      </w:r>
      <w:r w:rsidRPr="00D42E48">
        <w:rPr>
          <w:rFonts w:ascii="Times New Roman" w:hAnsi="Times New Roman" w:cs="Times New Roman"/>
          <w:sz w:val="24"/>
          <w:szCs w:val="24"/>
        </w:rPr>
        <w:t>и</w:t>
      </w:r>
      <w:r w:rsidRPr="00D42E48">
        <w:rPr>
          <w:rFonts w:ascii="Times New Roman" w:hAnsi="Times New Roman" w:cs="Times New Roman"/>
          <w:sz w:val="24"/>
          <w:szCs w:val="24"/>
        </w:rPr>
        <w:t>тельной власти Республики Коми, предоставляющего муниципальную услугу.</w:t>
      </w:r>
    </w:p>
    <w:p w:rsidR="00E37EB6" w:rsidRPr="00D42E48" w:rsidRDefault="00E37EB6" w:rsidP="002021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E48">
        <w:rPr>
          <w:rFonts w:ascii="Times New Roman" w:hAnsi="Times New Roman" w:cs="Times New Roman"/>
          <w:sz w:val="24"/>
          <w:szCs w:val="24"/>
        </w:rPr>
        <w:lastRenderedPageBreak/>
        <w:t>1.4.1. Информацию по вопросам предоставления муниципальной услуги, в том числе сведения о ходе предоставления муниципальной услуги, лица, заинтересованные в пред</w:t>
      </w:r>
      <w:r w:rsidRPr="00D42E48">
        <w:rPr>
          <w:rFonts w:ascii="Times New Roman" w:hAnsi="Times New Roman" w:cs="Times New Roman"/>
          <w:sz w:val="24"/>
          <w:szCs w:val="24"/>
        </w:rPr>
        <w:t>о</w:t>
      </w:r>
      <w:r w:rsidRPr="00D42E48">
        <w:rPr>
          <w:rFonts w:ascii="Times New Roman" w:hAnsi="Times New Roman" w:cs="Times New Roman"/>
          <w:sz w:val="24"/>
          <w:szCs w:val="24"/>
        </w:rPr>
        <w:t>ставлении услуги, могут получить непосредственно:</w:t>
      </w:r>
    </w:p>
    <w:p w:rsidR="00E37EB6" w:rsidRPr="00D42E48" w:rsidRDefault="00E37EB6" w:rsidP="002021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E48">
        <w:rPr>
          <w:rFonts w:ascii="Times New Roman" w:hAnsi="Times New Roman" w:cs="Times New Roman"/>
          <w:sz w:val="24"/>
          <w:szCs w:val="24"/>
        </w:rPr>
        <w:t>- в Секторе городского хозяйства;</w:t>
      </w:r>
    </w:p>
    <w:p w:rsidR="00E37EB6" w:rsidRPr="00D42E48" w:rsidRDefault="00E37EB6" w:rsidP="002021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E48">
        <w:rPr>
          <w:rFonts w:ascii="Times New Roman" w:hAnsi="Times New Roman" w:cs="Times New Roman"/>
          <w:sz w:val="24"/>
          <w:szCs w:val="24"/>
        </w:rPr>
        <w:t>- по справочным телефонам;</w:t>
      </w:r>
    </w:p>
    <w:p w:rsidR="00E37EB6" w:rsidRPr="00D42E48" w:rsidRDefault="00E37EB6" w:rsidP="002021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E48">
        <w:rPr>
          <w:rFonts w:ascii="Times New Roman" w:hAnsi="Times New Roman" w:cs="Times New Roman"/>
          <w:sz w:val="24"/>
          <w:szCs w:val="24"/>
        </w:rPr>
        <w:t xml:space="preserve">- в сети Интернет (на официальном сайте администрации муниципального района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42E48">
        <w:rPr>
          <w:rFonts w:ascii="Times New Roman" w:hAnsi="Times New Roman" w:cs="Times New Roman"/>
          <w:sz w:val="24"/>
          <w:szCs w:val="24"/>
        </w:rPr>
        <w:t>П</w:t>
      </w:r>
      <w:r w:rsidRPr="00D42E48">
        <w:rPr>
          <w:rFonts w:ascii="Times New Roman" w:hAnsi="Times New Roman" w:cs="Times New Roman"/>
          <w:sz w:val="24"/>
          <w:szCs w:val="24"/>
        </w:rPr>
        <w:t>е</w:t>
      </w:r>
      <w:r w:rsidRPr="00D42E48">
        <w:rPr>
          <w:rFonts w:ascii="Times New Roman" w:hAnsi="Times New Roman" w:cs="Times New Roman"/>
          <w:sz w:val="24"/>
          <w:szCs w:val="24"/>
        </w:rPr>
        <w:t>чора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42E48">
        <w:rPr>
          <w:rFonts w:ascii="Times New Roman" w:hAnsi="Times New Roman" w:cs="Times New Roman"/>
          <w:sz w:val="24"/>
          <w:szCs w:val="24"/>
        </w:rPr>
        <w:t xml:space="preserve"> (далее - Администрация));</w:t>
      </w:r>
    </w:p>
    <w:p w:rsidR="00E37EB6" w:rsidRPr="00D42E48" w:rsidRDefault="00E37EB6" w:rsidP="002021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E48">
        <w:rPr>
          <w:rFonts w:ascii="Times New Roman" w:hAnsi="Times New Roman" w:cs="Times New Roman"/>
          <w:sz w:val="24"/>
          <w:szCs w:val="24"/>
        </w:rPr>
        <w:t xml:space="preserve">- посредством государственной информационной системы Республики Коми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42E48">
        <w:rPr>
          <w:rFonts w:ascii="Times New Roman" w:hAnsi="Times New Roman" w:cs="Times New Roman"/>
          <w:sz w:val="24"/>
          <w:szCs w:val="24"/>
        </w:rPr>
        <w:t>Портал государственных и муниципальных услуг (функций) Республики Коми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42E48">
        <w:rPr>
          <w:rFonts w:ascii="Times New Roman" w:hAnsi="Times New Roman" w:cs="Times New Roman"/>
          <w:sz w:val="24"/>
          <w:szCs w:val="24"/>
        </w:rPr>
        <w:t xml:space="preserve"> - gosuslugi11.ru, ф</w:t>
      </w:r>
      <w:r w:rsidRPr="00D42E48">
        <w:rPr>
          <w:rFonts w:ascii="Times New Roman" w:hAnsi="Times New Roman" w:cs="Times New Roman"/>
          <w:sz w:val="24"/>
          <w:szCs w:val="24"/>
        </w:rPr>
        <w:t>е</w:t>
      </w:r>
      <w:r w:rsidRPr="00D42E48">
        <w:rPr>
          <w:rFonts w:ascii="Times New Roman" w:hAnsi="Times New Roman" w:cs="Times New Roman"/>
          <w:sz w:val="24"/>
          <w:szCs w:val="24"/>
        </w:rPr>
        <w:t xml:space="preserve">деральной государственной информационной системы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42E48">
        <w:rPr>
          <w:rFonts w:ascii="Times New Roman" w:hAnsi="Times New Roman" w:cs="Times New Roman"/>
          <w:sz w:val="24"/>
          <w:szCs w:val="24"/>
        </w:rPr>
        <w:t>Единый портал государственных и муниципальных услуг (функций)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42E48">
        <w:rPr>
          <w:rFonts w:ascii="Times New Roman" w:hAnsi="Times New Roman" w:cs="Times New Roman"/>
          <w:sz w:val="24"/>
          <w:szCs w:val="24"/>
        </w:rPr>
        <w:t xml:space="preserve"> - gosuslugi.ru (далее - Портал государственных и муниц</w:t>
      </w:r>
      <w:r w:rsidRPr="00D42E48">
        <w:rPr>
          <w:rFonts w:ascii="Times New Roman" w:hAnsi="Times New Roman" w:cs="Times New Roman"/>
          <w:sz w:val="24"/>
          <w:szCs w:val="24"/>
        </w:rPr>
        <w:t>и</w:t>
      </w:r>
      <w:r w:rsidRPr="00D42E48">
        <w:rPr>
          <w:rFonts w:ascii="Times New Roman" w:hAnsi="Times New Roman" w:cs="Times New Roman"/>
          <w:sz w:val="24"/>
          <w:szCs w:val="24"/>
        </w:rPr>
        <w:t>пальных услуг (функций) Республики Коми, Единый портал государственных и муниц</w:t>
      </w:r>
      <w:r w:rsidRPr="00D42E48">
        <w:rPr>
          <w:rFonts w:ascii="Times New Roman" w:hAnsi="Times New Roman" w:cs="Times New Roman"/>
          <w:sz w:val="24"/>
          <w:szCs w:val="24"/>
        </w:rPr>
        <w:t>и</w:t>
      </w:r>
      <w:r w:rsidRPr="00D42E48">
        <w:rPr>
          <w:rFonts w:ascii="Times New Roman" w:hAnsi="Times New Roman" w:cs="Times New Roman"/>
          <w:sz w:val="24"/>
          <w:szCs w:val="24"/>
        </w:rPr>
        <w:t>пальных услуг (функций);</w:t>
      </w:r>
    </w:p>
    <w:p w:rsidR="00E37EB6" w:rsidRPr="00D42E48" w:rsidRDefault="00E37EB6" w:rsidP="002021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E48">
        <w:rPr>
          <w:rFonts w:ascii="Times New Roman" w:hAnsi="Times New Roman" w:cs="Times New Roman"/>
          <w:sz w:val="24"/>
          <w:szCs w:val="24"/>
        </w:rPr>
        <w:t>- направив письменное обращение через организацию почтовой связи либо по эле</w:t>
      </w:r>
      <w:r w:rsidRPr="00D42E48">
        <w:rPr>
          <w:rFonts w:ascii="Times New Roman" w:hAnsi="Times New Roman" w:cs="Times New Roman"/>
          <w:sz w:val="24"/>
          <w:szCs w:val="24"/>
        </w:rPr>
        <w:t>к</w:t>
      </w:r>
      <w:r w:rsidRPr="00D42E48">
        <w:rPr>
          <w:rFonts w:ascii="Times New Roman" w:hAnsi="Times New Roman" w:cs="Times New Roman"/>
          <w:sz w:val="24"/>
          <w:szCs w:val="24"/>
        </w:rPr>
        <w:t>тронной почте.</w:t>
      </w:r>
    </w:p>
    <w:p w:rsidR="00E37EB6" w:rsidRPr="00D42E48" w:rsidRDefault="00E37EB6" w:rsidP="002021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E48">
        <w:rPr>
          <w:rFonts w:ascii="Times New Roman" w:hAnsi="Times New Roman" w:cs="Times New Roman"/>
          <w:sz w:val="24"/>
          <w:szCs w:val="24"/>
        </w:rPr>
        <w:t>Лица, заинтересованные в предоставлении услуги, вправе получить по телефону и</w:t>
      </w:r>
      <w:r w:rsidRPr="00D42E48">
        <w:rPr>
          <w:rFonts w:ascii="Times New Roman" w:hAnsi="Times New Roman" w:cs="Times New Roman"/>
          <w:sz w:val="24"/>
          <w:szCs w:val="24"/>
        </w:rPr>
        <w:t>н</w:t>
      </w:r>
      <w:r w:rsidRPr="00D42E48">
        <w:rPr>
          <w:rFonts w:ascii="Times New Roman" w:hAnsi="Times New Roman" w:cs="Times New Roman"/>
          <w:sz w:val="24"/>
          <w:szCs w:val="24"/>
        </w:rPr>
        <w:t>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должнос</w:t>
      </w:r>
      <w:r w:rsidRPr="00D42E48">
        <w:rPr>
          <w:rFonts w:ascii="Times New Roman" w:hAnsi="Times New Roman" w:cs="Times New Roman"/>
          <w:sz w:val="24"/>
          <w:szCs w:val="24"/>
        </w:rPr>
        <w:t>т</w:t>
      </w:r>
      <w:r w:rsidRPr="00D42E48">
        <w:rPr>
          <w:rFonts w:ascii="Times New Roman" w:hAnsi="Times New Roman" w:cs="Times New Roman"/>
          <w:sz w:val="24"/>
          <w:szCs w:val="24"/>
        </w:rPr>
        <w:t>ное лицо Сектора городского хозяйства называет свою фамилию, имя, отчество, должность, а также наименование структурного подразделения, в которое обратилось лицо, заинтерес</w:t>
      </w:r>
      <w:r w:rsidRPr="00D42E48">
        <w:rPr>
          <w:rFonts w:ascii="Times New Roman" w:hAnsi="Times New Roman" w:cs="Times New Roman"/>
          <w:sz w:val="24"/>
          <w:szCs w:val="24"/>
        </w:rPr>
        <w:t>о</w:t>
      </w:r>
      <w:r w:rsidRPr="00D42E48">
        <w:rPr>
          <w:rFonts w:ascii="Times New Roman" w:hAnsi="Times New Roman" w:cs="Times New Roman"/>
          <w:sz w:val="24"/>
          <w:szCs w:val="24"/>
        </w:rPr>
        <w:t>ванное в предоставлении муниципальной услуги. Информирование по вопросам предоста</w:t>
      </w:r>
      <w:r w:rsidRPr="00D42E48">
        <w:rPr>
          <w:rFonts w:ascii="Times New Roman" w:hAnsi="Times New Roman" w:cs="Times New Roman"/>
          <w:sz w:val="24"/>
          <w:szCs w:val="24"/>
        </w:rPr>
        <w:t>в</w:t>
      </w:r>
      <w:r w:rsidRPr="00D42E48">
        <w:rPr>
          <w:rFonts w:ascii="Times New Roman" w:hAnsi="Times New Roman" w:cs="Times New Roman"/>
          <w:sz w:val="24"/>
          <w:szCs w:val="24"/>
        </w:rPr>
        <w:t>ления муниципальной услуги по телефону не должно превышать 15 минут.</w:t>
      </w:r>
    </w:p>
    <w:p w:rsidR="00E37EB6" w:rsidRPr="00D42E48" w:rsidRDefault="00E37EB6" w:rsidP="002021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E48">
        <w:rPr>
          <w:rFonts w:ascii="Times New Roman" w:hAnsi="Times New Roman" w:cs="Times New Roman"/>
          <w:sz w:val="24"/>
          <w:szCs w:val="24"/>
        </w:rPr>
        <w:t>При обращении лиц, заинтересованных в предоставлении услуги, посредством эле</w:t>
      </w:r>
      <w:r w:rsidRPr="00D42E48">
        <w:rPr>
          <w:rFonts w:ascii="Times New Roman" w:hAnsi="Times New Roman" w:cs="Times New Roman"/>
          <w:sz w:val="24"/>
          <w:szCs w:val="24"/>
        </w:rPr>
        <w:t>к</w:t>
      </w:r>
      <w:r w:rsidRPr="00D42E48">
        <w:rPr>
          <w:rFonts w:ascii="Times New Roman" w:hAnsi="Times New Roman" w:cs="Times New Roman"/>
          <w:sz w:val="24"/>
          <w:szCs w:val="24"/>
        </w:rPr>
        <w:t>тронной почты ответы направляются в форме электронного документа по адресу электро</w:t>
      </w:r>
      <w:r w:rsidRPr="00D42E48">
        <w:rPr>
          <w:rFonts w:ascii="Times New Roman" w:hAnsi="Times New Roman" w:cs="Times New Roman"/>
          <w:sz w:val="24"/>
          <w:szCs w:val="24"/>
        </w:rPr>
        <w:t>н</w:t>
      </w:r>
      <w:r w:rsidRPr="00D42E48">
        <w:rPr>
          <w:rFonts w:ascii="Times New Roman" w:hAnsi="Times New Roman" w:cs="Times New Roman"/>
          <w:sz w:val="24"/>
          <w:szCs w:val="24"/>
        </w:rPr>
        <w:t>ной почты, указанному в обращении, или в письменной форме по почтовому адресу, указа</w:t>
      </w:r>
      <w:r w:rsidRPr="00D42E48">
        <w:rPr>
          <w:rFonts w:ascii="Times New Roman" w:hAnsi="Times New Roman" w:cs="Times New Roman"/>
          <w:sz w:val="24"/>
          <w:szCs w:val="24"/>
        </w:rPr>
        <w:t>н</w:t>
      </w:r>
      <w:r w:rsidRPr="00D42E48">
        <w:rPr>
          <w:rFonts w:ascii="Times New Roman" w:hAnsi="Times New Roman" w:cs="Times New Roman"/>
          <w:sz w:val="24"/>
          <w:szCs w:val="24"/>
        </w:rPr>
        <w:t>ному в обращении (если ответ в соответствии с обращением должен быть направлен в пис</w:t>
      </w:r>
      <w:r w:rsidRPr="00D42E48">
        <w:rPr>
          <w:rFonts w:ascii="Times New Roman" w:hAnsi="Times New Roman" w:cs="Times New Roman"/>
          <w:sz w:val="24"/>
          <w:szCs w:val="24"/>
        </w:rPr>
        <w:t>ь</w:t>
      </w:r>
      <w:r w:rsidRPr="00D42E48">
        <w:rPr>
          <w:rFonts w:ascii="Times New Roman" w:hAnsi="Times New Roman" w:cs="Times New Roman"/>
          <w:sz w:val="24"/>
          <w:szCs w:val="24"/>
        </w:rPr>
        <w:t>менной форме через организацию почтовой связи).</w:t>
      </w:r>
    </w:p>
    <w:p w:rsidR="00E37EB6" w:rsidRPr="00D42E48" w:rsidRDefault="00E37EB6" w:rsidP="002021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E48">
        <w:rPr>
          <w:rFonts w:ascii="Times New Roman" w:hAnsi="Times New Roman" w:cs="Times New Roman"/>
          <w:sz w:val="24"/>
          <w:szCs w:val="24"/>
        </w:rPr>
        <w:t>1.4.2. Информация по вопросам предоставления услуг, которые являются необходим</w:t>
      </w:r>
      <w:r w:rsidRPr="00D42E48">
        <w:rPr>
          <w:rFonts w:ascii="Times New Roman" w:hAnsi="Times New Roman" w:cs="Times New Roman"/>
          <w:sz w:val="24"/>
          <w:szCs w:val="24"/>
        </w:rPr>
        <w:t>ы</w:t>
      </w:r>
      <w:r w:rsidRPr="00D42E48">
        <w:rPr>
          <w:rFonts w:ascii="Times New Roman" w:hAnsi="Times New Roman" w:cs="Times New Roman"/>
          <w:sz w:val="24"/>
          <w:szCs w:val="24"/>
        </w:rPr>
        <w:t>ми и обязательными для предоставления муниципальной услуги, не предоставляется в связи с отсутствием услуг, необходимых и обязательных для предоставления муниципальной усл</w:t>
      </w:r>
      <w:r w:rsidRPr="00D42E48">
        <w:rPr>
          <w:rFonts w:ascii="Times New Roman" w:hAnsi="Times New Roman" w:cs="Times New Roman"/>
          <w:sz w:val="24"/>
          <w:szCs w:val="24"/>
        </w:rPr>
        <w:t>у</w:t>
      </w:r>
      <w:r w:rsidRPr="00D42E48">
        <w:rPr>
          <w:rFonts w:ascii="Times New Roman" w:hAnsi="Times New Roman" w:cs="Times New Roman"/>
          <w:sz w:val="24"/>
          <w:szCs w:val="24"/>
        </w:rPr>
        <w:t>ги.</w:t>
      </w:r>
    </w:p>
    <w:p w:rsidR="00E37EB6" w:rsidRPr="00D42E48" w:rsidRDefault="00E37EB6" w:rsidP="002021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E48">
        <w:rPr>
          <w:rFonts w:ascii="Times New Roman" w:hAnsi="Times New Roman" w:cs="Times New Roman"/>
          <w:sz w:val="24"/>
          <w:szCs w:val="24"/>
        </w:rPr>
        <w:t>1.5.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</w:t>
      </w:r>
      <w:r w:rsidRPr="00D42E48">
        <w:rPr>
          <w:rFonts w:ascii="Times New Roman" w:hAnsi="Times New Roman" w:cs="Times New Roman"/>
          <w:sz w:val="24"/>
          <w:szCs w:val="24"/>
        </w:rPr>
        <w:t>в</w:t>
      </w:r>
      <w:r w:rsidRPr="00D42E48">
        <w:rPr>
          <w:rFonts w:ascii="Times New Roman" w:hAnsi="Times New Roman" w:cs="Times New Roman"/>
          <w:sz w:val="24"/>
          <w:szCs w:val="24"/>
        </w:rPr>
        <w:t>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E37EB6" w:rsidRPr="00D42E48" w:rsidRDefault="00E37EB6" w:rsidP="002021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E48">
        <w:rPr>
          <w:rFonts w:ascii="Times New Roman" w:hAnsi="Times New Roman" w:cs="Times New Roman"/>
          <w:sz w:val="24"/>
          <w:szCs w:val="24"/>
        </w:rPr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Сектора городского хозяйства, в информационных материалах (брошюрах, буклетах), на Портале государственных и муниципальных услуг (функций) Ре</w:t>
      </w:r>
      <w:r w:rsidRPr="00D42E48">
        <w:rPr>
          <w:rFonts w:ascii="Times New Roman" w:hAnsi="Times New Roman" w:cs="Times New Roman"/>
          <w:sz w:val="24"/>
          <w:szCs w:val="24"/>
        </w:rPr>
        <w:t>с</w:t>
      </w:r>
      <w:r w:rsidRPr="00D42E48">
        <w:rPr>
          <w:rFonts w:ascii="Times New Roman" w:hAnsi="Times New Roman" w:cs="Times New Roman"/>
          <w:sz w:val="24"/>
          <w:szCs w:val="24"/>
        </w:rPr>
        <w:t>публики Коми, Едином портале государственных и муниципальных услуг (функций), на официальном сайте Администрации.</w:t>
      </w:r>
    </w:p>
    <w:p w:rsidR="00E37EB6" w:rsidRPr="00D42E48" w:rsidRDefault="00E37EB6" w:rsidP="002021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E48">
        <w:rPr>
          <w:rFonts w:ascii="Times New Roman" w:hAnsi="Times New Roman" w:cs="Times New Roman"/>
          <w:sz w:val="24"/>
          <w:szCs w:val="24"/>
        </w:rPr>
        <w:t>На официальном сайте Администрации, на Едином портале государственных и мун</w:t>
      </w:r>
      <w:r w:rsidRPr="00D42E48">
        <w:rPr>
          <w:rFonts w:ascii="Times New Roman" w:hAnsi="Times New Roman" w:cs="Times New Roman"/>
          <w:sz w:val="24"/>
          <w:szCs w:val="24"/>
        </w:rPr>
        <w:t>и</w:t>
      </w:r>
      <w:r w:rsidRPr="00D42E48">
        <w:rPr>
          <w:rFonts w:ascii="Times New Roman" w:hAnsi="Times New Roman" w:cs="Times New Roman"/>
          <w:sz w:val="24"/>
          <w:szCs w:val="24"/>
        </w:rPr>
        <w:t xml:space="preserve">ципальных услуг (функций), Портале государственных и муниципальных услуг (функций) Республики Коми, в федеральной государственной информационной системе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42E48">
        <w:rPr>
          <w:rFonts w:ascii="Times New Roman" w:hAnsi="Times New Roman" w:cs="Times New Roman"/>
          <w:sz w:val="24"/>
          <w:szCs w:val="24"/>
        </w:rPr>
        <w:t>Федеральный реестр государственных и муниципальных услуг (функций)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42E48">
        <w:rPr>
          <w:rFonts w:ascii="Times New Roman" w:hAnsi="Times New Roman" w:cs="Times New Roman"/>
          <w:sz w:val="24"/>
          <w:szCs w:val="24"/>
        </w:rPr>
        <w:t xml:space="preserve"> размещена следующая инфо</w:t>
      </w:r>
      <w:r w:rsidRPr="00D42E48">
        <w:rPr>
          <w:rFonts w:ascii="Times New Roman" w:hAnsi="Times New Roman" w:cs="Times New Roman"/>
          <w:sz w:val="24"/>
          <w:szCs w:val="24"/>
        </w:rPr>
        <w:t>р</w:t>
      </w:r>
      <w:r w:rsidRPr="00D42E48">
        <w:rPr>
          <w:rFonts w:ascii="Times New Roman" w:hAnsi="Times New Roman" w:cs="Times New Roman"/>
          <w:sz w:val="24"/>
          <w:szCs w:val="24"/>
        </w:rPr>
        <w:t>мация:</w:t>
      </w:r>
    </w:p>
    <w:p w:rsidR="00E37EB6" w:rsidRPr="00D42E48" w:rsidRDefault="00E37EB6" w:rsidP="002021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E48">
        <w:rPr>
          <w:rFonts w:ascii="Times New Roman" w:hAnsi="Times New Roman" w:cs="Times New Roman"/>
          <w:sz w:val="24"/>
          <w:szCs w:val="24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E37EB6" w:rsidRPr="00D42E48" w:rsidRDefault="00E37EB6" w:rsidP="002021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E48">
        <w:rPr>
          <w:rFonts w:ascii="Times New Roman" w:hAnsi="Times New Roman" w:cs="Times New Roman"/>
          <w:sz w:val="24"/>
          <w:szCs w:val="24"/>
        </w:rPr>
        <w:t>- настоящий административный регламент;</w:t>
      </w:r>
    </w:p>
    <w:p w:rsidR="00E37EB6" w:rsidRPr="00D42E48" w:rsidRDefault="00E37EB6" w:rsidP="002021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E48">
        <w:rPr>
          <w:rFonts w:ascii="Times New Roman" w:hAnsi="Times New Roman" w:cs="Times New Roman"/>
          <w:sz w:val="24"/>
          <w:szCs w:val="24"/>
        </w:rPr>
        <w:t>- справочная информация:</w:t>
      </w:r>
    </w:p>
    <w:p w:rsidR="00E37EB6" w:rsidRPr="00D42E48" w:rsidRDefault="00E37EB6" w:rsidP="002021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E48">
        <w:rPr>
          <w:rFonts w:ascii="Times New Roman" w:hAnsi="Times New Roman" w:cs="Times New Roman"/>
          <w:sz w:val="24"/>
          <w:szCs w:val="24"/>
        </w:rPr>
        <w:t>место нахождения, график работы, наименование Администрации, ее структурных по</w:t>
      </w:r>
      <w:r w:rsidRPr="00D42E48">
        <w:rPr>
          <w:rFonts w:ascii="Times New Roman" w:hAnsi="Times New Roman" w:cs="Times New Roman"/>
          <w:sz w:val="24"/>
          <w:szCs w:val="24"/>
        </w:rPr>
        <w:t>д</w:t>
      </w:r>
      <w:r w:rsidRPr="00D42E48">
        <w:rPr>
          <w:rFonts w:ascii="Times New Roman" w:hAnsi="Times New Roman" w:cs="Times New Roman"/>
          <w:sz w:val="24"/>
          <w:szCs w:val="24"/>
        </w:rPr>
        <w:t>разделений и территориальных органов, организаций, участвующих в предоставлении мун</w:t>
      </w:r>
      <w:r w:rsidRPr="00D42E48">
        <w:rPr>
          <w:rFonts w:ascii="Times New Roman" w:hAnsi="Times New Roman" w:cs="Times New Roman"/>
          <w:sz w:val="24"/>
          <w:szCs w:val="24"/>
        </w:rPr>
        <w:t>и</w:t>
      </w:r>
      <w:r w:rsidRPr="00D42E48">
        <w:rPr>
          <w:rFonts w:ascii="Times New Roman" w:hAnsi="Times New Roman" w:cs="Times New Roman"/>
          <w:sz w:val="24"/>
          <w:szCs w:val="24"/>
        </w:rPr>
        <w:t>ципальной услуги, а также МФЦ;</w:t>
      </w:r>
    </w:p>
    <w:p w:rsidR="00E37EB6" w:rsidRPr="00D42E48" w:rsidRDefault="00E37EB6" w:rsidP="002021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E48">
        <w:rPr>
          <w:rFonts w:ascii="Times New Roman" w:hAnsi="Times New Roman" w:cs="Times New Roman"/>
          <w:sz w:val="24"/>
          <w:szCs w:val="24"/>
        </w:rPr>
        <w:lastRenderedPageBreak/>
        <w:t>справочные телефоны структурных подразделений Администрации, организаций, участвующих в предоставлении муниципальной услуги, в том числе номер телефона-автоинформатора;</w:t>
      </w:r>
    </w:p>
    <w:p w:rsidR="00E37EB6" w:rsidRPr="00D42E48" w:rsidRDefault="00E37EB6" w:rsidP="002021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E48">
        <w:rPr>
          <w:rFonts w:ascii="Times New Roman" w:hAnsi="Times New Roman" w:cs="Times New Roman"/>
          <w:sz w:val="24"/>
          <w:szCs w:val="24"/>
        </w:rPr>
        <w:t>адреса официальных сайтов Администрации, организаций, участвующих в предоста</w:t>
      </w:r>
      <w:r w:rsidRPr="00D42E48">
        <w:rPr>
          <w:rFonts w:ascii="Times New Roman" w:hAnsi="Times New Roman" w:cs="Times New Roman"/>
          <w:sz w:val="24"/>
          <w:szCs w:val="24"/>
        </w:rPr>
        <w:t>в</w:t>
      </w:r>
      <w:r w:rsidRPr="00D42E48">
        <w:rPr>
          <w:rFonts w:ascii="Times New Roman" w:hAnsi="Times New Roman" w:cs="Times New Roman"/>
          <w:sz w:val="24"/>
          <w:szCs w:val="24"/>
        </w:rPr>
        <w:t xml:space="preserve">лении муниципальной услуги, в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42E48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42E48">
        <w:rPr>
          <w:rFonts w:ascii="Times New Roman" w:hAnsi="Times New Roman" w:cs="Times New Roman"/>
          <w:sz w:val="24"/>
          <w:szCs w:val="24"/>
        </w:rPr>
        <w:t>, содержащих информацию о предоставлении муниципальной услуги и услуг, которые явл</w:t>
      </w:r>
      <w:r w:rsidRPr="00D42E48">
        <w:rPr>
          <w:rFonts w:ascii="Times New Roman" w:hAnsi="Times New Roman" w:cs="Times New Roman"/>
          <w:sz w:val="24"/>
          <w:szCs w:val="24"/>
        </w:rPr>
        <w:t>я</w:t>
      </w:r>
      <w:r w:rsidRPr="00D42E48">
        <w:rPr>
          <w:rFonts w:ascii="Times New Roman" w:hAnsi="Times New Roman" w:cs="Times New Roman"/>
          <w:sz w:val="24"/>
          <w:szCs w:val="24"/>
        </w:rPr>
        <w:t>ются необходимыми и обязательными для предоставления муниципальной услуги, адреса их электронной почты (www.pechoraonline.ru);</w:t>
      </w:r>
    </w:p>
    <w:p w:rsidR="00E37EB6" w:rsidRPr="00D42E48" w:rsidRDefault="00E37EB6" w:rsidP="002021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E48">
        <w:rPr>
          <w:rFonts w:ascii="Times New Roman" w:hAnsi="Times New Roman" w:cs="Times New Roman"/>
          <w:sz w:val="24"/>
          <w:szCs w:val="24"/>
        </w:rPr>
        <w:t>адрес сайта МФЦ (mfc.rkomi.ru);</w:t>
      </w:r>
    </w:p>
    <w:p w:rsidR="00E37EB6" w:rsidRPr="00D42E48" w:rsidRDefault="00E37EB6" w:rsidP="002021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E48">
        <w:rPr>
          <w:rFonts w:ascii="Times New Roman" w:hAnsi="Times New Roman" w:cs="Times New Roman"/>
          <w:sz w:val="24"/>
          <w:szCs w:val="24"/>
        </w:rPr>
        <w:t>адреса Единого портала государственных и муниципальных услуг (функций), Портала государственных и муниципальных услуг (функций) Республики Коми.</w:t>
      </w:r>
    </w:p>
    <w:p w:rsidR="00E37EB6" w:rsidRPr="00D42E48" w:rsidRDefault="00E37EB6" w:rsidP="002021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E48">
        <w:rPr>
          <w:rFonts w:ascii="Times New Roman" w:hAnsi="Times New Roman" w:cs="Times New Roman"/>
          <w:sz w:val="24"/>
          <w:szCs w:val="24"/>
        </w:rPr>
        <w:t>На Едином портале государственных и муниципальных услуг (функций) и (или) на Портале государственных и муниципальных услуг (функций) Республики Коми также ра</w:t>
      </w:r>
      <w:r w:rsidRPr="00D42E48">
        <w:rPr>
          <w:rFonts w:ascii="Times New Roman" w:hAnsi="Times New Roman" w:cs="Times New Roman"/>
          <w:sz w:val="24"/>
          <w:szCs w:val="24"/>
        </w:rPr>
        <w:t>з</w:t>
      </w:r>
      <w:r w:rsidRPr="00D42E48">
        <w:rPr>
          <w:rFonts w:ascii="Times New Roman" w:hAnsi="Times New Roman" w:cs="Times New Roman"/>
          <w:sz w:val="24"/>
          <w:szCs w:val="24"/>
        </w:rPr>
        <w:t>мещается следующая информация:</w:t>
      </w:r>
    </w:p>
    <w:p w:rsidR="00E37EB6" w:rsidRPr="00D42E48" w:rsidRDefault="00E37EB6" w:rsidP="002021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E48">
        <w:rPr>
          <w:rFonts w:ascii="Times New Roman" w:hAnsi="Times New Roman" w:cs="Times New Roman"/>
          <w:sz w:val="24"/>
          <w:szCs w:val="24"/>
        </w:rPr>
        <w:t>а) исчерпывающий перечень документов, необходимых для предоставления муниц</w:t>
      </w:r>
      <w:r w:rsidRPr="00D42E48">
        <w:rPr>
          <w:rFonts w:ascii="Times New Roman" w:hAnsi="Times New Roman" w:cs="Times New Roman"/>
          <w:sz w:val="24"/>
          <w:szCs w:val="24"/>
        </w:rPr>
        <w:t>и</w:t>
      </w:r>
      <w:r w:rsidRPr="00D42E48">
        <w:rPr>
          <w:rFonts w:ascii="Times New Roman" w:hAnsi="Times New Roman" w:cs="Times New Roman"/>
          <w:sz w:val="24"/>
          <w:szCs w:val="24"/>
        </w:rPr>
        <w:t>пальной услуги, требования к оформлению указанных документов, а также перечень док</w:t>
      </w:r>
      <w:r w:rsidRPr="00D42E48">
        <w:rPr>
          <w:rFonts w:ascii="Times New Roman" w:hAnsi="Times New Roman" w:cs="Times New Roman"/>
          <w:sz w:val="24"/>
          <w:szCs w:val="24"/>
        </w:rPr>
        <w:t>у</w:t>
      </w:r>
      <w:r w:rsidRPr="00D42E48">
        <w:rPr>
          <w:rFonts w:ascii="Times New Roman" w:hAnsi="Times New Roman" w:cs="Times New Roman"/>
          <w:sz w:val="24"/>
          <w:szCs w:val="24"/>
        </w:rPr>
        <w:t>ментов, которые заявитель вправе представить по собственной инициативе;</w:t>
      </w:r>
    </w:p>
    <w:p w:rsidR="00E37EB6" w:rsidRPr="00D42E48" w:rsidRDefault="00E37EB6" w:rsidP="002021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E48">
        <w:rPr>
          <w:rFonts w:ascii="Times New Roman" w:hAnsi="Times New Roman" w:cs="Times New Roman"/>
          <w:sz w:val="24"/>
          <w:szCs w:val="24"/>
        </w:rPr>
        <w:t>б) круг заявителей;</w:t>
      </w:r>
    </w:p>
    <w:p w:rsidR="00E37EB6" w:rsidRPr="00D42E48" w:rsidRDefault="00E37EB6" w:rsidP="002021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E48">
        <w:rPr>
          <w:rFonts w:ascii="Times New Roman" w:hAnsi="Times New Roman" w:cs="Times New Roman"/>
          <w:sz w:val="24"/>
          <w:szCs w:val="24"/>
        </w:rPr>
        <w:t>в) срок предоставления муниципальной услуги;</w:t>
      </w:r>
    </w:p>
    <w:p w:rsidR="00E37EB6" w:rsidRPr="00D42E48" w:rsidRDefault="00E37EB6" w:rsidP="002021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E48">
        <w:rPr>
          <w:rFonts w:ascii="Times New Roman" w:hAnsi="Times New Roman" w:cs="Times New Roman"/>
          <w:sz w:val="24"/>
          <w:szCs w:val="24"/>
        </w:rPr>
        <w:t>г) результаты предоставления муниципальной услуги, порядок представления докуме</w:t>
      </w:r>
      <w:r w:rsidRPr="00D42E48">
        <w:rPr>
          <w:rFonts w:ascii="Times New Roman" w:hAnsi="Times New Roman" w:cs="Times New Roman"/>
          <w:sz w:val="24"/>
          <w:szCs w:val="24"/>
        </w:rPr>
        <w:t>н</w:t>
      </w:r>
      <w:r w:rsidRPr="00D42E48">
        <w:rPr>
          <w:rFonts w:ascii="Times New Roman" w:hAnsi="Times New Roman" w:cs="Times New Roman"/>
          <w:sz w:val="24"/>
          <w:szCs w:val="24"/>
        </w:rPr>
        <w:t>та, являющегося результатом предоставления муниципальной услуги;</w:t>
      </w:r>
    </w:p>
    <w:p w:rsidR="00E37EB6" w:rsidRPr="00D42E48" w:rsidRDefault="00E37EB6" w:rsidP="002021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E48">
        <w:rPr>
          <w:rFonts w:ascii="Times New Roman" w:hAnsi="Times New Roman" w:cs="Times New Roman"/>
          <w:sz w:val="24"/>
          <w:szCs w:val="24"/>
        </w:rPr>
        <w:t>д) размер государственной пошлины, взимаемой за предоставление муниципальной услуги;</w:t>
      </w:r>
    </w:p>
    <w:p w:rsidR="00E37EB6" w:rsidRPr="00D42E48" w:rsidRDefault="00E37EB6" w:rsidP="002021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E48">
        <w:rPr>
          <w:rFonts w:ascii="Times New Roman" w:hAnsi="Times New Roman" w:cs="Times New Roman"/>
          <w:sz w:val="24"/>
          <w:szCs w:val="24"/>
        </w:rPr>
        <w:t>е) исчерпывающий перечень оснований для приостановления или отказа в предоставл</w:t>
      </w:r>
      <w:r w:rsidRPr="00D42E48">
        <w:rPr>
          <w:rFonts w:ascii="Times New Roman" w:hAnsi="Times New Roman" w:cs="Times New Roman"/>
          <w:sz w:val="24"/>
          <w:szCs w:val="24"/>
        </w:rPr>
        <w:t>е</w:t>
      </w:r>
      <w:r w:rsidRPr="00D42E48">
        <w:rPr>
          <w:rFonts w:ascii="Times New Roman" w:hAnsi="Times New Roman" w:cs="Times New Roman"/>
          <w:sz w:val="24"/>
          <w:szCs w:val="24"/>
        </w:rPr>
        <w:t>нии муниципальной услуги;</w:t>
      </w:r>
    </w:p>
    <w:p w:rsidR="00E37EB6" w:rsidRPr="00D42E48" w:rsidRDefault="00E37EB6" w:rsidP="002021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E48">
        <w:rPr>
          <w:rFonts w:ascii="Times New Roman" w:hAnsi="Times New Roman" w:cs="Times New Roman"/>
          <w:sz w:val="24"/>
          <w:szCs w:val="24"/>
        </w:rPr>
        <w:t>ж)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E37EB6" w:rsidRPr="00D42E48" w:rsidRDefault="00E37EB6" w:rsidP="002021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E48">
        <w:rPr>
          <w:rFonts w:ascii="Times New Roman" w:hAnsi="Times New Roman" w:cs="Times New Roman"/>
          <w:sz w:val="24"/>
          <w:szCs w:val="24"/>
        </w:rPr>
        <w:t>з) формы заявлений (уведомлений, сообщений), используемые при предоставлении м</w:t>
      </w:r>
      <w:r w:rsidRPr="00D42E48">
        <w:rPr>
          <w:rFonts w:ascii="Times New Roman" w:hAnsi="Times New Roman" w:cs="Times New Roman"/>
          <w:sz w:val="24"/>
          <w:szCs w:val="24"/>
        </w:rPr>
        <w:t>у</w:t>
      </w:r>
      <w:r w:rsidRPr="00D42E48">
        <w:rPr>
          <w:rFonts w:ascii="Times New Roman" w:hAnsi="Times New Roman" w:cs="Times New Roman"/>
          <w:sz w:val="24"/>
          <w:szCs w:val="24"/>
        </w:rPr>
        <w:t>ниципальной услуги.</w:t>
      </w:r>
    </w:p>
    <w:p w:rsidR="00E37EB6" w:rsidRPr="00D42E48" w:rsidRDefault="00E37EB6" w:rsidP="002021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E48">
        <w:rPr>
          <w:rFonts w:ascii="Times New Roman" w:hAnsi="Times New Roman" w:cs="Times New Roman"/>
          <w:sz w:val="24"/>
          <w:szCs w:val="24"/>
        </w:rPr>
        <w:t>Информация на Едином портале государственных и муниципальных услуг (функций) и (или) на Портале государственных и муниципальных услуг (функций) Республики Коми о порядке и сроках предоставления услуги на основании сведений, содержащихся в федерал</w:t>
      </w:r>
      <w:r w:rsidRPr="00D42E48">
        <w:rPr>
          <w:rFonts w:ascii="Times New Roman" w:hAnsi="Times New Roman" w:cs="Times New Roman"/>
          <w:sz w:val="24"/>
          <w:szCs w:val="24"/>
        </w:rPr>
        <w:t>ь</w:t>
      </w:r>
      <w:r w:rsidRPr="00D42E48">
        <w:rPr>
          <w:rFonts w:ascii="Times New Roman" w:hAnsi="Times New Roman" w:cs="Times New Roman"/>
          <w:sz w:val="24"/>
          <w:szCs w:val="24"/>
        </w:rPr>
        <w:t xml:space="preserve">ной государственной информационной системе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42E48">
        <w:rPr>
          <w:rFonts w:ascii="Times New Roman" w:hAnsi="Times New Roman" w:cs="Times New Roman"/>
          <w:sz w:val="24"/>
          <w:szCs w:val="24"/>
        </w:rPr>
        <w:t>Федеральный реестр государственных и муниципальных услуг (функций)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42E48">
        <w:rPr>
          <w:rFonts w:ascii="Times New Roman" w:hAnsi="Times New Roman" w:cs="Times New Roman"/>
          <w:sz w:val="24"/>
          <w:szCs w:val="24"/>
        </w:rPr>
        <w:t>, предоставляется заявителю бесплатно.</w:t>
      </w:r>
    </w:p>
    <w:p w:rsidR="00E37EB6" w:rsidRPr="00D42E48" w:rsidRDefault="00E37EB6" w:rsidP="002021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E48">
        <w:rPr>
          <w:rFonts w:ascii="Times New Roman" w:hAnsi="Times New Roman" w:cs="Times New Roman"/>
          <w:sz w:val="24"/>
          <w:szCs w:val="24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</w:t>
      </w:r>
      <w:r w:rsidRPr="00D42E48">
        <w:rPr>
          <w:rFonts w:ascii="Times New Roman" w:hAnsi="Times New Roman" w:cs="Times New Roman"/>
          <w:sz w:val="24"/>
          <w:szCs w:val="24"/>
        </w:rPr>
        <w:t>о</w:t>
      </w:r>
      <w:r w:rsidRPr="00D42E48">
        <w:rPr>
          <w:rFonts w:ascii="Times New Roman" w:hAnsi="Times New Roman" w:cs="Times New Roman"/>
          <w:sz w:val="24"/>
          <w:szCs w:val="24"/>
        </w:rPr>
        <w:t>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</w:t>
      </w:r>
      <w:r w:rsidRPr="00D42E48">
        <w:rPr>
          <w:rFonts w:ascii="Times New Roman" w:hAnsi="Times New Roman" w:cs="Times New Roman"/>
          <w:sz w:val="24"/>
          <w:szCs w:val="24"/>
        </w:rPr>
        <w:t>о</w:t>
      </w:r>
      <w:r w:rsidRPr="00D42E48">
        <w:rPr>
          <w:rFonts w:ascii="Times New Roman" w:hAnsi="Times New Roman" w:cs="Times New Roman"/>
          <w:sz w:val="24"/>
          <w:szCs w:val="24"/>
        </w:rPr>
        <w:t>ставление им персональных данных.</w:t>
      </w:r>
    </w:p>
    <w:p w:rsidR="00192E95" w:rsidRPr="00CF1ED5" w:rsidRDefault="00192E95" w:rsidP="002021EF">
      <w:pPr>
        <w:widowControl w:val="0"/>
        <w:autoSpaceDE w:val="0"/>
        <w:autoSpaceDN w:val="0"/>
        <w:adjustRightInd w:val="0"/>
        <w:ind w:left="709" w:right="-852"/>
        <w:contextualSpacing/>
        <w:jc w:val="center"/>
        <w:outlineLvl w:val="1"/>
        <w:rPr>
          <w:sz w:val="24"/>
          <w:szCs w:val="24"/>
        </w:rPr>
      </w:pPr>
    </w:p>
    <w:p w:rsidR="00192E95" w:rsidRPr="00CF1ED5" w:rsidRDefault="00192E95" w:rsidP="002021EF">
      <w:pPr>
        <w:widowControl w:val="0"/>
        <w:autoSpaceDE w:val="0"/>
        <w:autoSpaceDN w:val="0"/>
        <w:adjustRightInd w:val="0"/>
        <w:ind w:left="709" w:right="-852"/>
        <w:contextualSpacing/>
        <w:jc w:val="center"/>
        <w:outlineLvl w:val="1"/>
        <w:rPr>
          <w:b/>
          <w:sz w:val="24"/>
          <w:szCs w:val="24"/>
        </w:rPr>
      </w:pPr>
      <w:r w:rsidRPr="00CF1ED5">
        <w:rPr>
          <w:b/>
          <w:sz w:val="24"/>
          <w:szCs w:val="24"/>
        </w:rPr>
        <w:t>II. Стандарт предоставления муниципальной услуги</w:t>
      </w:r>
    </w:p>
    <w:p w:rsidR="00192E95" w:rsidRPr="00CF1ED5" w:rsidRDefault="00192E95" w:rsidP="002021EF">
      <w:pPr>
        <w:widowControl w:val="0"/>
        <w:autoSpaceDE w:val="0"/>
        <w:autoSpaceDN w:val="0"/>
        <w:adjustRightInd w:val="0"/>
        <w:ind w:left="709" w:right="-852"/>
        <w:contextualSpacing/>
        <w:jc w:val="center"/>
        <w:rPr>
          <w:sz w:val="24"/>
          <w:szCs w:val="24"/>
        </w:rPr>
      </w:pPr>
    </w:p>
    <w:p w:rsidR="00192E95" w:rsidRPr="00CF1ED5" w:rsidRDefault="00192E95" w:rsidP="002021EF">
      <w:pPr>
        <w:widowControl w:val="0"/>
        <w:autoSpaceDE w:val="0"/>
        <w:autoSpaceDN w:val="0"/>
        <w:adjustRightInd w:val="0"/>
        <w:ind w:left="709" w:right="-852"/>
        <w:contextualSpacing/>
        <w:jc w:val="center"/>
        <w:outlineLvl w:val="2"/>
        <w:rPr>
          <w:b/>
          <w:sz w:val="24"/>
          <w:szCs w:val="24"/>
        </w:rPr>
      </w:pPr>
      <w:bookmarkStart w:id="6" w:name="Par98"/>
      <w:bookmarkEnd w:id="6"/>
      <w:r w:rsidRPr="00CF1ED5">
        <w:rPr>
          <w:b/>
          <w:sz w:val="24"/>
          <w:szCs w:val="24"/>
        </w:rPr>
        <w:t>Наименование муниципальной услуги</w:t>
      </w:r>
    </w:p>
    <w:p w:rsidR="00192E95" w:rsidRPr="00CF1ED5" w:rsidRDefault="00192E95" w:rsidP="002021EF">
      <w:pPr>
        <w:widowControl w:val="0"/>
        <w:autoSpaceDE w:val="0"/>
        <w:autoSpaceDN w:val="0"/>
        <w:adjustRightInd w:val="0"/>
        <w:ind w:left="709" w:right="-852"/>
        <w:contextualSpacing/>
        <w:jc w:val="both"/>
        <w:rPr>
          <w:sz w:val="24"/>
          <w:szCs w:val="24"/>
        </w:rPr>
      </w:pPr>
      <w:bookmarkStart w:id="7" w:name="Par100"/>
      <w:bookmarkEnd w:id="7"/>
    </w:p>
    <w:p w:rsidR="00192E95" w:rsidRPr="00CF1ED5" w:rsidRDefault="00192E95" w:rsidP="002021EF">
      <w:pPr>
        <w:widowControl w:val="0"/>
        <w:autoSpaceDE w:val="0"/>
        <w:autoSpaceDN w:val="0"/>
        <w:adjustRightInd w:val="0"/>
        <w:ind w:right="-144"/>
        <w:contextualSpacing/>
        <w:jc w:val="both"/>
        <w:rPr>
          <w:b/>
          <w:bCs/>
          <w:sz w:val="24"/>
          <w:szCs w:val="24"/>
        </w:rPr>
      </w:pPr>
      <w:r w:rsidRPr="00CF1ED5">
        <w:rPr>
          <w:sz w:val="24"/>
          <w:szCs w:val="24"/>
        </w:rPr>
        <w:t xml:space="preserve">2.1. Наименование муниципальной услуги: </w:t>
      </w:r>
      <w:r w:rsidRPr="00CF1ED5">
        <w:rPr>
          <w:bCs/>
          <w:sz w:val="24"/>
          <w:szCs w:val="24"/>
        </w:rPr>
        <w:t>«</w:t>
      </w:r>
      <w:r w:rsidRPr="00CF1ED5">
        <w:rPr>
          <w:sz w:val="24"/>
          <w:szCs w:val="24"/>
        </w:rPr>
        <w:t>Предоставление информации обо всех видах з</w:t>
      </w:r>
      <w:r w:rsidRPr="00CF1ED5">
        <w:rPr>
          <w:sz w:val="24"/>
          <w:szCs w:val="24"/>
        </w:rPr>
        <w:t>а</w:t>
      </w:r>
      <w:r w:rsidRPr="00CF1ED5">
        <w:rPr>
          <w:sz w:val="24"/>
          <w:szCs w:val="24"/>
        </w:rPr>
        <w:t>хоронений, произведенных на территории муниципального образования»</w:t>
      </w:r>
      <w:r w:rsidRPr="00CF1ED5">
        <w:rPr>
          <w:bCs/>
          <w:sz w:val="24"/>
          <w:szCs w:val="24"/>
        </w:rPr>
        <w:t>.</w:t>
      </w:r>
    </w:p>
    <w:p w:rsidR="00192E95" w:rsidRPr="00CF1ED5" w:rsidRDefault="00192E95" w:rsidP="002021EF">
      <w:pPr>
        <w:widowControl w:val="0"/>
        <w:autoSpaceDE w:val="0"/>
        <w:autoSpaceDN w:val="0"/>
        <w:adjustRightInd w:val="0"/>
        <w:ind w:left="709" w:right="-852"/>
        <w:contextualSpacing/>
        <w:jc w:val="both"/>
        <w:rPr>
          <w:rFonts w:eastAsia="Calibri"/>
          <w:sz w:val="24"/>
          <w:szCs w:val="24"/>
        </w:rPr>
      </w:pPr>
    </w:p>
    <w:p w:rsidR="00192E95" w:rsidRPr="00CF1ED5" w:rsidRDefault="00192E95" w:rsidP="002021EF">
      <w:pPr>
        <w:widowControl w:val="0"/>
        <w:autoSpaceDE w:val="0"/>
        <w:autoSpaceDN w:val="0"/>
        <w:adjustRightInd w:val="0"/>
        <w:ind w:left="709" w:right="-852"/>
        <w:contextualSpacing/>
        <w:jc w:val="center"/>
        <w:outlineLvl w:val="2"/>
        <w:rPr>
          <w:b/>
          <w:sz w:val="24"/>
          <w:szCs w:val="24"/>
        </w:rPr>
      </w:pPr>
      <w:bookmarkStart w:id="8" w:name="Par102"/>
      <w:bookmarkEnd w:id="8"/>
      <w:r w:rsidRPr="00CF1ED5">
        <w:rPr>
          <w:b/>
          <w:sz w:val="24"/>
          <w:szCs w:val="24"/>
        </w:rPr>
        <w:t>Наименование органа, предоставляющего муниципальную услугу</w:t>
      </w:r>
    </w:p>
    <w:p w:rsidR="00192E95" w:rsidRPr="00CF1ED5" w:rsidRDefault="00192E95" w:rsidP="002021EF">
      <w:pPr>
        <w:widowControl w:val="0"/>
        <w:autoSpaceDE w:val="0"/>
        <w:autoSpaceDN w:val="0"/>
        <w:adjustRightInd w:val="0"/>
        <w:contextualSpacing/>
        <w:jc w:val="center"/>
        <w:outlineLvl w:val="2"/>
        <w:rPr>
          <w:b/>
          <w:sz w:val="24"/>
          <w:szCs w:val="24"/>
        </w:rPr>
      </w:pPr>
    </w:p>
    <w:p w:rsidR="00192E95" w:rsidRPr="00CF1ED5" w:rsidRDefault="00192E95" w:rsidP="002021EF">
      <w:pPr>
        <w:widowControl w:val="0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F1ED5">
        <w:rPr>
          <w:sz w:val="24"/>
          <w:szCs w:val="24"/>
        </w:rPr>
        <w:t xml:space="preserve">2.2. </w:t>
      </w:r>
      <w:r w:rsidR="00AB4BA0" w:rsidRPr="00CF1ED5">
        <w:rPr>
          <w:sz w:val="24"/>
          <w:szCs w:val="24"/>
        </w:rPr>
        <w:t>Предоставление муниципальной услуги осуществляется администрацией муниципальн</w:t>
      </w:r>
      <w:r w:rsidR="00AB4BA0" w:rsidRPr="00CF1ED5">
        <w:rPr>
          <w:sz w:val="24"/>
          <w:szCs w:val="24"/>
        </w:rPr>
        <w:t>о</w:t>
      </w:r>
      <w:r w:rsidR="00AB4BA0" w:rsidRPr="00CF1ED5">
        <w:rPr>
          <w:sz w:val="24"/>
          <w:szCs w:val="24"/>
        </w:rPr>
        <w:t>го района "Печора", через ведущего эксперта по организации похоронного дела Сектора г</w:t>
      </w:r>
      <w:r w:rsidR="00AB4BA0" w:rsidRPr="00CF1ED5">
        <w:rPr>
          <w:sz w:val="24"/>
          <w:szCs w:val="24"/>
        </w:rPr>
        <w:t>о</w:t>
      </w:r>
      <w:r w:rsidR="00AB4BA0" w:rsidRPr="00CF1ED5">
        <w:rPr>
          <w:sz w:val="24"/>
          <w:szCs w:val="24"/>
        </w:rPr>
        <w:t>родского хозяйства (далее - ведущий эксперт по организации похоронного дела).</w:t>
      </w:r>
    </w:p>
    <w:p w:rsidR="00192E95" w:rsidRPr="00CF1ED5" w:rsidRDefault="00192E95" w:rsidP="002021EF">
      <w:pPr>
        <w:autoSpaceDE w:val="0"/>
        <w:autoSpaceDN w:val="0"/>
        <w:adjustRightInd w:val="0"/>
        <w:ind w:firstLine="708"/>
        <w:jc w:val="both"/>
        <w:rPr>
          <w:rFonts w:eastAsia="Calibri"/>
          <w:i/>
          <w:sz w:val="24"/>
          <w:szCs w:val="24"/>
        </w:rPr>
      </w:pPr>
      <w:r w:rsidRPr="00CF1ED5">
        <w:rPr>
          <w:rFonts w:eastAsia="Calibri"/>
          <w:sz w:val="24"/>
          <w:szCs w:val="24"/>
        </w:rPr>
        <w:lastRenderedPageBreak/>
        <w:t>При предоставлении муниципальной услуги запрещается требовать от заявителя:</w:t>
      </w:r>
    </w:p>
    <w:p w:rsidR="00192E95" w:rsidRPr="00CF1ED5" w:rsidRDefault="00192E95" w:rsidP="002021EF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CF1ED5">
        <w:rPr>
          <w:rFonts w:eastAsia="Calibri"/>
          <w:sz w:val="24"/>
          <w:szCs w:val="24"/>
        </w:rPr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</w:t>
      </w:r>
      <w:r w:rsidRPr="00CF1ED5">
        <w:rPr>
          <w:rFonts w:eastAsia="Calibri"/>
          <w:sz w:val="24"/>
          <w:szCs w:val="24"/>
        </w:rPr>
        <w:t>у</w:t>
      </w:r>
      <w:r w:rsidRPr="00CF1ED5">
        <w:rPr>
          <w:rFonts w:eastAsia="Calibri"/>
          <w:sz w:val="24"/>
          <w:szCs w:val="24"/>
        </w:rPr>
        <w:t>ментов и информации, предоставляемых в результате предоставления таких услуг, включе</w:t>
      </w:r>
      <w:r w:rsidRPr="00CF1ED5">
        <w:rPr>
          <w:rFonts w:eastAsia="Calibri"/>
          <w:sz w:val="24"/>
          <w:szCs w:val="24"/>
        </w:rPr>
        <w:t>н</w:t>
      </w:r>
      <w:r w:rsidRPr="00CF1ED5">
        <w:rPr>
          <w:rFonts w:eastAsia="Calibri"/>
          <w:sz w:val="24"/>
          <w:szCs w:val="24"/>
        </w:rPr>
        <w:t>ных в перечни, указанные в части 1 статьи 9 Федерального закона от 27 июля 2010 г. № 210-ФЗ «Об организации предоставления государственных и</w:t>
      </w:r>
      <w:proofErr w:type="gramEnd"/>
      <w:r w:rsidRPr="00CF1ED5">
        <w:rPr>
          <w:rFonts w:eastAsia="Calibri"/>
          <w:sz w:val="24"/>
          <w:szCs w:val="24"/>
        </w:rPr>
        <w:t xml:space="preserve"> муниципальных услуг».</w:t>
      </w:r>
    </w:p>
    <w:p w:rsidR="00192E95" w:rsidRPr="00CF1ED5" w:rsidRDefault="00192E95" w:rsidP="002021EF">
      <w:pPr>
        <w:widowControl w:val="0"/>
        <w:autoSpaceDE w:val="0"/>
        <w:autoSpaceDN w:val="0"/>
        <w:adjustRightInd w:val="0"/>
        <w:contextualSpacing/>
        <w:jc w:val="center"/>
        <w:outlineLvl w:val="2"/>
        <w:rPr>
          <w:b/>
          <w:sz w:val="24"/>
          <w:szCs w:val="24"/>
        </w:rPr>
      </w:pPr>
      <w:bookmarkStart w:id="9" w:name="Par108"/>
      <w:bookmarkEnd w:id="9"/>
    </w:p>
    <w:p w:rsidR="00192E95" w:rsidRPr="00CF1ED5" w:rsidRDefault="00192E95" w:rsidP="002021EF">
      <w:pPr>
        <w:widowControl w:val="0"/>
        <w:autoSpaceDE w:val="0"/>
        <w:autoSpaceDN w:val="0"/>
        <w:adjustRightInd w:val="0"/>
        <w:contextualSpacing/>
        <w:jc w:val="center"/>
        <w:outlineLvl w:val="2"/>
        <w:rPr>
          <w:b/>
          <w:sz w:val="24"/>
          <w:szCs w:val="24"/>
        </w:rPr>
      </w:pPr>
      <w:r w:rsidRPr="00CF1ED5">
        <w:rPr>
          <w:b/>
          <w:sz w:val="24"/>
          <w:szCs w:val="24"/>
        </w:rPr>
        <w:t>Описание результата предоставления муниципальной услуги</w:t>
      </w:r>
    </w:p>
    <w:p w:rsidR="00192E95" w:rsidRPr="00CF1ED5" w:rsidRDefault="00192E95" w:rsidP="002021EF">
      <w:pPr>
        <w:widowControl w:val="0"/>
        <w:autoSpaceDE w:val="0"/>
        <w:autoSpaceDN w:val="0"/>
        <w:adjustRightInd w:val="0"/>
        <w:ind w:firstLine="709"/>
        <w:contextualSpacing/>
        <w:jc w:val="center"/>
        <w:outlineLvl w:val="2"/>
        <w:rPr>
          <w:b/>
          <w:sz w:val="24"/>
          <w:szCs w:val="24"/>
        </w:rPr>
      </w:pPr>
    </w:p>
    <w:p w:rsidR="00192E95" w:rsidRPr="00CF1ED5" w:rsidRDefault="00192E95" w:rsidP="002021E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CF1ED5">
        <w:rPr>
          <w:sz w:val="24"/>
          <w:szCs w:val="24"/>
        </w:rPr>
        <w:t xml:space="preserve"> 2.3. Результатом предоставления муниципальной услуги является:</w:t>
      </w:r>
    </w:p>
    <w:p w:rsidR="00192E95" w:rsidRPr="00CF1ED5" w:rsidRDefault="00192E95" w:rsidP="002021EF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CF1ED5">
        <w:rPr>
          <w:sz w:val="24"/>
          <w:szCs w:val="24"/>
        </w:rPr>
        <w:t>- предоставление информации обо всех видах захоронений, произведенных на терр</w:t>
      </w:r>
      <w:r w:rsidRPr="00CF1ED5">
        <w:rPr>
          <w:sz w:val="24"/>
          <w:szCs w:val="24"/>
        </w:rPr>
        <w:t>и</w:t>
      </w:r>
      <w:r w:rsidRPr="00CF1ED5">
        <w:rPr>
          <w:sz w:val="24"/>
          <w:szCs w:val="24"/>
        </w:rPr>
        <w:t>тории муниципального района «Печора» и находящихся в собственности муниципального образования муниципального района «Печора» и муниципального образования городского поселения «Печора» (далее – решение о предоставлении муниципальной услуги), уведомл</w:t>
      </w:r>
      <w:r w:rsidRPr="00CF1ED5">
        <w:rPr>
          <w:sz w:val="24"/>
          <w:szCs w:val="24"/>
        </w:rPr>
        <w:t>е</w:t>
      </w:r>
      <w:r w:rsidRPr="00CF1ED5">
        <w:rPr>
          <w:sz w:val="24"/>
          <w:szCs w:val="24"/>
        </w:rPr>
        <w:t>ние о предоставлении муниципальной услуги;</w:t>
      </w:r>
    </w:p>
    <w:p w:rsidR="00192E95" w:rsidRPr="00CF1ED5" w:rsidRDefault="00192E95" w:rsidP="002021EF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CF1ED5">
        <w:rPr>
          <w:sz w:val="24"/>
          <w:szCs w:val="24"/>
        </w:rPr>
        <w:t>- решение об отказе в предоставлении информации обо всех видах захоронений, пр</w:t>
      </w:r>
      <w:r w:rsidRPr="00CF1ED5">
        <w:rPr>
          <w:sz w:val="24"/>
          <w:szCs w:val="24"/>
        </w:rPr>
        <w:t>о</w:t>
      </w:r>
      <w:r w:rsidRPr="00CF1ED5">
        <w:rPr>
          <w:sz w:val="24"/>
          <w:szCs w:val="24"/>
        </w:rPr>
        <w:t>изведенных на территории муниципального района «Печора» и находящихся в собственн</w:t>
      </w:r>
      <w:r w:rsidRPr="00CF1ED5">
        <w:rPr>
          <w:sz w:val="24"/>
          <w:szCs w:val="24"/>
        </w:rPr>
        <w:t>о</w:t>
      </w:r>
      <w:r w:rsidRPr="00CF1ED5">
        <w:rPr>
          <w:sz w:val="24"/>
          <w:szCs w:val="24"/>
        </w:rPr>
        <w:t>сти муниципального образования муниципального района «Печора» и муниципального обр</w:t>
      </w:r>
      <w:r w:rsidRPr="00CF1ED5">
        <w:rPr>
          <w:sz w:val="24"/>
          <w:szCs w:val="24"/>
        </w:rPr>
        <w:t>а</w:t>
      </w:r>
      <w:r w:rsidRPr="00CF1ED5">
        <w:rPr>
          <w:sz w:val="24"/>
          <w:szCs w:val="24"/>
        </w:rPr>
        <w:t>зования городского поселения «Печора»  (далее – решение об отказе в предоставлении м</w:t>
      </w:r>
      <w:r w:rsidRPr="00CF1ED5">
        <w:rPr>
          <w:sz w:val="24"/>
          <w:szCs w:val="24"/>
        </w:rPr>
        <w:t>у</w:t>
      </w:r>
      <w:r w:rsidRPr="00CF1ED5">
        <w:rPr>
          <w:sz w:val="24"/>
          <w:szCs w:val="24"/>
        </w:rPr>
        <w:t>ниципальной услуги); уведомление об отказе в предоставлении муниципальной услуги.</w:t>
      </w:r>
    </w:p>
    <w:p w:rsidR="00192E95" w:rsidRPr="00CF1ED5" w:rsidRDefault="00192E95" w:rsidP="002021E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</w:p>
    <w:p w:rsidR="00192E95" w:rsidRPr="00CF1ED5" w:rsidRDefault="00192E95" w:rsidP="002021EF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4"/>
          <w:szCs w:val="24"/>
        </w:rPr>
      </w:pPr>
      <w:bookmarkStart w:id="10" w:name="Par112"/>
      <w:bookmarkEnd w:id="10"/>
      <w:r w:rsidRPr="00CF1ED5">
        <w:rPr>
          <w:b/>
          <w:sz w:val="24"/>
          <w:szCs w:val="24"/>
        </w:rPr>
        <w:t>Срок предоставления муниципальной услуги, в том числе с учетом необходимости о</w:t>
      </w:r>
      <w:r w:rsidRPr="00CF1ED5">
        <w:rPr>
          <w:b/>
          <w:sz w:val="24"/>
          <w:szCs w:val="24"/>
        </w:rPr>
        <w:t>б</w:t>
      </w:r>
      <w:r w:rsidRPr="00CF1ED5">
        <w:rPr>
          <w:b/>
          <w:sz w:val="24"/>
          <w:szCs w:val="24"/>
        </w:rPr>
        <w:t>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федеральными законами, принимаемыми в соотве</w:t>
      </w:r>
      <w:r w:rsidRPr="00CF1ED5">
        <w:rPr>
          <w:b/>
          <w:sz w:val="24"/>
          <w:szCs w:val="24"/>
        </w:rPr>
        <w:t>т</w:t>
      </w:r>
      <w:r w:rsidRPr="00CF1ED5">
        <w:rPr>
          <w:b/>
          <w:sz w:val="24"/>
          <w:szCs w:val="24"/>
        </w:rPr>
        <w:t>ствии с ними иными нормативными правовыми актами Российской Федерации, зак</w:t>
      </w:r>
      <w:r w:rsidRPr="00CF1ED5">
        <w:rPr>
          <w:b/>
          <w:sz w:val="24"/>
          <w:szCs w:val="24"/>
        </w:rPr>
        <w:t>о</w:t>
      </w:r>
      <w:r w:rsidRPr="00CF1ED5">
        <w:rPr>
          <w:b/>
          <w:sz w:val="24"/>
          <w:szCs w:val="24"/>
        </w:rPr>
        <w:t>нами и иными нормативными правовыми актами Республики Коми</w:t>
      </w:r>
    </w:p>
    <w:p w:rsidR="00192E95" w:rsidRPr="00CF1ED5" w:rsidRDefault="00192E95" w:rsidP="002021EF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4"/>
          <w:szCs w:val="24"/>
        </w:rPr>
      </w:pPr>
    </w:p>
    <w:p w:rsidR="00192E95" w:rsidRPr="00CF1ED5" w:rsidRDefault="00192E95" w:rsidP="002021E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CF1ED5">
        <w:rPr>
          <w:sz w:val="24"/>
          <w:szCs w:val="24"/>
        </w:rPr>
        <w:t>2.4. Общий срок предоставления муниципальной услуги составляет не более 5 раб</w:t>
      </w:r>
      <w:r w:rsidRPr="00CF1ED5">
        <w:rPr>
          <w:sz w:val="24"/>
          <w:szCs w:val="24"/>
        </w:rPr>
        <w:t>о</w:t>
      </w:r>
      <w:r w:rsidRPr="00CF1ED5">
        <w:rPr>
          <w:sz w:val="24"/>
          <w:szCs w:val="24"/>
        </w:rPr>
        <w:t>чих дней, исчисляемых со дня регистрации заявления о предоставлении муниципальной услуги.</w:t>
      </w:r>
    </w:p>
    <w:p w:rsidR="00192E95" w:rsidRPr="00CF1ED5" w:rsidRDefault="00192E95" w:rsidP="002021EF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CF1ED5">
        <w:rPr>
          <w:sz w:val="24"/>
          <w:szCs w:val="24"/>
        </w:rPr>
        <w:t>Срок приостановления предоставления услуги законодательством Российской Фед</w:t>
      </w:r>
      <w:r w:rsidRPr="00CF1ED5">
        <w:rPr>
          <w:sz w:val="24"/>
          <w:szCs w:val="24"/>
        </w:rPr>
        <w:t>е</w:t>
      </w:r>
      <w:r w:rsidRPr="00CF1ED5">
        <w:rPr>
          <w:sz w:val="24"/>
          <w:szCs w:val="24"/>
        </w:rPr>
        <w:t>рации, принимаемыми в соответствии с ними иными нормативными правовыми актами Ро</w:t>
      </w:r>
      <w:r w:rsidRPr="00CF1ED5">
        <w:rPr>
          <w:sz w:val="24"/>
          <w:szCs w:val="24"/>
        </w:rPr>
        <w:t>с</w:t>
      </w:r>
      <w:r w:rsidRPr="00CF1ED5">
        <w:rPr>
          <w:sz w:val="24"/>
          <w:szCs w:val="24"/>
        </w:rPr>
        <w:t>сийской Федерации, законами и иными нормативными правовыми актами Республики Коми, не предусмотрен.</w:t>
      </w:r>
    </w:p>
    <w:p w:rsidR="00192E95" w:rsidRPr="00CF1ED5" w:rsidRDefault="00192E95" w:rsidP="002021E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F1ED5">
        <w:rPr>
          <w:sz w:val="24"/>
          <w:szCs w:val="24"/>
        </w:rPr>
        <w:t>Срок выдачи (направления) документов, являющихся результатом предоставления муниципальной услуги</w:t>
      </w:r>
      <w:r w:rsidR="00AB28BA">
        <w:rPr>
          <w:sz w:val="24"/>
          <w:szCs w:val="24"/>
        </w:rPr>
        <w:t xml:space="preserve">, </w:t>
      </w:r>
      <w:r w:rsidRPr="00CF1ED5">
        <w:rPr>
          <w:sz w:val="24"/>
          <w:szCs w:val="24"/>
        </w:rPr>
        <w:t>составляет 1 рабочий день со дня принятия одного из решений ук</w:t>
      </w:r>
      <w:r w:rsidRPr="00CF1ED5">
        <w:rPr>
          <w:sz w:val="24"/>
          <w:szCs w:val="24"/>
        </w:rPr>
        <w:t>а</w:t>
      </w:r>
      <w:r w:rsidRPr="00CF1ED5">
        <w:rPr>
          <w:sz w:val="24"/>
          <w:szCs w:val="24"/>
        </w:rPr>
        <w:t>занных в п. 2.3 настоящего административного регламента.</w:t>
      </w:r>
    </w:p>
    <w:p w:rsidR="00192E95" w:rsidRPr="00D210F4" w:rsidRDefault="00192E95" w:rsidP="002021E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C45CB6">
        <w:rPr>
          <w:sz w:val="24"/>
          <w:szCs w:val="24"/>
        </w:rPr>
        <w:t>В случае обнаружения опечатки, ошибки в полученном заявителем документе, явл</w:t>
      </w:r>
      <w:r w:rsidRPr="00C45CB6">
        <w:rPr>
          <w:sz w:val="24"/>
          <w:szCs w:val="24"/>
        </w:rPr>
        <w:t>я</w:t>
      </w:r>
      <w:r w:rsidRPr="00C45CB6">
        <w:rPr>
          <w:sz w:val="24"/>
          <w:szCs w:val="24"/>
        </w:rPr>
        <w:t>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не более 5 рабочих дней со дня поступления в Сектор городского хозяйства указанного заявления.</w:t>
      </w:r>
      <w:proofErr w:type="gramEnd"/>
    </w:p>
    <w:p w:rsidR="00192E95" w:rsidRPr="00CF1ED5" w:rsidRDefault="00192E95" w:rsidP="002021E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</w:p>
    <w:p w:rsidR="00192E95" w:rsidRPr="00CF1ED5" w:rsidRDefault="00192E95" w:rsidP="002021E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bookmarkStart w:id="11" w:name="Par123"/>
      <w:bookmarkEnd w:id="11"/>
      <w:r w:rsidRPr="00CF1ED5">
        <w:rPr>
          <w:b/>
          <w:sz w:val="24"/>
          <w:szCs w:val="24"/>
        </w:rPr>
        <w:t>Нормативные правовые акты, регулирующие предоставление муниципальной услуги</w:t>
      </w:r>
    </w:p>
    <w:p w:rsidR="00192E95" w:rsidRPr="00CF1ED5" w:rsidRDefault="00192E95" w:rsidP="002021E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92E95" w:rsidRPr="00CF1ED5" w:rsidRDefault="00192E95" w:rsidP="002021E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F1ED5">
        <w:rPr>
          <w:sz w:val="24"/>
          <w:szCs w:val="24"/>
        </w:rPr>
        <w:t xml:space="preserve">2.5. </w:t>
      </w:r>
      <w:proofErr w:type="gramStart"/>
      <w:r w:rsidRPr="00CF1ED5">
        <w:rPr>
          <w:rFonts w:eastAsia="Calibri"/>
          <w:sz w:val="24"/>
          <w:szCs w:val="24"/>
        </w:rPr>
        <w:t>Перечень нормативных правовых актов, регулирующих предоставление муниц</w:t>
      </w:r>
      <w:r w:rsidRPr="00CF1ED5">
        <w:rPr>
          <w:rFonts w:eastAsia="Calibri"/>
          <w:sz w:val="24"/>
          <w:szCs w:val="24"/>
        </w:rPr>
        <w:t>и</w:t>
      </w:r>
      <w:r w:rsidRPr="00CF1ED5">
        <w:rPr>
          <w:rFonts w:eastAsia="Calibri"/>
          <w:sz w:val="24"/>
          <w:szCs w:val="24"/>
        </w:rPr>
        <w:t>пальной услуги, размещен на официальном сайте администрации МР «Печора» - www.pechoraonline.ru, на Едином портале государственных и муниципальных услуг (фун</w:t>
      </w:r>
      <w:r w:rsidRPr="00CF1ED5">
        <w:rPr>
          <w:rFonts w:eastAsia="Calibri"/>
          <w:sz w:val="24"/>
          <w:szCs w:val="24"/>
        </w:rPr>
        <w:t>к</w:t>
      </w:r>
      <w:r w:rsidRPr="00CF1ED5">
        <w:rPr>
          <w:rFonts w:eastAsia="Calibri"/>
          <w:sz w:val="24"/>
          <w:szCs w:val="24"/>
        </w:rPr>
        <w:t xml:space="preserve">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</w:t>
      </w:r>
      <w:r w:rsidRPr="00CF1ED5">
        <w:rPr>
          <w:rFonts w:eastAsia="Calibri"/>
          <w:sz w:val="24"/>
          <w:szCs w:val="24"/>
        </w:rPr>
        <w:lastRenderedPageBreak/>
        <w:t>муниципальных услуг (функций) Республики Коми».</w:t>
      </w:r>
      <w:proofErr w:type="gramEnd"/>
    </w:p>
    <w:p w:rsidR="00192E95" w:rsidRPr="00CF1ED5" w:rsidRDefault="00192E95" w:rsidP="002021EF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4"/>
          <w:szCs w:val="24"/>
        </w:rPr>
      </w:pPr>
    </w:p>
    <w:p w:rsidR="00192E95" w:rsidRPr="00CF1ED5" w:rsidRDefault="00192E95" w:rsidP="002021EF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4"/>
          <w:szCs w:val="24"/>
        </w:rPr>
      </w:pPr>
      <w:r w:rsidRPr="00CF1ED5">
        <w:rPr>
          <w:rFonts w:eastAsia="Calibri"/>
          <w:b/>
          <w:bCs/>
          <w:sz w:val="24"/>
          <w:szCs w:val="24"/>
        </w:rPr>
        <w:t>Исчерпывающий перечень документов, необходимых в соответствии с норм</w:t>
      </w:r>
      <w:r w:rsidRPr="00CF1ED5">
        <w:rPr>
          <w:rFonts w:eastAsia="Calibri"/>
          <w:b/>
          <w:bCs/>
          <w:sz w:val="24"/>
          <w:szCs w:val="24"/>
        </w:rPr>
        <w:t>а</w:t>
      </w:r>
      <w:r w:rsidRPr="00CF1ED5">
        <w:rPr>
          <w:rFonts w:eastAsia="Calibri"/>
          <w:b/>
          <w:bCs/>
          <w:sz w:val="24"/>
          <w:szCs w:val="24"/>
        </w:rPr>
        <w:t>тивными правовыми актами для предоставления муниципальной услуги и услуг, кот</w:t>
      </w:r>
      <w:r w:rsidRPr="00CF1ED5">
        <w:rPr>
          <w:rFonts w:eastAsia="Calibri"/>
          <w:b/>
          <w:bCs/>
          <w:sz w:val="24"/>
          <w:szCs w:val="24"/>
        </w:rPr>
        <w:t>о</w:t>
      </w:r>
      <w:r w:rsidRPr="00CF1ED5">
        <w:rPr>
          <w:rFonts w:eastAsia="Calibri"/>
          <w:b/>
          <w:bCs/>
          <w:sz w:val="24"/>
          <w:szCs w:val="24"/>
        </w:rPr>
        <w:t>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192E95" w:rsidRPr="00CF1ED5" w:rsidRDefault="00192E95" w:rsidP="002021EF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eastAsia="Calibri"/>
          <w:b/>
          <w:bCs/>
          <w:sz w:val="24"/>
          <w:szCs w:val="24"/>
        </w:rPr>
      </w:pPr>
    </w:p>
    <w:p w:rsidR="00192E95" w:rsidRPr="00CF1ED5" w:rsidRDefault="00192E95" w:rsidP="002021E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bookmarkStart w:id="12" w:name="Par147"/>
      <w:bookmarkEnd w:id="12"/>
      <w:r w:rsidRPr="00CF1ED5">
        <w:rPr>
          <w:sz w:val="24"/>
          <w:szCs w:val="24"/>
        </w:rPr>
        <w:t>2.6. Для получения муниципальной услуги заявителем самостоятельно предоставляе</w:t>
      </w:r>
      <w:r w:rsidRPr="00CF1ED5">
        <w:rPr>
          <w:sz w:val="24"/>
          <w:szCs w:val="24"/>
        </w:rPr>
        <w:t>т</w:t>
      </w:r>
      <w:r w:rsidRPr="00CF1ED5">
        <w:rPr>
          <w:sz w:val="24"/>
          <w:szCs w:val="24"/>
        </w:rPr>
        <w:t xml:space="preserve">ся в </w:t>
      </w:r>
      <w:r w:rsidRPr="00CF1ED5">
        <w:rPr>
          <w:iCs/>
          <w:sz w:val="24"/>
          <w:szCs w:val="24"/>
        </w:rPr>
        <w:t>Сектор городского хозяйства</w:t>
      </w:r>
      <w:r w:rsidRPr="00CF1ED5">
        <w:rPr>
          <w:sz w:val="24"/>
          <w:szCs w:val="24"/>
        </w:rPr>
        <w:t>, заявление о предоставлении муниципальной услуг</w:t>
      </w:r>
      <w:proofErr w:type="gramStart"/>
      <w:r w:rsidRPr="00CF1ED5">
        <w:rPr>
          <w:sz w:val="24"/>
          <w:szCs w:val="24"/>
        </w:rPr>
        <w:t>и(</w:t>
      </w:r>
      <w:proofErr w:type="gramEnd"/>
      <w:r w:rsidRPr="00CF1ED5">
        <w:rPr>
          <w:sz w:val="24"/>
          <w:szCs w:val="24"/>
        </w:rPr>
        <w:t>по форме согласно Приложению №1 (для физических лиц), Приложению №2 (для юридических лиц) к настоящему административному регламенту)</w:t>
      </w:r>
      <w:r w:rsidRPr="00CF1ED5">
        <w:rPr>
          <w:rFonts w:eastAsia="Calibri"/>
          <w:sz w:val="24"/>
          <w:szCs w:val="24"/>
        </w:rPr>
        <w:t>.</w:t>
      </w:r>
    </w:p>
    <w:p w:rsidR="00192E95" w:rsidRPr="00CF1ED5" w:rsidRDefault="00192E95" w:rsidP="002021EF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1ED5">
        <w:rPr>
          <w:rFonts w:ascii="Times New Roman" w:hAnsi="Times New Roman" w:cs="Times New Roman"/>
          <w:sz w:val="24"/>
          <w:szCs w:val="24"/>
        </w:rPr>
        <w:t>К заявлению прилагается  копия свидетельства о смерти, выданного органами рег</w:t>
      </w:r>
      <w:r w:rsidRPr="00CF1ED5">
        <w:rPr>
          <w:rFonts w:ascii="Times New Roman" w:hAnsi="Times New Roman" w:cs="Times New Roman"/>
          <w:sz w:val="24"/>
          <w:szCs w:val="24"/>
        </w:rPr>
        <w:t>и</w:t>
      </w:r>
      <w:r w:rsidRPr="00CF1ED5">
        <w:rPr>
          <w:rFonts w:ascii="Times New Roman" w:hAnsi="Times New Roman" w:cs="Times New Roman"/>
          <w:sz w:val="24"/>
          <w:szCs w:val="24"/>
        </w:rPr>
        <w:t>страции актов гражданского состояния.</w:t>
      </w:r>
    </w:p>
    <w:p w:rsidR="00192E95" w:rsidRPr="00CF1ED5" w:rsidRDefault="00192E95" w:rsidP="002021E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4"/>
          <w:szCs w:val="24"/>
        </w:rPr>
      </w:pPr>
      <w:r w:rsidRPr="00CF1ED5">
        <w:rPr>
          <w:rFonts w:eastAsiaTheme="minorEastAsia"/>
          <w:sz w:val="24"/>
          <w:szCs w:val="24"/>
        </w:rPr>
        <w:t>2.7. В целях установления личности заявителя, при обращении за получением мун</w:t>
      </w:r>
      <w:r w:rsidRPr="00CF1ED5">
        <w:rPr>
          <w:rFonts w:eastAsiaTheme="minorEastAsia"/>
          <w:sz w:val="24"/>
          <w:szCs w:val="24"/>
        </w:rPr>
        <w:t>и</w:t>
      </w:r>
      <w:r w:rsidRPr="00CF1ED5">
        <w:rPr>
          <w:rFonts w:eastAsiaTheme="minorEastAsia"/>
          <w:sz w:val="24"/>
          <w:szCs w:val="24"/>
        </w:rPr>
        <w:t>ципальной услуги заявителю для ознакомления необходимо представить документ, удост</w:t>
      </w:r>
      <w:r w:rsidRPr="00CF1ED5">
        <w:rPr>
          <w:rFonts w:eastAsiaTheme="minorEastAsia"/>
          <w:sz w:val="24"/>
          <w:szCs w:val="24"/>
        </w:rPr>
        <w:t>о</w:t>
      </w:r>
      <w:r w:rsidRPr="00CF1ED5">
        <w:rPr>
          <w:rFonts w:eastAsiaTheme="minorEastAsia"/>
          <w:sz w:val="24"/>
          <w:szCs w:val="24"/>
        </w:rPr>
        <w:t>веряющий личность.</w:t>
      </w:r>
    </w:p>
    <w:p w:rsidR="00192E95" w:rsidRPr="00CF1ED5" w:rsidRDefault="00192E95" w:rsidP="002021E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F1ED5">
        <w:rPr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192E95" w:rsidRPr="00CF1ED5" w:rsidRDefault="00192E95" w:rsidP="002021E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F1ED5">
        <w:rPr>
          <w:sz w:val="24"/>
          <w:szCs w:val="24"/>
        </w:rPr>
        <w:t>2.8. Документов, необходимых для предоставления услуг, которые являются необх</w:t>
      </w:r>
      <w:r w:rsidRPr="00CF1ED5">
        <w:rPr>
          <w:sz w:val="24"/>
          <w:szCs w:val="24"/>
        </w:rPr>
        <w:t>о</w:t>
      </w:r>
      <w:r w:rsidRPr="00CF1ED5">
        <w:rPr>
          <w:sz w:val="24"/>
          <w:szCs w:val="24"/>
        </w:rPr>
        <w:t>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предусмотрено.</w:t>
      </w:r>
    </w:p>
    <w:p w:rsidR="000E363A" w:rsidRPr="00D9043D" w:rsidRDefault="000E363A" w:rsidP="000E363A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D9043D">
        <w:rPr>
          <w:rFonts w:eastAsia="Calibri"/>
          <w:sz w:val="24"/>
          <w:szCs w:val="24"/>
        </w:rPr>
        <w:t>2.9. Документы, необходимые для предоставления муниципальной услуги, предоста</w:t>
      </w:r>
      <w:r w:rsidRPr="00D9043D">
        <w:rPr>
          <w:rFonts w:eastAsia="Calibri"/>
          <w:sz w:val="24"/>
          <w:szCs w:val="24"/>
        </w:rPr>
        <w:t>в</w:t>
      </w:r>
      <w:r w:rsidRPr="00D9043D">
        <w:rPr>
          <w:rFonts w:eastAsia="Calibri"/>
          <w:sz w:val="24"/>
          <w:szCs w:val="24"/>
        </w:rPr>
        <w:t>ляются заявителем следующими способами:</w:t>
      </w:r>
    </w:p>
    <w:p w:rsidR="000E363A" w:rsidRPr="00D9043D" w:rsidRDefault="000E363A" w:rsidP="000E363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D9043D">
        <w:rPr>
          <w:rFonts w:eastAsia="Calibri"/>
          <w:sz w:val="24"/>
          <w:szCs w:val="24"/>
        </w:rPr>
        <w:t>- лично (в Сектор городского хозяйства);</w:t>
      </w:r>
    </w:p>
    <w:p w:rsidR="00192E95" w:rsidRDefault="000E363A" w:rsidP="000E363A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4"/>
          <w:szCs w:val="24"/>
        </w:rPr>
      </w:pPr>
      <w:r w:rsidRPr="00D9043D">
        <w:rPr>
          <w:rFonts w:eastAsia="Calibri"/>
          <w:sz w:val="24"/>
          <w:szCs w:val="24"/>
        </w:rPr>
        <w:t>- посредством  почтового  отправления (в Администрацию</w:t>
      </w:r>
      <w:r w:rsidR="00D9043D">
        <w:rPr>
          <w:rFonts w:eastAsia="Calibri"/>
          <w:sz w:val="24"/>
          <w:szCs w:val="24"/>
        </w:rPr>
        <w:t>)</w:t>
      </w:r>
      <w:r w:rsidRPr="00D9043D">
        <w:rPr>
          <w:rFonts w:eastAsia="Calibri"/>
          <w:sz w:val="24"/>
          <w:szCs w:val="24"/>
        </w:rPr>
        <w:t>.</w:t>
      </w:r>
    </w:p>
    <w:p w:rsidR="000E363A" w:rsidRPr="00CF1ED5" w:rsidRDefault="000E363A" w:rsidP="000E363A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92E95" w:rsidRPr="00CF1ED5" w:rsidRDefault="00192E95" w:rsidP="002021EF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</w:rPr>
      </w:pPr>
      <w:proofErr w:type="gramStart"/>
      <w:r w:rsidRPr="00CF1ED5">
        <w:rPr>
          <w:rFonts w:eastAsia="Calibri"/>
          <w:b/>
          <w:sz w:val="24"/>
          <w:szCs w:val="24"/>
        </w:rPr>
        <w:t>Исчерпывающий перечень документов, необходимых в соответствии с норм</w:t>
      </w:r>
      <w:r w:rsidRPr="00CF1ED5">
        <w:rPr>
          <w:rFonts w:eastAsia="Calibri"/>
          <w:b/>
          <w:sz w:val="24"/>
          <w:szCs w:val="24"/>
        </w:rPr>
        <w:t>а</w:t>
      </w:r>
      <w:r w:rsidRPr="00CF1ED5">
        <w:rPr>
          <w:rFonts w:eastAsia="Calibri"/>
          <w:b/>
          <w:sz w:val="24"/>
          <w:szCs w:val="24"/>
        </w:rPr>
        <w:t>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</w:t>
      </w:r>
      <w:r w:rsidRPr="00CF1ED5">
        <w:rPr>
          <w:rFonts w:eastAsia="Calibri"/>
          <w:b/>
          <w:sz w:val="24"/>
          <w:szCs w:val="24"/>
        </w:rPr>
        <w:t>е</w:t>
      </w:r>
      <w:r w:rsidRPr="00CF1ED5">
        <w:rPr>
          <w:rFonts w:eastAsia="Calibri"/>
          <w:b/>
          <w:sz w:val="24"/>
          <w:szCs w:val="24"/>
        </w:rPr>
        <w:t>ния и иных органов, участвующих в предоставлении государственных или муниц</w:t>
      </w:r>
      <w:r w:rsidRPr="00CF1ED5">
        <w:rPr>
          <w:rFonts w:eastAsia="Calibri"/>
          <w:b/>
          <w:sz w:val="24"/>
          <w:szCs w:val="24"/>
        </w:rPr>
        <w:t>и</w:t>
      </w:r>
      <w:r w:rsidRPr="00CF1ED5">
        <w:rPr>
          <w:rFonts w:eastAsia="Calibri"/>
          <w:b/>
          <w:sz w:val="24"/>
          <w:szCs w:val="24"/>
        </w:rPr>
        <w:t>пальных услуг, и которые заявитель вправе представить, а также способы их получ</w:t>
      </w:r>
      <w:r w:rsidRPr="00CF1ED5">
        <w:rPr>
          <w:rFonts w:eastAsia="Calibri"/>
          <w:b/>
          <w:sz w:val="24"/>
          <w:szCs w:val="24"/>
        </w:rPr>
        <w:t>е</w:t>
      </w:r>
      <w:r w:rsidRPr="00CF1ED5">
        <w:rPr>
          <w:rFonts w:eastAsia="Calibri"/>
          <w:b/>
          <w:sz w:val="24"/>
          <w:szCs w:val="24"/>
        </w:rPr>
        <w:t>ния заявителями, в том числе в электронной форме, порядок их представления</w:t>
      </w:r>
      <w:proofErr w:type="gramEnd"/>
    </w:p>
    <w:p w:rsidR="00192E95" w:rsidRPr="00CF1ED5" w:rsidRDefault="00192E95" w:rsidP="002021EF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</w:rPr>
      </w:pPr>
    </w:p>
    <w:p w:rsidR="00192E95" w:rsidRPr="00CF1ED5" w:rsidRDefault="00192E95" w:rsidP="002021EF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CF1ED5">
        <w:rPr>
          <w:sz w:val="24"/>
          <w:szCs w:val="24"/>
        </w:rPr>
        <w:t>2.10.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</w:t>
      </w:r>
      <w:r w:rsidRPr="00CF1ED5">
        <w:rPr>
          <w:sz w:val="24"/>
          <w:szCs w:val="24"/>
        </w:rPr>
        <w:t>н</w:t>
      </w:r>
      <w:r w:rsidRPr="00CF1ED5">
        <w:rPr>
          <w:sz w:val="24"/>
          <w:szCs w:val="24"/>
        </w:rPr>
        <w:t>ных органов, органов местного самоуправления и иных органов, участвующих в предоста</w:t>
      </w:r>
      <w:r w:rsidRPr="00CF1ED5">
        <w:rPr>
          <w:sz w:val="24"/>
          <w:szCs w:val="24"/>
        </w:rPr>
        <w:t>в</w:t>
      </w:r>
      <w:r w:rsidRPr="00CF1ED5">
        <w:rPr>
          <w:sz w:val="24"/>
          <w:szCs w:val="24"/>
        </w:rPr>
        <w:t>лении муниципальной услуги, которые заявитель вправе представить по собственной иниц</w:t>
      </w:r>
      <w:r w:rsidRPr="00CF1ED5">
        <w:rPr>
          <w:sz w:val="24"/>
          <w:szCs w:val="24"/>
        </w:rPr>
        <w:t>и</w:t>
      </w:r>
      <w:r w:rsidRPr="00CF1ED5">
        <w:rPr>
          <w:sz w:val="24"/>
          <w:szCs w:val="24"/>
        </w:rPr>
        <w:t>ативе, не имеется.</w:t>
      </w:r>
    </w:p>
    <w:p w:rsidR="00192E95" w:rsidRPr="00CF1ED5" w:rsidRDefault="00192E95" w:rsidP="002021E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192E95" w:rsidRPr="00CF1ED5" w:rsidRDefault="00192E95" w:rsidP="002021E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CF1ED5">
        <w:rPr>
          <w:b/>
          <w:sz w:val="24"/>
          <w:szCs w:val="24"/>
        </w:rPr>
        <w:t>Указание на запрет требований и действий в отношении заявителя</w:t>
      </w:r>
    </w:p>
    <w:p w:rsidR="00192E95" w:rsidRPr="00CF1ED5" w:rsidRDefault="00192E95" w:rsidP="002021E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192E95" w:rsidRPr="00CF1ED5" w:rsidRDefault="00192E95" w:rsidP="002021E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F1ED5">
        <w:rPr>
          <w:sz w:val="24"/>
          <w:szCs w:val="24"/>
        </w:rPr>
        <w:t>2.11. Запрещается:</w:t>
      </w:r>
    </w:p>
    <w:p w:rsidR="00192E95" w:rsidRPr="00CF1ED5" w:rsidRDefault="00192E95" w:rsidP="002021E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F1ED5">
        <w:rPr>
          <w:sz w:val="24"/>
          <w:szCs w:val="24"/>
        </w:rPr>
        <w:t>1) требовать от заявителя предоставления документов и информации или осуществл</w:t>
      </w:r>
      <w:r w:rsidRPr="00CF1ED5">
        <w:rPr>
          <w:sz w:val="24"/>
          <w:szCs w:val="24"/>
        </w:rPr>
        <w:t>е</w:t>
      </w:r>
      <w:r w:rsidRPr="00CF1ED5">
        <w:rPr>
          <w:sz w:val="24"/>
          <w:szCs w:val="24"/>
        </w:rPr>
        <w:t>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192E95" w:rsidRPr="00CF1ED5" w:rsidRDefault="00192E95" w:rsidP="002021E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CF1ED5">
        <w:rPr>
          <w:sz w:val="24"/>
          <w:szCs w:val="24"/>
        </w:rPr>
        <w:t>2) требовать от заявителя предоставления документов и информации, в том числе подтверждающих внесение заявителем платы за предоставление муниципальных услуг, к</w:t>
      </w:r>
      <w:r w:rsidRPr="00CF1ED5">
        <w:rPr>
          <w:sz w:val="24"/>
          <w:szCs w:val="24"/>
        </w:rPr>
        <w:t>о</w:t>
      </w:r>
      <w:r w:rsidRPr="00CF1ED5">
        <w:rPr>
          <w:sz w:val="24"/>
          <w:szCs w:val="24"/>
        </w:rPr>
        <w:t>торые в соответствии с нормативными правовыми актами Российской Федерации, нормати</w:t>
      </w:r>
      <w:r w:rsidRPr="00CF1ED5">
        <w:rPr>
          <w:sz w:val="24"/>
          <w:szCs w:val="24"/>
        </w:rPr>
        <w:t>в</w:t>
      </w:r>
      <w:r w:rsidRPr="00CF1ED5">
        <w:rPr>
          <w:sz w:val="24"/>
          <w:szCs w:val="24"/>
        </w:rPr>
        <w:t xml:space="preserve">ными правовыми актами Республики Коми, муниципальными правовыми актами находятся в </w:t>
      </w:r>
      <w:r w:rsidRPr="00CF1ED5">
        <w:rPr>
          <w:sz w:val="24"/>
          <w:szCs w:val="24"/>
        </w:rPr>
        <w:lastRenderedPageBreak/>
        <w:t>распоряжении органов исполнительной власти Республики Коми, предоставляющих мун</w:t>
      </w:r>
      <w:r w:rsidRPr="00CF1ED5">
        <w:rPr>
          <w:sz w:val="24"/>
          <w:szCs w:val="24"/>
        </w:rPr>
        <w:t>и</w:t>
      </w:r>
      <w:r w:rsidRPr="00CF1ED5">
        <w:rPr>
          <w:sz w:val="24"/>
          <w:szCs w:val="24"/>
        </w:rPr>
        <w:t>ципальную услугу, иных государственных органов, органов местного самоуправления и (или) подведомственных государственным органам и органам</w:t>
      </w:r>
      <w:proofErr w:type="gramEnd"/>
      <w:r w:rsidRPr="00CF1ED5">
        <w:rPr>
          <w:sz w:val="24"/>
          <w:szCs w:val="24"/>
        </w:rPr>
        <w:t xml:space="preserve"> местного самоуправления о</w:t>
      </w:r>
      <w:r w:rsidRPr="00CF1ED5">
        <w:rPr>
          <w:sz w:val="24"/>
          <w:szCs w:val="24"/>
        </w:rPr>
        <w:t>р</w:t>
      </w:r>
      <w:r w:rsidRPr="00CF1ED5">
        <w:rPr>
          <w:sz w:val="24"/>
          <w:szCs w:val="24"/>
        </w:rPr>
        <w:t>ганизаций, участвующих в предоставлении муниципальных услуг, за исключением докуме</w:t>
      </w:r>
      <w:r w:rsidRPr="00CF1ED5">
        <w:rPr>
          <w:sz w:val="24"/>
          <w:szCs w:val="24"/>
        </w:rPr>
        <w:t>н</w:t>
      </w:r>
      <w:r w:rsidRPr="00CF1ED5">
        <w:rPr>
          <w:sz w:val="24"/>
          <w:szCs w:val="24"/>
        </w:rPr>
        <w:t xml:space="preserve">тов, указанных в </w:t>
      </w:r>
      <w:hyperlink r:id="rId9" w:history="1">
        <w:r w:rsidRPr="00CF1ED5">
          <w:rPr>
            <w:sz w:val="24"/>
            <w:szCs w:val="24"/>
          </w:rPr>
          <w:t>части 6 статьи 7</w:t>
        </w:r>
      </w:hyperlink>
      <w:r w:rsidRPr="00CF1ED5">
        <w:rPr>
          <w:sz w:val="24"/>
          <w:szCs w:val="24"/>
        </w:rPr>
        <w:t xml:space="preserve"> Федерального закона от 27 июля 2010 г. № 210-ФЗ «Об о</w:t>
      </w:r>
      <w:r w:rsidRPr="00CF1ED5">
        <w:rPr>
          <w:sz w:val="24"/>
          <w:szCs w:val="24"/>
        </w:rPr>
        <w:t>р</w:t>
      </w:r>
      <w:r w:rsidRPr="00CF1ED5">
        <w:rPr>
          <w:sz w:val="24"/>
          <w:szCs w:val="24"/>
        </w:rPr>
        <w:t>ганизации предоставления государственных и муниципальных услуг»;</w:t>
      </w:r>
    </w:p>
    <w:p w:rsidR="00192E95" w:rsidRPr="00CF1ED5" w:rsidRDefault="00192E95" w:rsidP="002021E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CF1ED5">
        <w:rPr>
          <w:sz w:val="24"/>
          <w:szCs w:val="24"/>
        </w:rPr>
        <w:t>3)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</w:t>
      </w:r>
      <w:r w:rsidRPr="00CF1ED5">
        <w:rPr>
          <w:sz w:val="24"/>
          <w:szCs w:val="24"/>
        </w:rPr>
        <w:t>е</w:t>
      </w:r>
      <w:r w:rsidRPr="00CF1ED5">
        <w:rPr>
          <w:sz w:val="24"/>
          <w:szCs w:val="24"/>
        </w:rPr>
        <w:t>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</w:t>
      </w:r>
      <w:r w:rsidRPr="00CF1ED5">
        <w:rPr>
          <w:sz w:val="24"/>
          <w:szCs w:val="24"/>
        </w:rPr>
        <w:t>н</w:t>
      </w:r>
      <w:r w:rsidRPr="00CF1ED5">
        <w:rPr>
          <w:sz w:val="24"/>
          <w:szCs w:val="24"/>
        </w:rPr>
        <w:t>ных и муниципальных услуг (функций) и (или) на Портале государственных и муниципал</w:t>
      </w:r>
      <w:r w:rsidRPr="00CF1ED5">
        <w:rPr>
          <w:sz w:val="24"/>
          <w:szCs w:val="24"/>
        </w:rPr>
        <w:t>ь</w:t>
      </w:r>
      <w:r w:rsidRPr="00CF1ED5">
        <w:rPr>
          <w:sz w:val="24"/>
          <w:szCs w:val="24"/>
        </w:rPr>
        <w:t>ных услуг (функций) Республики Коми;</w:t>
      </w:r>
      <w:proofErr w:type="gramEnd"/>
    </w:p>
    <w:p w:rsidR="00192E95" w:rsidRPr="00CF1ED5" w:rsidRDefault="00192E95" w:rsidP="002021E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F1ED5">
        <w:rPr>
          <w:sz w:val="24"/>
          <w:szCs w:val="24"/>
        </w:rPr>
        <w:t>4) отказывать в предоставлении муниципальной услуги в случае, если запрос и док</w:t>
      </w:r>
      <w:r w:rsidRPr="00CF1ED5">
        <w:rPr>
          <w:sz w:val="24"/>
          <w:szCs w:val="24"/>
        </w:rPr>
        <w:t>у</w:t>
      </w:r>
      <w:r w:rsidRPr="00CF1ED5">
        <w:rPr>
          <w:sz w:val="24"/>
          <w:szCs w:val="24"/>
        </w:rPr>
        <w:t>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192E95" w:rsidRPr="00CF1ED5" w:rsidRDefault="00192E95" w:rsidP="002021E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F1ED5">
        <w:rPr>
          <w:sz w:val="24"/>
          <w:szCs w:val="24"/>
        </w:rPr>
        <w:t>5) требовать от заявителя совершения иных действий, кроме прохождения идентиф</w:t>
      </w:r>
      <w:r w:rsidRPr="00CF1ED5">
        <w:rPr>
          <w:sz w:val="24"/>
          <w:szCs w:val="24"/>
        </w:rPr>
        <w:t>и</w:t>
      </w:r>
      <w:r w:rsidRPr="00CF1ED5">
        <w:rPr>
          <w:sz w:val="24"/>
          <w:szCs w:val="24"/>
        </w:rPr>
        <w:t>кац</w:t>
      </w:r>
      <w:proofErr w:type="gramStart"/>
      <w:r w:rsidRPr="00CF1ED5">
        <w:rPr>
          <w:sz w:val="24"/>
          <w:szCs w:val="24"/>
        </w:rPr>
        <w:t>ии и ау</w:t>
      </w:r>
      <w:proofErr w:type="gramEnd"/>
      <w:r w:rsidRPr="00CF1ED5">
        <w:rPr>
          <w:sz w:val="24"/>
          <w:szCs w:val="24"/>
        </w:rPr>
        <w:t>тентификации в соответствии с нормативными правовыми актами Российской Ф</w:t>
      </w:r>
      <w:r w:rsidRPr="00CF1ED5">
        <w:rPr>
          <w:sz w:val="24"/>
          <w:szCs w:val="24"/>
        </w:rPr>
        <w:t>е</w:t>
      </w:r>
      <w:r w:rsidRPr="00CF1ED5">
        <w:rPr>
          <w:sz w:val="24"/>
          <w:szCs w:val="24"/>
        </w:rPr>
        <w:t>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192E95" w:rsidRPr="00CF1ED5" w:rsidRDefault="00192E95" w:rsidP="002021E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F1ED5">
        <w:rPr>
          <w:sz w:val="24"/>
          <w:szCs w:val="24"/>
        </w:rPr>
        <w:t>6)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</w:t>
      </w:r>
      <w:r w:rsidRPr="00CF1ED5">
        <w:rPr>
          <w:sz w:val="24"/>
          <w:szCs w:val="24"/>
        </w:rPr>
        <w:t>у</w:t>
      </w:r>
      <w:r w:rsidRPr="00CF1ED5">
        <w:rPr>
          <w:sz w:val="24"/>
          <w:szCs w:val="24"/>
        </w:rPr>
        <w:t>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92E95" w:rsidRPr="00CF1ED5" w:rsidRDefault="00192E95" w:rsidP="002021E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F1ED5">
        <w:rPr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</w:t>
      </w:r>
      <w:r w:rsidRPr="00CF1ED5">
        <w:rPr>
          <w:sz w:val="24"/>
          <w:szCs w:val="24"/>
        </w:rPr>
        <w:t>и</w:t>
      </w:r>
      <w:r w:rsidRPr="00CF1ED5">
        <w:rPr>
          <w:sz w:val="24"/>
          <w:szCs w:val="24"/>
        </w:rPr>
        <w:t>пальной услуги;</w:t>
      </w:r>
    </w:p>
    <w:p w:rsidR="00192E95" w:rsidRPr="00CF1ED5" w:rsidRDefault="00192E95" w:rsidP="002021E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F1ED5">
        <w:rPr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92E95" w:rsidRPr="00CF1ED5" w:rsidRDefault="00192E95" w:rsidP="002021E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F1ED5">
        <w:rPr>
          <w:sz w:val="24"/>
          <w:szCs w:val="24"/>
        </w:rPr>
        <w:t>истечение срока действия документов или изменение информации после первон</w:t>
      </w:r>
      <w:r w:rsidRPr="00CF1ED5">
        <w:rPr>
          <w:sz w:val="24"/>
          <w:szCs w:val="24"/>
        </w:rPr>
        <w:t>а</w:t>
      </w:r>
      <w:r w:rsidRPr="00CF1ED5">
        <w:rPr>
          <w:sz w:val="24"/>
          <w:szCs w:val="24"/>
        </w:rPr>
        <w:t>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92E95" w:rsidRPr="00CF1ED5" w:rsidRDefault="00192E95" w:rsidP="002021E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CF1ED5">
        <w:rPr>
          <w:sz w:val="24"/>
          <w:szCs w:val="24"/>
        </w:rPr>
        <w:t>выявление документально подтвержденного факта (признаков) ошибочного или пр</w:t>
      </w:r>
      <w:r w:rsidRPr="00CF1ED5">
        <w:rPr>
          <w:sz w:val="24"/>
          <w:szCs w:val="24"/>
        </w:rPr>
        <w:t>о</w:t>
      </w:r>
      <w:r w:rsidRPr="00CF1ED5">
        <w:rPr>
          <w:sz w:val="24"/>
          <w:szCs w:val="24"/>
        </w:rPr>
        <w:t>тивоправного действия (бездействия) должностного лица органа, предоставляющего мун</w:t>
      </w:r>
      <w:r w:rsidRPr="00CF1ED5">
        <w:rPr>
          <w:sz w:val="24"/>
          <w:szCs w:val="24"/>
        </w:rPr>
        <w:t>и</w:t>
      </w:r>
      <w:r w:rsidRPr="00CF1ED5">
        <w:rPr>
          <w:sz w:val="24"/>
          <w:szCs w:val="24"/>
        </w:rPr>
        <w:t>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</w:t>
      </w:r>
      <w:r w:rsidRPr="00CF1ED5">
        <w:rPr>
          <w:sz w:val="24"/>
          <w:szCs w:val="24"/>
        </w:rPr>
        <w:t>и</w:t>
      </w:r>
      <w:r w:rsidRPr="00CF1ED5">
        <w:rPr>
          <w:sz w:val="24"/>
          <w:szCs w:val="24"/>
        </w:rPr>
        <w:t>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</w:t>
      </w:r>
      <w:r w:rsidRPr="00CF1ED5">
        <w:rPr>
          <w:sz w:val="24"/>
          <w:szCs w:val="24"/>
        </w:rPr>
        <w:t>и</w:t>
      </w:r>
      <w:r w:rsidRPr="00CF1ED5">
        <w:rPr>
          <w:sz w:val="24"/>
          <w:szCs w:val="24"/>
        </w:rPr>
        <w:t>мых для</w:t>
      </w:r>
      <w:proofErr w:type="gramEnd"/>
      <w:r w:rsidRPr="00CF1ED5">
        <w:rPr>
          <w:sz w:val="24"/>
          <w:szCs w:val="24"/>
        </w:rPr>
        <w:t xml:space="preserve"> предоставления муниципальной услуги, уведомляется заявитель, а также принося</w:t>
      </w:r>
      <w:r w:rsidRPr="00CF1ED5">
        <w:rPr>
          <w:sz w:val="24"/>
          <w:szCs w:val="24"/>
        </w:rPr>
        <w:t>т</w:t>
      </w:r>
      <w:r w:rsidRPr="00CF1ED5">
        <w:rPr>
          <w:sz w:val="24"/>
          <w:szCs w:val="24"/>
        </w:rPr>
        <w:t>ся извинения за доставленные неудобства.</w:t>
      </w:r>
    </w:p>
    <w:p w:rsidR="00192E95" w:rsidRPr="00CF1ED5" w:rsidRDefault="00192E95" w:rsidP="002021EF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</w:rPr>
      </w:pPr>
      <w:r w:rsidRPr="00CF1ED5">
        <w:rPr>
          <w:rFonts w:eastAsia="Calibri"/>
          <w:b/>
          <w:sz w:val="24"/>
          <w:szCs w:val="24"/>
        </w:rPr>
        <w:t>Исчерпывающий перечень оснований для отказа в приеме документов, необх</w:t>
      </w:r>
      <w:r w:rsidRPr="00CF1ED5">
        <w:rPr>
          <w:rFonts w:eastAsia="Calibri"/>
          <w:b/>
          <w:sz w:val="24"/>
          <w:szCs w:val="24"/>
        </w:rPr>
        <w:t>о</w:t>
      </w:r>
      <w:r w:rsidRPr="00CF1ED5">
        <w:rPr>
          <w:rFonts w:eastAsia="Calibri"/>
          <w:b/>
          <w:sz w:val="24"/>
          <w:szCs w:val="24"/>
        </w:rPr>
        <w:t>димых для предоставления муниципальной услуги</w:t>
      </w:r>
    </w:p>
    <w:p w:rsidR="00192E95" w:rsidRPr="00D9043D" w:rsidRDefault="00192E95" w:rsidP="002021EF">
      <w:pPr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</w:p>
    <w:p w:rsidR="00192E95" w:rsidRPr="00CF1ED5" w:rsidRDefault="00192E95" w:rsidP="002021EF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F1ED5">
        <w:rPr>
          <w:rFonts w:eastAsia="Calibri"/>
          <w:sz w:val="24"/>
          <w:szCs w:val="24"/>
        </w:rPr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</w:t>
      </w:r>
      <w:r w:rsidRPr="00CF1ED5">
        <w:rPr>
          <w:rFonts w:eastAsia="Calibri"/>
          <w:sz w:val="24"/>
          <w:szCs w:val="24"/>
        </w:rPr>
        <w:t>б</w:t>
      </w:r>
      <w:r w:rsidRPr="00CF1ED5">
        <w:rPr>
          <w:rFonts w:eastAsia="Calibri"/>
          <w:sz w:val="24"/>
          <w:szCs w:val="24"/>
        </w:rPr>
        <w:t>лики Коми не предусмотрено.</w:t>
      </w:r>
    </w:p>
    <w:p w:rsidR="00192E95" w:rsidRPr="00CF1ED5" w:rsidRDefault="00192E95" w:rsidP="002021E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192E95" w:rsidRPr="00CF1ED5" w:rsidRDefault="00192E95" w:rsidP="002021E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CF1ED5">
        <w:rPr>
          <w:b/>
          <w:sz w:val="24"/>
          <w:szCs w:val="24"/>
        </w:rPr>
        <w:t>Исчерпывающий перечень оснований для приостановления предоставления м</w:t>
      </w:r>
      <w:r w:rsidRPr="00CF1ED5">
        <w:rPr>
          <w:b/>
          <w:sz w:val="24"/>
          <w:szCs w:val="24"/>
        </w:rPr>
        <w:t>у</w:t>
      </w:r>
      <w:r w:rsidRPr="00CF1ED5">
        <w:rPr>
          <w:b/>
          <w:sz w:val="24"/>
          <w:szCs w:val="24"/>
        </w:rPr>
        <w:t>ниципальной услуги или отказа в предоставлении муниципальной услуги,</w:t>
      </w:r>
      <w:r w:rsidR="0065667D">
        <w:rPr>
          <w:b/>
          <w:sz w:val="24"/>
          <w:szCs w:val="24"/>
        </w:rPr>
        <w:t xml:space="preserve"> </w:t>
      </w:r>
      <w:r w:rsidRPr="00CF1ED5">
        <w:rPr>
          <w:b/>
          <w:sz w:val="24"/>
          <w:szCs w:val="24"/>
        </w:rPr>
        <w:t>установле</w:t>
      </w:r>
      <w:r w:rsidRPr="00CF1ED5">
        <w:rPr>
          <w:b/>
          <w:sz w:val="24"/>
          <w:szCs w:val="24"/>
        </w:rPr>
        <w:t>н</w:t>
      </w:r>
      <w:r w:rsidRPr="00CF1ED5">
        <w:rPr>
          <w:b/>
          <w:sz w:val="24"/>
          <w:szCs w:val="24"/>
        </w:rPr>
        <w:lastRenderedPageBreak/>
        <w:t>ных федеральными законами, принимаемыми в соответствии с ними иными норм</w:t>
      </w:r>
      <w:r w:rsidRPr="00CF1ED5">
        <w:rPr>
          <w:b/>
          <w:sz w:val="24"/>
          <w:szCs w:val="24"/>
        </w:rPr>
        <w:t>а</w:t>
      </w:r>
      <w:r w:rsidRPr="00CF1ED5">
        <w:rPr>
          <w:b/>
          <w:sz w:val="24"/>
          <w:szCs w:val="24"/>
        </w:rPr>
        <w:t>тивными правовыми актами Российской Федерации, законами и иными нормативн</w:t>
      </w:r>
      <w:r w:rsidRPr="00CF1ED5">
        <w:rPr>
          <w:b/>
          <w:sz w:val="24"/>
          <w:szCs w:val="24"/>
        </w:rPr>
        <w:t>ы</w:t>
      </w:r>
      <w:r w:rsidRPr="00CF1ED5">
        <w:rPr>
          <w:b/>
          <w:sz w:val="24"/>
          <w:szCs w:val="24"/>
        </w:rPr>
        <w:t>ми правовыми актами Республики Коми</w:t>
      </w:r>
    </w:p>
    <w:p w:rsidR="00192E95" w:rsidRPr="00D9043D" w:rsidRDefault="00192E95" w:rsidP="002021E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192E95" w:rsidRPr="00CF1ED5" w:rsidRDefault="00192E95" w:rsidP="002021E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3" w:name="Par178"/>
      <w:bookmarkEnd w:id="13"/>
      <w:r w:rsidRPr="00CF1ED5">
        <w:rPr>
          <w:sz w:val="24"/>
          <w:szCs w:val="24"/>
        </w:rPr>
        <w:t>2.13. Оснований для приостановления предоставления муниципальной услуги, зак</w:t>
      </w:r>
      <w:r w:rsidRPr="00CF1ED5">
        <w:rPr>
          <w:sz w:val="24"/>
          <w:szCs w:val="24"/>
        </w:rPr>
        <w:t>о</w:t>
      </w:r>
      <w:r w:rsidRPr="00CF1ED5">
        <w:rPr>
          <w:sz w:val="24"/>
          <w:szCs w:val="24"/>
        </w:rPr>
        <w:t>нодательством Российской Федерации и Республики Коми не предусмотрено</w:t>
      </w:r>
      <w:r w:rsidRPr="00CF1ED5">
        <w:rPr>
          <w:i/>
          <w:sz w:val="24"/>
          <w:szCs w:val="24"/>
        </w:rPr>
        <w:t>.</w:t>
      </w:r>
    </w:p>
    <w:p w:rsidR="00192E95" w:rsidRPr="00CF1ED5" w:rsidRDefault="00192E95" w:rsidP="002021E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F1ED5">
        <w:rPr>
          <w:sz w:val="24"/>
          <w:szCs w:val="24"/>
        </w:rPr>
        <w:t xml:space="preserve">2.14. Основаниями для отказа в предоставлении муниципальной услуги являются: </w:t>
      </w:r>
    </w:p>
    <w:p w:rsidR="00192E95" w:rsidRPr="00CF1ED5" w:rsidRDefault="00192E95" w:rsidP="002021E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F1ED5">
        <w:rPr>
          <w:sz w:val="24"/>
          <w:szCs w:val="24"/>
        </w:rPr>
        <w:t>- отсутствие документов, перечисленных в пункте 2.6 административного регламента, необходимых для предоставления муниципальной услуги;</w:t>
      </w:r>
    </w:p>
    <w:p w:rsidR="00192E95" w:rsidRPr="00CF1ED5" w:rsidRDefault="00192E95" w:rsidP="002021E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1ED5">
        <w:rPr>
          <w:rFonts w:ascii="Times New Roman" w:hAnsi="Times New Roman" w:cs="Times New Roman"/>
          <w:sz w:val="24"/>
          <w:szCs w:val="24"/>
        </w:rPr>
        <w:t>- тексты документов написаны неразборчиво, исполнены карандашом или имеют с</w:t>
      </w:r>
      <w:r w:rsidRPr="00CF1ED5">
        <w:rPr>
          <w:rFonts w:ascii="Times New Roman" w:hAnsi="Times New Roman" w:cs="Times New Roman"/>
          <w:sz w:val="24"/>
          <w:szCs w:val="24"/>
        </w:rPr>
        <w:t>е</w:t>
      </w:r>
      <w:r w:rsidRPr="00CF1ED5">
        <w:rPr>
          <w:rFonts w:ascii="Times New Roman" w:hAnsi="Times New Roman" w:cs="Times New Roman"/>
          <w:sz w:val="24"/>
          <w:szCs w:val="24"/>
        </w:rPr>
        <w:t>рьезные повреждения, наличие которых не позволяет однозначно истолковать их содерж</w:t>
      </w:r>
      <w:r w:rsidRPr="00CF1ED5">
        <w:rPr>
          <w:rFonts w:ascii="Times New Roman" w:hAnsi="Times New Roman" w:cs="Times New Roman"/>
          <w:sz w:val="24"/>
          <w:szCs w:val="24"/>
        </w:rPr>
        <w:t>а</w:t>
      </w:r>
      <w:r w:rsidRPr="00CF1ED5">
        <w:rPr>
          <w:rFonts w:ascii="Times New Roman" w:hAnsi="Times New Roman" w:cs="Times New Roman"/>
          <w:sz w:val="24"/>
          <w:szCs w:val="24"/>
        </w:rPr>
        <w:t>ние;</w:t>
      </w:r>
    </w:p>
    <w:p w:rsidR="00192E95" w:rsidRPr="00CF1ED5" w:rsidRDefault="00192E95" w:rsidP="002021E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1ED5">
        <w:rPr>
          <w:rFonts w:ascii="Times New Roman" w:hAnsi="Times New Roman" w:cs="Times New Roman"/>
          <w:sz w:val="24"/>
          <w:szCs w:val="24"/>
        </w:rPr>
        <w:t>- наличие в представленных документах недостоверной информации (подчистки, и</w:t>
      </w:r>
      <w:r w:rsidRPr="00CF1ED5">
        <w:rPr>
          <w:rFonts w:ascii="Times New Roman" w:hAnsi="Times New Roman" w:cs="Times New Roman"/>
          <w:sz w:val="24"/>
          <w:szCs w:val="24"/>
        </w:rPr>
        <w:t>с</w:t>
      </w:r>
      <w:r w:rsidRPr="00CF1ED5">
        <w:rPr>
          <w:rFonts w:ascii="Times New Roman" w:hAnsi="Times New Roman" w:cs="Times New Roman"/>
          <w:sz w:val="24"/>
          <w:szCs w:val="24"/>
        </w:rPr>
        <w:t>правления).</w:t>
      </w:r>
    </w:p>
    <w:p w:rsidR="00192E95" w:rsidRPr="00CF1ED5" w:rsidRDefault="00192E95" w:rsidP="002021E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CF1ED5">
        <w:rPr>
          <w:sz w:val="24"/>
          <w:szCs w:val="24"/>
        </w:rPr>
        <w:t>2.15.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пунктом 2.14 настоящего административного регламента.</w:t>
      </w:r>
    </w:p>
    <w:p w:rsidR="00192E95" w:rsidRPr="00CF1ED5" w:rsidRDefault="00192E95" w:rsidP="002021E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4"/>
          <w:szCs w:val="24"/>
        </w:rPr>
      </w:pPr>
      <w:bookmarkStart w:id="14" w:name="Par162"/>
      <w:bookmarkEnd w:id="14"/>
    </w:p>
    <w:p w:rsidR="00192E95" w:rsidRPr="00CF1ED5" w:rsidRDefault="00192E95" w:rsidP="002021E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4"/>
          <w:szCs w:val="24"/>
        </w:rPr>
      </w:pPr>
      <w:r w:rsidRPr="00CF1ED5">
        <w:rPr>
          <w:b/>
          <w:sz w:val="24"/>
          <w:szCs w:val="24"/>
        </w:rPr>
        <w:t>Перечень услуг, которые являются необходимыми и обязательными для пред</w:t>
      </w:r>
      <w:r w:rsidRPr="00CF1ED5">
        <w:rPr>
          <w:b/>
          <w:sz w:val="24"/>
          <w:szCs w:val="24"/>
        </w:rPr>
        <w:t>о</w:t>
      </w:r>
      <w:r w:rsidRPr="00CF1ED5">
        <w:rPr>
          <w:b/>
          <w:sz w:val="24"/>
          <w:szCs w:val="24"/>
        </w:rPr>
        <w:t>ставления муниципальной услуги, в том числе сведения о документе (документах), в</w:t>
      </w:r>
      <w:r w:rsidRPr="00CF1ED5">
        <w:rPr>
          <w:b/>
          <w:sz w:val="24"/>
          <w:szCs w:val="24"/>
        </w:rPr>
        <w:t>ы</w:t>
      </w:r>
      <w:r w:rsidRPr="00CF1ED5">
        <w:rPr>
          <w:b/>
          <w:sz w:val="24"/>
          <w:szCs w:val="24"/>
        </w:rPr>
        <w:t>даваемом (выдаваемых) организациями, участвующими в предоставлении муниц</w:t>
      </w:r>
      <w:r w:rsidRPr="00CF1ED5">
        <w:rPr>
          <w:b/>
          <w:sz w:val="24"/>
          <w:szCs w:val="24"/>
        </w:rPr>
        <w:t>и</w:t>
      </w:r>
      <w:r w:rsidRPr="00CF1ED5">
        <w:rPr>
          <w:b/>
          <w:sz w:val="24"/>
          <w:szCs w:val="24"/>
        </w:rPr>
        <w:t>пальной услуги</w:t>
      </w:r>
    </w:p>
    <w:p w:rsidR="00192E95" w:rsidRPr="00CF1ED5" w:rsidRDefault="00192E95" w:rsidP="002021E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4"/>
          <w:szCs w:val="24"/>
        </w:rPr>
      </w:pPr>
    </w:p>
    <w:p w:rsidR="00192E95" w:rsidRPr="00CF1ED5" w:rsidRDefault="00192E95" w:rsidP="002021EF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4"/>
          <w:szCs w:val="24"/>
        </w:rPr>
      </w:pPr>
      <w:r w:rsidRPr="00CF1ED5">
        <w:rPr>
          <w:iCs/>
          <w:sz w:val="24"/>
          <w:szCs w:val="24"/>
        </w:rPr>
        <w:t>2.16.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192E95" w:rsidRPr="00CF1ED5" w:rsidRDefault="00192E95" w:rsidP="002021EF">
      <w:pPr>
        <w:widowControl w:val="0"/>
        <w:autoSpaceDE w:val="0"/>
        <w:autoSpaceDN w:val="0"/>
        <w:adjustRightInd w:val="0"/>
        <w:ind w:firstLine="709"/>
        <w:contextualSpacing/>
        <w:jc w:val="center"/>
        <w:outlineLvl w:val="2"/>
        <w:rPr>
          <w:b/>
          <w:sz w:val="24"/>
          <w:szCs w:val="24"/>
        </w:rPr>
      </w:pPr>
    </w:p>
    <w:p w:rsidR="00192E95" w:rsidRPr="00CF1ED5" w:rsidRDefault="00192E95" w:rsidP="002021E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4"/>
          <w:szCs w:val="24"/>
        </w:rPr>
      </w:pPr>
      <w:r w:rsidRPr="00CF1ED5">
        <w:rPr>
          <w:b/>
          <w:sz w:val="24"/>
          <w:szCs w:val="24"/>
        </w:rPr>
        <w:t>Порядок, размер и основания взимания</w:t>
      </w:r>
      <w:r w:rsidR="0065667D">
        <w:rPr>
          <w:b/>
          <w:sz w:val="24"/>
          <w:szCs w:val="24"/>
        </w:rPr>
        <w:t xml:space="preserve"> </w:t>
      </w:r>
      <w:r w:rsidRPr="00CF1ED5">
        <w:rPr>
          <w:b/>
          <w:sz w:val="24"/>
          <w:szCs w:val="24"/>
        </w:rPr>
        <w:t>государственной пошлины или иной платы,</w:t>
      </w:r>
      <w:r w:rsidR="0065667D">
        <w:rPr>
          <w:b/>
          <w:sz w:val="24"/>
          <w:szCs w:val="24"/>
        </w:rPr>
        <w:t xml:space="preserve"> </w:t>
      </w:r>
      <w:r w:rsidRPr="00CF1ED5">
        <w:rPr>
          <w:b/>
          <w:sz w:val="24"/>
          <w:szCs w:val="24"/>
        </w:rPr>
        <w:t>взимаемой за предоставление муниципальной услуги</w:t>
      </w:r>
    </w:p>
    <w:p w:rsidR="00192E95" w:rsidRPr="00CF1ED5" w:rsidRDefault="00192E95" w:rsidP="002021E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192E95" w:rsidRPr="00CF1ED5" w:rsidRDefault="00192E95" w:rsidP="002021E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F1ED5">
        <w:rPr>
          <w:sz w:val="24"/>
          <w:szCs w:val="24"/>
        </w:rPr>
        <w:t>2.17.Муниципальная услуга предоставляется заявителям бесплатно.</w:t>
      </w:r>
    </w:p>
    <w:p w:rsidR="00192E95" w:rsidRPr="00CF1ED5" w:rsidRDefault="00192E95" w:rsidP="002021EF">
      <w:pPr>
        <w:widowControl w:val="0"/>
        <w:autoSpaceDE w:val="0"/>
        <w:autoSpaceDN w:val="0"/>
        <w:adjustRightInd w:val="0"/>
        <w:ind w:firstLine="1560"/>
        <w:jc w:val="center"/>
        <w:outlineLvl w:val="2"/>
        <w:rPr>
          <w:b/>
          <w:sz w:val="24"/>
          <w:szCs w:val="24"/>
        </w:rPr>
      </w:pPr>
    </w:p>
    <w:p w:rsidR="00192E95" w:rsidRPr="00CF1ED5" w:rsidRDefault="00192E95" w:rsidP="002021EF">
      <w:pPr>
        <w:widowControl w:val="0"/>
        <w:autoSpaceDE w:val="0"/>
        <w:autoSpaceDN w:val="0"/>
        <w:adjustRightInd w:val="0"/>
        <w:ind w:firstLine="1560"/>
        <w:jc w:val="center"/>
        <w:outlineLvl w:val="2"/>
        <w:rPr>
          <w:b/>
          <w:sz w:val="24"/>
          <w:szCs w:val="24"/>
        </w:rPr>
      </w:pPr>
      <w:r w:rsidRPr="00CF1ED5">
        <w:rPr>
          <w:b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</w:t>
      </w:r>
      <w:r w:rsidRPr="00CF1ED5">
        <w:rPr>
          <w:b/>
          <w:sz w:val="24"/>
          <w:szCs w:val="24"/>
        </w:rPr>
        <w:t>ь</w:t>
      </w:r>
      <w:r w:rsidRPr="00CF1ED5">
        <w:rPr>
          <w:b/>
          <w:sz w:val="24"/>
          <w:szCs w:val="24"/>
        </w:rPr>
        <w:t>ной услуги, включая информацию</w:t>
      </w:r>
    </w:p>
    <w:p w:rsidR="00192E95" w:rsidRPr="00CF1ED5" w:rsidRDefault="00192E95" w:rsidP="002021EF">
      <w:pPr>
        <w:widowControl w:val="0"/>
        <w:autoSpaceDE w:val="0"/>
        <w:autoSpaceDN w:val="0"/>
        <w:adjustRightInd w:val="0"/>
        <w:ind w:firstLine="1560"/>
        <w:jc w:val="center"/>
        <w:outlineLvl w:val="2"/>
        <w:rPr>
          <w:b/>
          <w:sz w:val="24"/>
          <w:szCs w:val="24"/>
        </w:rPr>
      </w:pPr>
      <w:r w:rsidRPr="00CF1ED5">
        <w:rPr>
          <w:b/>
          <w:sz w:val="24"/>
          <w:szCs w:val="24"/>
        </w:rPr>
        <w:t>о методике расчета такой платы</w:t>
      </w:r>
    </w:p>
    <w:p w:rsidR="00192E95" w:rsidRPr="00CF1ED5" w:rsidRDefault="00192E95" w:rsidP="002021EF">
      <w:pPr>
        <w:widowControl w:val="0"/>
        <w:autoSpaceDE w:val="0"/>
        <w:autoSpaceDN w:val="0"/>
        <w:adjustRightInd w:val="0"/>
        <w:ind w:firstLine="1560"/>
        <w:jc w:val="center"/>
        <w:outlineLvl w:val="2"/>
        <w:rPr>
          <w:b/>
          <w:sz w:val="24"/>
          <w:szCs w:val="24"/>
        </w:rPr>
      </w:pPr>
    </w:p>
    <w:p w:rsidR="00192E95" w:rsidRPr="00CF1ED5" w:rsidRDefault="00192E95" w:rsidP="002021E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F1ED5">
        <w:rPr>
          <w:sz w:val="24"/>
          <w:szCs w:val="24"/>
        </w:rPr>
        <w:t>2.18. 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192E95" w:rsidRPr="00CF1ED5" w:rsidRDefault="00192E95" w:rsidP="002021EF">
      <w:pPr>
        <w:widowControl w:val="0"/>
        <w:autoSpaceDE w:val="0"/>
        <w:autoSpaceDN w:val="0"/>
        <w:adjustRightInd w:val="0"/>
        <w:contextualSpacing/>
        <w:jc w:val="center"/>
        <w:outlineLvl w:val="2"/>
        <w:rPr>
          <w:b/>
          <w:sz w:val="24"/>
          <w:szCs w:val="24"/>
        </w:rPr>
      </w:pPr>
    </w:p>
    <w:p w:rsidR="00192E95" w:rsidRPr="00CF1ED5" w:rsidRDefault="00192E95" w:rsidP="002021EF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CF1ED5">
        <w:rPr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</w:t>
      </w:r>
      <w:r w:rsidRPr="00CF1ED5">
        <w:rPr>
          <w:b/>
          <w:bCs/>
          <w:sz w:val="24"/>
          <w:szCs w:val="24"/>
        </w:rPr>
        <w:t>о</w:t>
      </w:r>
      <w:r w:rsidRPr="00CF1ED5">
        <w:rPr>
          <w:b/>
          <w:bCs/>
          <w:sz w:val="24"/>
          <w:szCs w:val="24"/>
        </w:rPr>
        <w:t>ставлении муниципальной услуги, и при получении результата предоставления таких услуг</w:t>
      </w:r>
    </w:p>
    <w:p w:rsidR="00192E95" w:rsidRPr="00CF1ED5" w:rsidRDefault="00192E95" w:rsidP="002021EF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</w:p>
    <w:p w:rsidR="00192E95" w:rsidRPr="00CF1ED5" w:rsidRDefault="00192E95" w:rsidP="002021E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F1ED5">
        <w:rPr>
          <w:sz w:val="24"/>
          <w:szCs w:val="24"/>
        </w:rPr>
        <w:t>2.19. Максимальный срок ожидания в очереди при подаче запроса о предоставлении муниципальной услуги,</w:t>
      </w:r>
      <w:r w:rsidRPr="00CF1ED5">
        <w:rPr>
          <w:bCs/>
          <w:sz w:val="24"/>
          <w:szCs w:val="24"/>
        </w:rPr>
        <w:t xml:space="preserve"> услуги, предоставляемой организацией, участвующей в предоста</w:t>
      </w:r>
      <w:r w:rsidRPr="00CF1ED5">
        <w:rPr>
          <w:bCs/>
          <w:sz w:val="24"/>
          <w:szCs w:val="24"/>
        </w:rPr>
        <w:t>в</w:t>
      </w:r>
      <w:r w:rsidRPr="00CF1ED5">
        <w:rPr>
          <w:bCs/>
          <w:sz w:val="24"/>
          <w:szCs w:val="24"/>
        </w:rPr>
        <w:t>лении муниципальной услуги</w:t>
      </w:r>
      <w:r w:rsidRPr="00CF1ED5">
        <w:rPr>
          <w:sz w:val="24"/>
          <w:szCs w:val="24"/>
        </w:rPr>
        <w:t xml:space="preserve"> и при получении результата предоставления муниципальной услуги составляет не более 15 минут.</w:t>
      </w:r>
    </w:p>
    <w:p w:rsidR="00192E95" w:rsidRPr="00CF1ED5" w:rsidRDefault="00192E95" w:rsidP="002021E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92E95" w:rsidRPr="00CF1ED5" w:rsidRDefault="00192E95" w:rsidP="002021EF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</w:rPr>
      </w:pPr>
      <w:r w:rsidRPr="00CF1ED5">
        <w:rPr>
          <w:rFonts w:eastAsia="Calibri"/>
          <w:b/>
          <w:sz w:val="24"/>
          <w:szCs w:val="24"/>
        </w:rPr>
        <w:t>Срок и порядок регистрации запроса заявителя о предоставлении муниципал</w:t>
      </w:r>
      <w:r w:rsidRPr="00CF1ED5">
        <w:rPr>
          <w:rFonts w:eastAsia="Calibri"/>
          <w:b/>
          <w:sz w:val="24"/>
          <w:szCs w:val="24"/>
        </w:rPr>
        <w:t>ь</w:t>
      </w:r>
      <w:r w:rsidRPr="00CF1ED5">
        <w:rPr>
          <w:rFonts w:eastAsia="Calibri"/>
          <w:b/>
          <w:sz w:val="24"/>
          <w:szCs w:val="24"/>
        </w:rPr>
        <w:t>ной услуги и услуги, предоставляемой организацией, участвующей в предоставлении муниципальной услуги</w:t>
      </w:r>
    </w:p>
    <w:p w:rsidR="00192E95" w:rsidRPr="00CF1ED5" w:rsidRDefault="00192E95" w:rsidP="002021E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E363A" w:rsidRPr="00D9043D" w:rsidRDefault="000E363A" w:rsidP="000E363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D9043D">
        <w:rPr>
          <w:rFonts w:eastAsiaTheme="minorHAnsi"/>
          <w:sz w:val="24"/>
          <w:szCs w:val="24"/>
          <w:lang w:eastAsia="en-US"/>
        </w:rPr>
        <w:t>2.20. Срок регистрации запроса заявителя о предоставлении муниципальной услуги осуществляется:</w:t>
      </w:r>
    </w:p>
    <w:p w:rsidR="000E363A" w:rsidRPr="00D9043D" w:rsidRDefault="000E363A" w:rsidP="000E363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D9043D">
        <w:rPr>
          <w:rFonts w:eastAsiaTheme="minorHAnsi"/>
          <w:sz w:val="24"/>
          <w:szCs w:val="24"/>
          <w:lang w:eastAsia="en-US"/>
        </w:rPr>
        <w:t>- в приемный день Сектора городского хозяйства - путем личного обращения;</w:t>
      </w:r>
    </w:p>
    <w:p w:rsidR="000E363A" w:rsidRPr="00D9043D" w:rsidRDefault="000E363A" w:rsidP="000E363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D9043D">
        <w:rPr>
          <w:rFonts w:eastAsiaTheme="minorHAnsi"/>
          <w:sz w:val="24"/>
          <w:szCs w:val="24"/>
          <w:lang w:eastAsia="en-US"/>
        </w:rPr>
        <w:t>- в день их поступления в Сектор городского хозяйства – посредством почтового о</w:t>
      </w:r>
      <w:r w:rsidRPr="00D9043D">
        <w:rPr>
          <w:rFonts w:eastAsiaTheme="minorHAnsi"/>
          <w:sz w:val="24"/>
          <w:szCs w:val="24"/>
          <w:lang w:eastAsia="en-US"/>
        </w:rPr>
        <w:t>т</w:t>
      </w:r>
      <w:r w:rsidRPr="00D9043D">
        <w:rPr>
          <w:rFonts w:eastAsiaTheme="minorHAnsi"/>
          <w:sz w:val="24"/>
          <w:szCs w:val="24"/>
          <w:lang w:eastAsia="en-US"/>
        </w:rPr>
        <w:t>правления.</w:t>
      </w:r>
    </w:p>
    <w:p w:rsidR="00192E95" w:rsidRDefault="00AB28BA" w:rsidP="000E363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E363A" w:rsidRPr="00D9043D">
        <w:rPr>
          <w:sz w:val="24"/>
          <w:szCs w:val="24"/>
        </w:rPr>
        <w:t>2.20.1. Заявление и прилагаемые к нему документы регистрируются в порядке, уст</w:t>
      </w:r>
      <w:r w:rsidR="000E363A" w:rsidRPr="00D9043D">
        <w:rPr>
          <w:sz w:val="24"/>
          <w:szCs w:val="24"/>
        </w:rPr>
        <w:t>а</w:t>
      </w:r>
      <w:r w:rsidR="000E363A" w:rsidRPr="00D9043D">
        <w:rPr>
          <w:sz w:val="24"/>
          <w:szCs w:val="24"/>
        </w:rPr>
        <w:t xml:space="preserve">новленные </w:t>
      </w:r>
      <w:hyperlink w:anchor="P285" w:history="1">
        <w:r w:rsidR="000E363A" w:rsidRPr="00D9043D">
          <w:rPr>
            <w:sz w:val="24"/>
            <w:szCs w:val="24"/>
          </w:rPr>
          <w:t>пунктом 3.3</w:t>
        </w:r>
      </w:hyperlink>
      <w:r w:rsidR="000E363A" w:rsidRPr="00D9043D">
        <w:rPr>
          <w:sz w:val="24"/>
          <w:szCs w:val="24"/>
        </w:rPr>
        <w:t xml:space="preserve"> настоящего административного регламент.</w:t>
      </w:r>
    </w:p>
    <w:p w:rsidR="000E363A" w:rsidRPr="00CF1ED5" w:rsidRDefault="000E363A" w:rsidP="000E363A">
      <w:pPr>
        <w:widowControl w:val="0"/>
        <w:autoSpaceDE w:val="0"/>
        <w:autoSpaceDN w:val="0"/>
        <w:adjustRightInd w:val="0"/>
        <w:rPr>
          <w:rFonts w:eastAsia="Calibri"/>
          <w:b/>
          <w:sz w:val="24"/>
          <w:szCs w:val="24"/>
        </w:rPr>
      </w:pPr>
    </w:p>
    <w:p w:rsidR="00192E95" w:rsidRPr="00CF1ED5" w:rsidRDefault="00192E95" w:rsidP="002021EF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</w:rPr>
      </w:pPr>
      <w:proofErr w:type="gramStart"/>
      <w:r w:rsidRPr="00CF1ED5">
        <w:rPr>
          <w:rFonts w:eastAsia="Calibri"/>
          <w:b/>
          <w:sz w:val="24"/>
          <w:szCs w:val="24"/>
        </w:rPr>
        <w:t>Требования к помещениям, в которых предоставляется муниципальная 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</w:t>
      </w:r>
      <w:r w:rsidRPr="00CF1ED5">
        <w:rPr>
          <w:rFonts w:eastAsia="Calibri"/>
          <w:b/>
          <w:sz w:val="24"/>
          <w:szCs w:val="24"/>
        </w:rPr>
        <w:t>о</w:t>
      </w:r>
      <w:r w:rsidRPr="00CF1ED5">
        <w:rPr>
          <w:rFonts w:eastAsia="Calibri"/>
          <w:b/>
          <w:sz w:val="24"/>
          <w:szCs w:val="24"/>
        </w:rPr>
        <w:t>ставления такой услуги, в том числе к обеспечению доступности для инвалидов ук</w:t>
      </w:r>
      <w:r w:rsidRPr="00CF1ED5">
        <w:rPr>
          <w:rFonts w:eastAsia="Calibri"/>
          <w:b/>
          <w:sz w:val="24"/>
          <w:szCs w:val="24"/>
        </w:rPr>
        <w:t>а</w:t>
      </w:r>
      <w:r w:rsidRPr="00CF1ED5">
        <w:rPr>
          <w:rFonts w:eastAsia="Calibri"/>
          <w:b/>
          <w:sz w:val="24"/>
          <w:szCs w:val="24"/>
        </w:rPr>
        <w:t>занных объектов в соответствии с</w:t>
      </w:r>
      <w:proofErr w:type="gramEnd"/>
      <w:r w:rsidRPr="00CF1ED5">
        <w:rPr>
          <w:rFonts w:eastAsia="Calibri"/>
          <w:b/>
          <w:sz w:val="24"/>
          <w:szCs w:val="24"/>
        </w:rPr>
        <w:t xml:space="preserve"> законодательством Российской Федерации о соц</w:t>
      </w:r>
      <w:r w:rsidRPr="00CF1ED5">
        <w:rPr>
          <w:rFonts w:eastAsia="Calibri"/>
          <w:b/>
          <w:sz w:val="24"/>
          <w:szCs w:val="24"/>
        </w:rPr>
        <w:t>и</w:t>
      </w:r>
      <w:r w:rsidRPr="00CF1ED5">
        <w:rPr>
          <w:rFonts w:eastAsia="Calibri"/>
          <w:b/>
          <w:sz w:val="24"/>
          <w:szCs w:val="24"/>
        </w:rPr>
        <w:t>альной защите инвалидов</w:t>
      </w:r>
    </w:p>
    <w:p w:rsidR="00192E95" w:rsidRPr="00CF1ED5" w:rsidRDefault="00192E95" w:rsidP="002021EF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</w:rPr>
      </w:pPr>
    </w:p>
    <w:p w:rsidR="00192E95" w:rsidRPr="00CF1ED5" w:rsidRDefault="00192E95" w:rsidP="002021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1ED5">
        <w:rPr>
          <w:rFonts w:ascii="Times New Roman" w:hAnsi="Times New Roman" w:cs="Times New Roman"/>
          <w:sz w:val="24"/>
          <w:szCs w:val="24"/>
        </w:rPr>
        <w:t>2.21. Здание (помещение) Сектора городского хозяйства оборудуется информационной табличкой (вывеской) с указанием полного наименования.</w:t>
      </w:r>
    </w:p>
    <w:p w:rsidR="00192E95" w:rsidRPr="00CF1ED5" w:rsidRDefault="00192E95" w:rsidP="002021EF">
      <w:pPr>
        <w:tabs>
          <w:tab w:val="left" w:pos="709"/>
        </w:tabs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CF1ED5">
        <w:rPr>
          <w:rFonts w:eastAsia="Calibri"/>
          <w:sz w:val="24"/>
          <w:szCs w:val="24"/>
        </w:rPr>
        <w:t>Помещения, в которых предоставляются муниципальные услуги должны соответств</w:t>
      </w:r>
      <w:r w:rsidRPr="00CF1ED5">
        <w:rPr>
          <w:rFonts w:eastAsia="Calibri"/>
          <w:sz w:val="24"/>
          <w:szCs w:val="24"/>
        </w:rPr>
        <w:t>о</w:t>
      </w:r>
      <w:r w:rsidRPr="00CF1ED5">
        <w:rPr>
          <w:rFonts w:eastAsia="Calibri"/>
          <w:sz w:val="24"/>
          <w:szCs w:val="24"/>
        </w:rPr>
        <w:t>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</w:t>
      </w:r>
      <w:r w:rsidRPr="00CF1ED5">
        <w:rPr>
          <w:rFonts w:eastAsia="Calibri"/>
          <w:sz w:val="24"/>
          <w:szCs w:val="24"/>
        </w:rPr>
        <w:t>е</w:t>
      </w:r>
      <w:r w:rsidRPr="00CF1ED5">
        <w:rPr>
          <w:rFonts w:eastAsia="Calibri"/>
          <w:sz w:val="24"/>
          <w:szCs w:val="24"/>
        </w:rPr>
        <w:t>чения возможности реализации прав инвалидов и лиц с ограниченными возможностями на получение по их заявлению муниципальной услуги.</w:t>
      </w:r>
      <w:proofErr w:type="gramEnd"/>
    </w:p>
    <w:p w:rsidR="00192E95" w:rsidRPr="00CF1ED5" w:rsidRDefault="00192E95" w:rsidP="002021EF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F1ED5">
        <w:rPr>
          <w:rFonts w:eastAsia="Calibri"/>
          <w:sz w:val="24"/>
          <w:szCs w:val="24"/>
        </w:rPr>
        <w:t>В соответствии с законодательством Российской Федерации о социальной защите и</w:t>
      </w:r>
      <w:r w:rsidRPr="00CF1ED5">
        <w:rPr>
          <w:rFonts w:eastAsia="Calibri"/>
          <w:sz w:val="24"/>
          <w:szCs w:val="24"/>
        </w:rPr>
        <w:t>н</w:t>
      </w:r>
      <w:r w:rsidRPr="00CF1ED5">
        <w:rPr>
          <w:rFonts w:eastAsia="Calibri"/>
          <w:sz w:val="24"/>
          <w:szCs w:val="24"/>
        </w:rPr>
        <w:t>валидов им, в частности, обеспечиваются:</w:t>
      </w:r>
    </w:p>
    <w:p w:rsidR="00192E95" w:rsidRPr="00CF1ED5" w:rsidRDefault="00192E95" w:rsidP="002021EF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F1ED5">
        <w:rPr>
          <w:rFonts w:eastAsia="Calibri"/>
          <w:sz w:val="24"/>
          <w:szCs w:val="24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</w:t>
      </w:r>
      <w:r w:rsidRPr="00CF1ED5">
        <w:rPr>
          <w:rFonts w:eastAsia="Calibri"/>
          <w:sz w:val="24"/>
          <w:szCs w:val="24"/>
        </w:rPr>
        <w:t>с</w:t>
      </w:r>
      <w:r w:rsidRPr="00CF1ED5">
        <w:rPr>
          <w:rFonts w:eastAsia="Calibri"/>
          <w:sz w:val="24"/>
          <w:szCs w:val="24"/>
        </w:rPr>
        <w:t>портом, средствами связи и информации;</w:t>
      </w:r>
    </w:p>
    <w:p w:rsidR="00192E95" w:rsidRPr="00CF1ED5" w:rsidRDefault="00192E95" w:rsidP="002021EF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F1ED5">
        <w:rPr>
          <w:rFonts w:eastAsia="Calibri"/>
          <w:sz w:val="24"/>
          <w:szCs w:val="24"/>
        </w:rPr>
        <w:t>возможность самостоятельного передвижения по территории, на которой располож</w:t>
      </w:r>
      <w:r w:rsidRPr="00CF1ED5">
        <w:rPr>
          <w:rFonts w:eastAsia="Calibri"/>
          <w:sz w:val="24"/>
          <w:szCs w:val="24"/>
        </w:rPr>
        <w:t>е</w:t>
      </w:r>
      <w:r w:rsidRPr="00CF1ED5">
        <w:rPr>
          <w:rFonts w:eastAsia="Calibri"/>
          <w:sz w:val="24"/>
          <w:szCs w:val="24"/>
        </w:rPr>
        <w:t>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192E95" w:rsidRPr="00CF1ED5" w:rsidRDefault="00192E95" w:rsidP="002021EF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F1ED5">
        <w:rPr>
          <w:rFonts w:eastAsia="Calibri"/>
          <w:sz w:val="24"/>
          <w:szCs w:val="24"/>
        </w:rPr>
        <w:t>сопровождение инвалидов, имеющих стойкие расстройства функции зрения и сам</w:t>
      </w:r>
      <w:r w:rsidRPr="00CF1ED5">
        <w:rPr>
          <w:rFonts w:eastAsia="Calibri"/>
          <w:sz w:val="24"/>
          <w:szCs w:val="24"/>
        </w:rPr>
        <w:t>о</w:t>
      </w:r>
      <w:r w:rsidRPr="00CF1ED5">
        <w:rPr>
          <w:rFonts w:eastAsia="Calibri"/>
          <w:sz w:val="24"/>
          <w:szCs w:val="24"/>
        </w:rPr>
        <w:t>стоятельного передвижения</w:t>
      </w:r>
      <w:r w:rsidRPr="00CF1ED5">
        <w:rPr>
          <w:sz w:val="24"/>
          <w:szCs w:val="24"/>
        </w:rPr>
        <w:t xml:space="preserve">, </w:t>
      </w:r>
      <w:r w:rsidRPr="00CF1ED5">
        <w:rPr>
          <w:rFonts w:eastAsia="Calibri"/>
          <w:sz w:val="24"/>
          <w:szCs w:val="24"/>
        </w:rPr>
        <w:t>и оказание им помощи на объектах социальной, инженерной и транспортной инфраструктур;</w:t>
      </w:r>
    </w:p>
    <w:p w:rsidR="00192E95" w:rsidRPr="00CF1ED5" w:rsidRDefault="00192E95" w:rsidP="002021EF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F1ED5">
        <w:rPr>
          <w:rFonts w:eastAsia="Calibri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192E95" w:rsidRPr="00CF1ED5" w:rsidRDefault="00192E95" w:rsidP="002021EF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F1ED5">
        <w:rPr>
          <w:rFonts w:eastAsia="Calibri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</w:t>
      </w:r>
      <w:r w:rsidRPr="00CF1ED5">
        <w:rPr>
          <w:rFonts w:eastAsia="Calibri"/>
          <w:sz w:val="24"/>
          <w:szCs w:val="24"/>
        </w:rPr>
        <w:t>ы</w:t>
      </w:r>
      <w:r w:rsidRPr="00CF1ED5">
        <w:rPr>
          <w:rFonts w:eastAsia="Calibri"/>
          <w:sz w:val="24"/>
          <w:szCs w:val="24"/>
        </w:rPr>
        <w:t>ми рельефно-точечным шрифтом Брайля;</w:t>
      </w:r>
    </w:p>
    <w:p w:rsidR="00192E95" w:rsidRPr="00CF1ED5" w:rsidRDefault="00192E95" w:rsidP="002021EF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F1ED5">
        <w:rPr>
          <w:rFonts w:eastAsia="Calibri"/>
          <w:sz w:val="24"/>
          <w:szCs w:val="24"/>
        </w:rPr>
        <w:t xml:space="preserve">допуск </w:t>
      </w:r>
      <w:proofErr w:type="spellStart"/>
      <w:r w:rsidRPr="00CF1ED5">
        <w:rPr>
          <w:rFonts w:eastAsia="Calibri"/>
          <w:sz w:val="24"/>
          <w:szCs w:val="24"/>
        </w:rPr>
        <w:t>сурдопереводчика</w:t>
      </w:r>
      <w:proofErr w:type="spellEnd"/>
      <w:r w:rsidRPr="00CF1ED5">
        <w:rPr>
          <w:rFonts w:eastAsia="Calibri"/>
          <w:sz w:val="24"/>
          <w:szCs w:val="24"/>
        </w:rPr>
        <w:t xml:space="preserve"> и </w:t>
      </w:r>
      <w:proofErr w:type="spellStart"/>
      <w:r w:rsidRPr="00CF1ED5">
        <w:rPr>
          <w:rFonts w:eastAsia="Calibri"/>
          <w:sz w:val="24"/>
          <w:szCs w:val="24"/>
        </w:rPr>
        <w:t>тифлосурдопереводчика</w:t>
      </w:r>
      <w:proofErr w:type="spellEnd"/>
      <w:r w:rsidRPr="00CF1ED5">
        <w:rPr>
          <w:rFonts w:eastAsia="Calibri"/>
          <w:sz w:val="24"/>
          <w:szCs w:val="24"/>
        </w:rPr>
        <w:t>;</w:t>
      </w:r>
    </w:p>
    <w:p w:rsidR="00192E95" w:rsidRPr="00CF1ED5" w:rsidRDefault="00192E95" w:rsidP="002021EF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CF1ED5">
        <w:rPr>
          <w:rFonts w:eastAsia="Calibri"/>
          <w:sz w:val="24"/>
          <w:szCs w:val="24"/>
        </w:rPr>
        <w:t>допуск собаки-проводника на объекты (здания, помещения), в которых предоставл</w:t>
      </w:r>
      <w:r w:rsidRPr="00CF1ED5">
        <w:rPr>
          <w:rFonts w:eastAsia="Calibri"/>
          <w:sz w:val="24"/>
          <w:szCs w:val="24"/>
        </w:rPr>
        <w:t>я</w:t>
      </w:r>
      <w:r w:rsidRPr="00CF1ED5">
        <w:rPr>
          <w:rFonts w:eastAsia="Calibri"/>
          <w:sz w:val="24"/>
          <w:szCs w:val="24"/>
        </w:rPr>
        <w:t>ются услуги</w:t>
      </w:r>
      <w:r w:rsidR="00D0592A">
        <w:rPr>
          <w:rFonts w:eastAsia="Calibri"/>
          <w:sz w:val="24"/>
          <w:szCs w:val="24"/>
        </w:rPr>
        <w:t xml:space="preserve"> </w:t>
      </w:r>
      <w:r w:rsidRPr="00CF1ED5">
        <w:rPr>
          <w:rFonts w:eastAsia="Calibri"/>
          <w:sz w:val="24"/>
          <w:szCs w:val="24"/>
        </w:rPr>
        <w:t>при наличии документа, подтверждающего ее специальное обучение и выдава</w:t>
      </w:r>
      <w:r w:rsidRPr="00CF1ED5">
        <w:rPr>
          <w:rFonts w:eastAsia="Calibri"/>
          <w:sz w:val="24"/>
          <w:szCs w:val="24"/>
        </w:rPr>
        <w:t>е</w:t>
      </w:r>
      <w:r w:rsidRPr="00CF1ED5">
        <w:rPr>
          <w:rFonts w:eastAsia="Calibri"/>
          <w:sz w:val="24"/>
          <w:szCs w:val="24"/>
        </w:rPr>
        <w:t>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192E95" w:rsidRPr="00CF1ED5" w:rsidRDefault="00192E95" w:rsidP="002021EF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F1ED5">
        <w:rPr>
          <w:rFonts w:eastAsia="Calibri"/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</w:p>
    <w:p w:rsidR="00192E95" w:rsidRPr="00CF1ED5" w:rsidRDefault="00192E95" w:rsidP="002021EF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CF1ED5">
        <w:rPr>
          <w:rFonts w:eastAsia="Calibri"/>
          <w:sz w:val="24"/>
          <w:szCs w:val="24"/>
        </w:rPr>
        <w:lastRenderedPageBreak/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192E95" w:rsidRPr="00CF1ED5" w:rsidRDefault="00192E95" w:rsidP="002021EF">
      <w:pPr>
        <w:tabs>
          <w:tab w:val="left" w:pos="709"/>
        </w:tabs>
        <w:ind w:firstLine="709"/>
        <w:jc w:val="both"/>
        <w:rPr>
          <w:rFonts w:eastAsia="Calibri"/>
          <w:sz w:val="24"/>
          <w:szCs w:val="24"/>
        </w:rPr>
      </w:pPr>
      <w:r w:rsidRPr="00CF1ED5">
        <w:rPr>
          <w:rFonts w:eastAsia="Calibri"/>
          <w:sz w:val="24"/>
          <w:szCs w:val="24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192E95" w:rsidRPr="00CF1ED5" w:rsidRDefault="00192E95" w:rsidP="002021EF">
      <w:pPr>
        <w:tabs>
          <w:tab w:val="left" w:pos="709"/>
        </w:tabs>
        <w:ind w:firstLine="709"/>
        <w:jc w:val="both"/>
        <w:rPr>
          <w:rFonts w:eastAsia="Calibri"/>
          <w:sz w:val="24"/>
          <w:szCs w:val="24"/>
        </w:rPr>
      </w:pPr>
      <w:r w:rsidRPr="00CF1ED5">
        <w:rPr>
          <w:rFonts w:eastAsia="Calibri"/>
          <w:sz w:val="24"/>
          <w:szCs w:val="24"/>
        </w:rPr>
        <w:t>Места ожидания должны быть оборудованы сидячими местами для посетителей. К</w:t>
      </w:r>
      <w:r w:rsidRPr="00CF1ED5">
        <w:rPr>
          <w:rFonts w:eastAsia="Calibri"/>
          <w:sz w:val="24"/>
          <w:szCs w:val="24"/>
        </w:rPr>
        <w:t>о</w:t>
      </w:r>
      <w:r w:rsidRPr="00CF1ED5">
        <w:rPr>
          <w:rFonts w:eastAsia="Calibri"/>
          <w:sz w:val="24"/>
          <w:szCs w:val="24"/>
        </w:rPr>
        <w:t>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</w:t>
      </w:r>
      <w:r w:rsidRPr="00CF1ED5">
        <w:rPr>
          <w:rFonts w:eastAsia="Calibri"/>
          <w:sz w:val="24"/>
          <w:szCs w:val="24"/>
        </w:rPr>
        <w:t>а</w:t>
      </w:r>
      <w:r w:rsidRPr="00CF1ED5">
        <w:rPr>
          <w:rFonts w:eastAsia="Calibri"/>
          <w:sz w:val="24"/>
          <w:szCs w:val="24"/>
        </w:rPr>
        <w:t>летов) и хранения верхней одежды посетителей.</w:t>
      </w:r>
    </w:p>
    <w:p w:rsidR="00192E95" w:rsidRPr="00CF1ED5" w:rsidRDefault="00192E95" w:rsidP="002021EF">
      <w:pPr>
        <w:tabs>
          <w:tab w:val="left" w:pos="709"/>
        </w:tabs>
        <w:ind w:firstLine="709"/>
        <w:jc w:val="both"/>
        <w:rPr>
          <w:rFonts w:eastAsia="Calibri"/>
          <w:sz w:val="24"/>
          <w:szCs w:val="24"/>
        </w:rPr>
      </w:pPr>
      <w:r w:rsidRPr="00CF1ED5">
        <w:rPr>
          <w:rFonts w:eastAsia="Calibri"/>
          <w:sz w:val="24"/>
          <w:szCs w:val="24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192E95" w:rsidRPr="00CF1ED5" w:rsidRDefault="00192E95" w:rsidP="002021EF">
      <w:pPr>
        <w:shd w:val="clear" w:color="auto" w:fill="FFFFFF"/>
        <w:tabs>
          <w:tab w:val="left" w:pos="709"/>
        </w:tabs>
        <w:ind w:firstLine="709"/>
        <w:jc w:val="both"/>
        <w:rPr>
          <w:rFonts w:eastAsia="Calibri"/>
          <w:sz w:val="24"/>
          <w:szCs w:val="24"/>
        </w:rPr>
      </w:pPr>
      <w:r w:rsidRPr="00CF1ED5">
        <w:rPr>
          <w:rFonts w:eastAsia="Calibri"/>
          <w:sz w:val="24"/>
          <w:szCs w:val="24"/>
        </w:rPr>
        <w:t>Информационные стенды должны содержать:</w:t>
      </w:r>
    </w:p>
    <w:p w:rsidR="00192E95" w:rsidRPr="00CF1ED5" w:rsidRDefault="00192E95" w:rsidP="002021EF">
      <w:pPr>
        <w:numPr>
          <w:ilvl w:val="0"/>
          <w:numId w:val="4"/>
        </w:numPr>
        <w:shd w:val="clear" w:color="auto" w:fill="FFFFFF"/>
        <w:tabs>
          <w:tab w:val="left" w:pos="709"/>
          <w:tab w:val="left" w:pos="993"/>
        </w:tabs>
        <w:ind w:left="0" w:firstLine="709"/>
        <w:jc w:val="both"/>
        <w:rPr>
          <w:rFonts w:eastAsia="Calibri"/>
          <w:sz w:val="24"/>
          <w:szCs w:val="24"/>
        </w:rPr>
      </w:pPr>
      <w:r w:rsidRPr="00CF1ED5">
        <w:rPr>
          <w:rFonts w:eastAsia="Calibri"/>
          <w:sz w:val="24"/>
          <w:szCs w:val="24"/>
        </w:rPr>
        <w:t>сведения о местонахождении, контактных телефонах, графике (режиме) работы о</w:t>
      </w:r>
      <w:r w:rsidRPr="00CF1ED5">
        <w:rPr>
          <w:rFonts w:eastAsia="Calibri"/>
          <w:sz w:val="24"/>
          <w:szCs w:val="24"/>
        </w:rPr>
        <w:t>р</w:t>
      </w:r>
      <w:r w:rsidRPr="00CF1ED5">
        <w:rPr>
          <w:rFonts w:eastAsia="Calibri"/>
          <w:sz w:val="24"/>
          <w:szCs w:val="24"/>
        </w:rPr>
        <w:t>гана (учреждения), осуществляющего предоставление муниципальной услуги;</w:t>
      </w:r>
    </w:p>
    <w:p w:rsidR="00192E95" w:rsidRPr="00CF1ED5" w:rsidRDefault="00192E95" w:rsidP="002021EF">
      <w:pPr>
        <w:numPr>
          <w:ilvl w:val="0"/>
          <w:numId w:val="4"/>
        </w:numPr>
        <w:shd w:val="clear" w:color="auto" w:fill="FFFFFF"/>
        <w:tabs>
          <w:tab w:val="left" w:pos="709"/>
          <w:tab w:val="left" w:pos="993"/>
        </w:tabs>
        <w:ind w:left="0" w:firstLine="709"/>
        <w:jc w:val="both"/>
        <w:rPr>
          <w:rFonts w:eastAsia="Calibri"/>
          <w:sz w:val="24"/>
          <w:szCs w:val="24"/>
        </w:rPr>
      </w:pPr>
      <w:r w:rsidRPr="00CF1ED5">
        <w:rPr>
          <w:rFonts w:eastAsia="Calibri"/>
          <w:sz w:val="24"/>
          <w:szCs w:val="24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192E95" w:rsidRPr="00CF1ED5" w:rsidRDefault="00192E95" w:rsidP="002021EF">
      <w:pPr>
        <w:numPr>
          <w:ilvl w:val="0"/>
          <w:numId w:val="4"/>
        </w:numPr>
        <w:shd w:val="clear" w:color="auto" w:fill="FFFFFF"/>
        <w:tabs>
          <w:tab w:val="left" w:pos="709"/>
          <w:tab w:val="left" w:pos="993"/>
        </w:tabs>
        <w:ind w:left="0" w:firstLine="709"/>
        <w:jc w:val="both"/>
        <w:rPr>
          <w:rFonts w:eastAsia="Calibri"/>
          <w:sz w:val="24"/>
          <w:szCs w:val="24"/>
        </w:rPr>
      </w:pPr>
      <w:r w:rsidRPr="00CF1ED5">
        <w:rPr>
          <w:rFonts w:eastAsia="Calibri"/>
          <w:sz w:val="24"/>
          <w:szCs w:val="24"/>
        </w:rPr>
        <w:t>контактную информацию (телефон, адрес электронной почты) специалистов, о</w:t>
      </w:r>
      <w:r w:rsidRPr="00CF1ED5">
        <w:rPr>
          <w:rFonts w:eastAsia="Calibri"/>
          <w:sz w:val="24"/>
          <w:szCs w:val="24"/>
        </w:rPr>
        <w:t>т</w:t>
      </w:r>
      <w:r w:rsidRPr="00CF1ED5">
        <w:rPr>
          <w:rFonts w:eastAsia="Calibri"/>
          <w:sz w:val="24"/>
          <w:szCs w:val="24"/>
        </w:rPr>
        <w:t>ветственных за информирование;</w:t>
      </w:r>
    </w:p>
    <w:p w:rsidR="00192E95" w:rsidRPr="00CF1ED5" w:rsidRDefault="00192E95" w:rsidP="002021EF">
      <w:pPr>
        <w:shd w:val="clear" w:color="auto" w:fill="FFFFFF"/>
        <w:tabs>
          <w:tab w:val="left" w:pos="709"/>
          <w:tab w:val="left" w:pos="993"/>
        </w:tabs>
        <w:ind w:firstLine="709"/>
        <w:jc w:val="both"/>
        <w:rPr>
          <w:rFonts w:eastAsia="Calibri"/>
          <w:sz w:val="24"/>
          <w:szCs w:val="24"/>
        </w:rPr>
      </w:pPr>
      <w:r w:rsidRPr="00CF1ED5">
        <w:rPr>
          <w:rFonts w:eastAsia="Calibri"/>
          <w:sz w:val="24"/>
          <w:szCs w:val="24"/>
        </w:rPr>
        <w:t>- информацию по вопросам предоставления муниципальной услуги (по перечню д</w:t>
      </w:r>
      <w:r w:rsidRPr="00CF1ED5">
        <w:rPr>
          <w:rFonts w:eastAsia="Calibri"/>
          <w:sz w:val="24"/>
          <w:szCs w:val="24"/>
        </w:rPr>
        <w:t>о</w:t>
      </w:r>
      <w:r w:rsidRPr="00CF1ED5">
        <w:rPr>
          <w:rFonts w:eastAsia="Calibri"/>
          <w:sz w:val="24"/>
          <w:szCs w:val="24"/>
        </w:rPr>
        <w:t>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</w:t>
      </w:r>
      <w:r w:rsidRPr="00CF1ED5">
        <w:rPr>
          <w:rFonts w:eastAsia="Calibri"/>
          <w:sz w:val="24"/>
          <w:szCs w:val="24"/>
        </w:rPr>
        <w:t>в</w:t>
      </w:r>
      <w:r w:rsidRPr="00CF1ED5">
        <w:rPr>
          <w:rFonts w:eastAsia="Calibri"/>
          <w:sz w:val="24"/>
          <w:szCs w:val="24"/>
        </w:rPr>
        <w:t>ляемых и принимаемых в ходе предоставления муниципальной услуги).</w:t>
      </w:r>
    </w:p>
    <w:p w:rsidR="00192E95" w:rsidRPr="00CF1ED5" w:rsidRDefault="00192E95" w:rsidP="002021EF">
      <w:pPr>
        <w:tabs>
          <w:tab w:val="left" w:pos="709"/>
        </w:tabs>
        <w:ind w:firstLine="709"/>
        <w:jc w:val="both"/>
        <w:rPr>
          <w:rFonts w:eastAsia="Calibri"/>
          <w:sz w:val="24"/>
          <w:szCs w:val="24"/>
        </w:rPr>
      </w:pPr>
      <w:r w:rsidRPr="00CF1ED5">
        <w:rPr>
          <w:rFonts w:eastAsia="Calibri"/>
          <w:sz w:val="24"/>
          <w:szCs w:val="24"/>
        </w:rPr>
        <w:t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</w:t>
      </w:r>
      <w:r w:rsidRPr="00CF1ED5">
        <w:rPr>
          <w:rFonts w:eastAsia="Calibri"/>
          <w:sz w:val="24"/>
          <w:szCs w:val="24"/>
        </w:rPr>
        <w:t>о</w:t>
      </w:r>
      <w:r w:rsidRPr="00CF1ED5">
        <w:rPr>
          <w:rFonts w:eastAsia="Calibri"/>
          <w:sz w:val="24"/>
          <w:szCs w:val="24"/>
        </w:rPr>
        <w:t xml:space="preserve">вать исполнение муниципальной услуги в полном объеме. </w:t>
      </w:r>
    </w:p>
    <w:p w:rsidR="00192E95" w:rsidRPr="00CF1ED5" w:rsidRDefault="00192E95" w:rsidP="002021EF">
      <w:pPr>
        <w:tabs>
          <w:tab w:val="left" w:pos="709"/>
        </w:tabs>
        <w:ind w:firstLine="709"/>
        <w:jc w:val="both"/>
        <w:rPr>
          <w:rFonts w:eastAsia="Calibri"/>
          <w:sz w:val="24"/>
          <w:szCs w:val="24"/>
        </w:rPr>
      </w:pPr>
      <w:r w:rsidRPr="00CF1ED5">
        <w:rPr>
          <w:rFonts w:eastAsia="Calibri"/>
          <w:sz w:val="24"/>
          <w:szCs w:val="24"/>
        </w:rPr>
        <w:t>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1376.</w:t>
      </w:r>
    </w:p>
    <w:p w:rsidR="00192E95" w:rsidRPr="00CF1ED5" w:rsidRDefault="00192E95" w:rsidP="002021E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192E95" w:rsidRPr="00CF1ED5" w:rsidRDefault="00192E95" w:rsidP="002021E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proofErr w:type="gramStart"/>
      <w:r w:rsidRPr="00CF1ED5">
        <w:rPr>
          <w:b/>
          <w:sz w:val="24"/>
          <w:szCs w:val="24"/>
        </w:rPr>
        <w:t>Показатели доступности и качества муниципальной услуги, в том числе колич</w:t>
      </w:r>
      <w:r w:rsidRPr="00CF1ED5">
        <w:rPr>
          <w:b/>
          <w:sz w:val="24"/>
          <w:szCs w:val="24"/>
        </w:rPr>
        <w:t>е</w:t>
      </w:r>
      <w:r w:rsidRPr="00CF1ED5">
        <w:rPr>
          <w:b/>
          <w:sz w:val="24"/>
          <w:szCs w:val="24"/>
        </w:rPr>
        <w:t>ство взаимодействий заявителя с должностными лицами при предоставлении муниц</w:t>
      </w:r>
      <w:r w:rsidRPr="00CF1ED5">
        <w:rPr>
          <w:b/>
          <w:sz w:val="24"/>
          <w:szCs w:val="24"/>
        </w:rPr>
        <w:t>и</w:t>
      </w:r>
      <w:r w:rsidRPr="00CF1ED5">
        <w:rPr>
          <w:b/>
          <w:sz w:val="24"/>
          <w:szCs w:val="24"/>
        </w:rPr>
        <w:t>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</w:t>
      </w:r>
      <w:r w:rsidRPr="00CF1ED5">
        <w:rPr>
          <w:b/>
          <w:sz w:val="24"/>
          <w:szCs w:val="24"/>
        </w:rPr>
        <w:t>и</w:t>
      </w:r>
      <w:r w:rsidRPr="00CF1ED5">
        <w:rPr>
          <w:b/>
          <w:sz w:val="24"/>
          <w:szCs w:val="24"/>
        </w:rPr>
        <w:t>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 муниципальной</w:t>
      </w:r>
      <w:proofErr w:type="gramEnd"/>
      <w:r w:rsidRPr="00CF1ED5">
        <w:rPr>
          <w:b/>
          <w:sz w:val="24"/>
          <w:szCs w:val="24"/>
        </w:rPr>
        <w:t xml:space="preserve"> услуги, в том числе с использов</w:t>
      </w:r>
      <w:r w:rsidRPr="00CF1ED5">
        <w:rPr>
          <w:b/>
          <w:sz w:val="24"/>
          <w:szCs w:val="24"/>
        </w:rPr>
        <w:t>а</w:t>
      </w:r>
      <w:r w:rsidRPr="00CF1ED5">
        <w:rPr>
          <w:b/>
          <w:sz w:val="24"/>
          <w:szCs w:val="24"/>
        </w:rPr>
        <w:t>нием информационно-коммуникационных технологий</w:t>
      </w:r>
    </w:p>
    <w:p w:rsidR="00192E95" w:rsidRPr="00CF1ED5" w:rsidRDefault="00192E95" w:rsidP="00192E95">
      <w:pPr>
        <w:autoSpaceDE w:val="0"/>
        <w:autoSpaceDN w:val="0"/>
        <w:ind w:firstLine="709"/>
        <w:jc w:val="both"/>
        <w:rPr>
          <w:sz w:val="24"/>
          <w:szCs w:val="24"/>
        </w:rPr>
      </w:pPr>
    </w:p>
    <w:p w:rsidR="00192E95" w:rsidRPr="00CF1ED5" w:rsidRDefault="00192E95" w:rsidP="00192E95">
      <w:pPr>
        <w:autoSpaceDE w:val="0"/>
        <w:autoSpaceDN w:val="0"/>
        <w:ind w:firstLine="709"/>
        <w:jc w:val="both"/>
        <w:rPr>
          <w:rStyle w:val="ac"/>
          <w:sz w:val="24"/>
          <w:szCs w:val="24"/>
        </w:rPr>
      </w:pPr>
      <w:r w:rsidRPr="00CF1ED5">
        <w:rPr>
          <w:sz w:val="24"/>
          <w:szCs w:val="24"/>
        </w:rPr>
        <w:t>2.22. Показатели доступности и качества муниципальных услуг:</w:t>
      </w:r>
      <w:r w:rsidRPr="00CF1ED5">
        <w:rPr>
          <w:rStyle w:val="ac"/>
          <w:sz w:val="24"/>
          <w:szCs w:val="24"/>
        </w:rPr>
        <w:t>  </w:t>
      </w:r>
    </w:p>
    <w:p w:rsidR="00192E95" w:rsidRPr="00CF1ED5" w:rsidRDefault="00192E95" w:rsidP="00192E95">
      <w:pPr>
        <w:autoSpaceDE w:val="0"/>
        <w:autoSpaceDN w:val="0"/>
        <w:ind w:firstLine="709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6"/>
        <w:gridCol w:w="1501"/>
        <w:gridCol w:w="2658"/>
      </w:tblGrid>
      <w:tr w:rsidR="00192E95" w:rsidRPr="00CF1ED5" w:rsidTr="00A61824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E95" w:rsidRPr="00CF1ED5" w:rsidRDefault="00192E95" w:rsidP="00A6182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F1ED5">
              <w:rPr>
                <w:sz w:val="24"/>
                <w:szCs w:val="24"/>
              </w:rPr>
              <w:t>Показатели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E95" w:rsidRPr="00CF1ED5" w:rsidRDefault="00192E95" w:rsidP="00A6182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F1ED5">
              <w:rPr>
                <w:sz w:val="24"/>
                <w:szCs w:val="24"/>
              </w:rPr>
              <w:t>Единица</w:t>
            </w:r>
          </w:p>
          <w:p w:rsidR="00192E95" w:rsidRPr="00CF1ED5" w:rsidRDefault="00192E95" w:rsidP="00A61824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F1ED5">
              <w:rPr>
                <w:sz w:val="24"/>
                <w:szCs w:val="24"/>
              </w:rPr>
              <w:t>измерения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E95" w:rsidRPr="00CF1ED5" w:rsidRDefault="00192E95" w:rsidP="00A6182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F1ED5">
              <w:rPr>
                <w:sz w:val="24"/>
                <w:szCs w:val="24"/>
              </w:rPr>
              <w:t>Нормативное значение показателя</w:t>
            </w:r>
            <w:r w:rsidRPr="00CF1ED5">
              <w:rPr>
                <w:color w:val="1F497D"/>
                <w:sz w:val="24"/>
                <w:szCs w:val="24"/>
              </w:rPr>
              <w:t>*</w:t>
            </w:r>
          </w:p>
        </w:tc>
      </w:tr>
      <w:tr w:rsidR="00192E95" w:rsidRPr="00CF1ED5" w:rsidTr="00A61824">
        <w:tc>
          <w:tcPr>
            <w:tcW w:w="934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E95" w:rsidRPr="00CF1ED5" w:rsidRDefault="00192E95" w:rsidP="00A6182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F1ED5">
              <w:rPr>
                <w:sz w:val="24"/>
                <w:szCs w:val="24"/>
                <w:lang w:val="en-US"/>
              </w:rPr>
              <w:t>I</w:t>
            </w:r>
            <w:r w:rsidRPr="00CF1ED5">
              <w:rPr>
                <w:sz w:val="24"/>
                <w:szCs w:val="24"/>
              </w:rPr>
              <w:t>.  Показатели доступности</w:t>
            </w:r>
          </w:p>
        </w:tc>
      </w:tr>
      <w:tr w:rsidR="00192E95" w:rsidRPr="00CF1ED5" w:rsidTr="00A61824">
        <w:trPr>
          <w:trHeight w:val="1507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E95" w:rsidRPr="00CF1ED5" w:rsidRDefault="00192E95" w:rsidP="00A61824">
            <w:pPr>
              <w:autoSpaceDE w:val="0"/>
              <w:autoSpaceDN w:val="0"/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CF1ED5">
              <w:rPr>
                <w:sz w:val="24"/>
                <w:szCs w:val="24"/>
              </w:rPr>
              <w:lastRenderedPageBreak/>
              <w:t>1. Наличие возможности получения муниц</w:t>
            </w:r>
            <w:r w:rsidRPr="00CF1ED5">
              <w:rPr>
                <w:sz w:val="24"/>
                <w:szCs w:val="24"/>
              </w:rPr>
              <w:t>и</w:t>
            </w:r>
            <w:r w:rsidRPr="00CF1ED5">
              <w:rPr>
                <w:sz w:val="24"/>
                <w:szCs w:val="24"/>
              </w:rPr>
              <w:t>пальной услуги в электронной форме по сост</w:t>
            </w:r>
            <w:r w:rsidRPr="00CF1ED5">
              <w:rPr>
                <w:sz w:val="24"/>
                <w:szCs w:val="24"/>
              </w:rPr>
              <w:t>а</w:t>
            </w:r>
            <w:r w:rsidRPr="00CF1ED5">
              <w:rPr>
                <w:sz w:val="24"/>
                <w:szCs w:val="24"/>
              </w:rPr>
              <w:t>ву действий, которые заявитель вправе сове</w:t>
            </w:r>
            <w:r w:rsidRPr="00CF1ED5">
              <w:rPr>
                <w:sz w:val="24"/>
                <w:szCs w:val="24"/>
              </w:rPr>
              <w:t>р</w:t>
            </w:r>
            <w:r w:rsidRPr="00CF1ED5">
              <w:rPr>
                <w:sz w:val="24"/>
                <w:szCs w:val="24"/>
              </w:rPr>
              <w:t>шить при получении муниципальной услуги: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E95" w:rsidRPr="00CF1ED5" w:rsidRDefault="00192E95" w:rsidP="00A6182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F1ED5">
              <w:rPr>
                <w:sz w:val="24"/>
                <w:szCs w:val="24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E95" w:rsidRPr="00CF1ED5" w:rsidRDefault="00192E95" w:rsidP="00A61824">
            <w:pPr>
              <w:jc w:val="center"/>
              <w:rPr>
                <w:sz w:val="24"/>
                <w:szCs w:val="24"/>
              </w:rPr>
            </w:pPr>
            <w:r w:rsidRPr="00CF1ED5">
              <w:rPr>
                <w:sz w:val="24"/>
                <w:szCs w:val="24"/>
              </w:rPr>
              <w:t>нет</w:t>
            </w:r>
          </w:p>
        </w:tc>
      </w:tr>
      <w:tr w:rsidR="00192E95" w:rsidRPr="00CF1ED5" w:rsidTr="00A61824">
        <w:trPr>
          <w:trHeight w:val="607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E95" w:rsidRPr="00CF1ED5" w:rsidRDefault="00192E95" w:rsidP="00A61824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F1ED5">
              <w:rPr>
                <w:sz w:val="24"/>
                <w:szCs w:val="24"/>
              </w:rPr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E95" w:rsidRPr="00CF1ED5" w:rsidRDefault="00192E95" w:rsidP="00A6182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F1ED5">
              <w:rPr>
                <w:sz w:val="24"/>
                <w:szCs w:val="24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E95" w:rsidRPr="00CF1ED5" w:rsidRDefault="000E363A" w:rsidP="000E363A">
            <w:pPr>
              <w:tabs>
                <w:tab w:val="left" w:pos="1562"/>
              </w:tabs>
              <w:autoSpaceDE w:val="0"/>
              <w:autoSpaceDN w:val="0"/>
              <w:ind w:firstLine="709"/>
              <w:rPr>
                <w:bCs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да</w:t>
            </w:r>
          </w:p>
        </w:tc>
      </w:tr>
      <w:tr w:rsidR="00192E95" w:rsidRPr="00CF1ED5" w:rsidTr="00A61824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E95" w:rsidRPr="00CF1ED5" w:rsidRDefault="00192E95" w:rsidP="00A61824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F1ED5">
              <w:rPr>
                <w:sz w:val="24"/>
                <w:szCs w:val="24"/>
              </w:rPr>
              <w:t>1.2. Запись на прием в орган (организацию), МФЦ для подачи запроса о предоставлении м</w:t>
            </w:r>
            <w:r w:rsidRPr="00CF1ED5">
              <w:rPr>
                <w:sz w:val="24"/>
                <w:szCs w:val="24"/>
              </w:rPr>
              <w:t>у</w:t>
            </w:r>
            <w:r w:rsidRPr="00CF1ED5">
              <w:rPr>
                <w:sz w:val="24"/>
                <w:szCs w:val="24"/>
              </w:rPr>
              <w:t>ниципальной услуги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E95" w:rsidRPr="00CF1ED5" w:rsidRDefault="00192E95" w:rsidP="00A6182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F1ED5">
              <w:rPr>
                <w:sz w:val="24"/>
                <w:szCs w:val="24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E95" w:rsidRPr="00CF1ED5" w:rsidRDefault="00192E95" w:rsidP="00A61824">
            <w:pPr>
              <w:autoSpaceDE w:val="0"/>
              <w:autoSpaceDN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CF1ED5">
              <w:rPr>
                <w:bCs/>
                <w:sz w:val="24"/>
                <w:szCs w:val="24"/>
              </w:rPr>
              <w:t>нет</w:t>
            </w:r>
          </w:p>
        </w:tc>
      </w:tr>
      <w:tr w:rsidR="00192E95" w:rsidRPr="00CF1ED5" w:rsidTr="00A61824">
        <w:trPr>
          <w:trHeight w:val="293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E95" w:rsidRPr="00CF1ED5" w:rsidRDefault="00192E95" w:rsidP="00A61824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F1ED5">
              <w:rPr>
                <w:sz w:val="24"/>
                <w:szCs w:val="24"/>
              </w:rPr>
              <w:t>1.3. Формирование запроса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E95" w:rsidRPr="00CF1ED5" w:rsidRDefault="00192E95" w:rsidP="00A6182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F1ED5">
              <w:rPr>
                <w:sz w:val="24"/>
                <w:szCs w:val="24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E95" w:rsidRPr="00CF1ED5" w:rsidRDefault="000E363A" w:rsidP="00A61824">
            <w:pPr>
              <w:autoSpaceDE w:val="0"/>
              <w:autoSpaceDN w:val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</w:t>
            </w:r>
          </w:p>
        </w:tc>
      </w:tr>
      <w:tr w:rsidR="00192E95" w:rsidRPr="00CF1ED5" w:rsidTr="00A61824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E95" w:rsidRPr="00CF1ED5" w:rsidRDefault="00192E95" w:rsidP="00A61824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F1ED5">
              <w:rPr>
                <w:sz w:val="24"/>
                <w:szCs w:val="24"/>
              </w:rPr>
              <w:t>1.4.Прием и регистрация органом (организац</w:t>
            </w:r>
            <w:r w:rsidRPr="00CF1ED5">
              <w:rPr>
                <w:sz w:val="24"/>
                <w:szCs w:val="24"/>
              </w:rPr>
              <w:t>и</w:t>
            </w:r>
            <w:r w:rsidRPr="00CF1ED5">
              <w:rPr>
                <w:sz w:val="24"/>
                <w:szCs w:val="24"/>
              </w:rPr>
              <w:t>ей) запроса и иных документов, необходимых для предоставления муниципальной услуги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E95" w:rsidRPr="00CF1ED5" w:rsidRDefault="00192E95" w:rsidP="00A6182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F1ED5">
              <w:rPr>
                <w:sz w:val="24"/>
                <w:szCs w:val="24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E95" w:rsidRPr="00CF1ED5" w:rsidRDefault="000E363A" w:rsidP="00A61824">
            <w:pPr>
              <w:autoSpaceDE w:val="0"/>
              <w:autoSpaceDN w:val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</w:t>
            </w:r>
          </w:p>
        </w:tc>
      </w:tr>
      <w:tr w:rsidR="00192E95" w:rsidRPr="00CF1ED5" w:rsidTr="00A61824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E95" w:rsidRPr="00CF1ED5" w:rsidRDefault="00192E95" w:rsidP="00A61824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F1ED5">
              <w:rPr>
                <w:sz w:val="24"/>
                <w:szCs w:val="24"/>
              </w:rPr>
              <w:t>1.5. Оплата государственной пошлины за предоставление муниципальной услуг и уплата иных платежей, взимаемых в соответствии с законодательством Российской Федерации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E95" w:rsidRPr="00CF1ED5" w:rsidRDefault="00192E95" w:rsidP="00A6182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F1ED5">
              <w:rPr>
                <w:sz w:val="24"/>
                <w:szCs w:val="24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E95" w:rsidRPr="00CF1ED5" w:rsidRDefault="00192E95" w:rsidP="00A61824">
            <w:pPr>
              <w:autoSpaceDE w:val="0"/>
              <w:autoSpaceDN w:val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CF1ED5">
              <w:rPr>
                <w:bCs/>
                <w:sz w:val="24"/>
                <w:szCs w:val="24"/>
              </w:rPr>
              <w:t>нет</w:t>
            </w:r>
          </w:p>
        </w:tc>
      </w:tr>
      <w:tr w:rsidR="00192E95" w:rsidRPr="00CF1ED5" w:rsidTr="00A61824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E95" w:rsidRPr="00CF1ED5" w:rsidRDefault="00192E95" w:rsidP="00A61824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F1ED5">
              <w:rPr>
                <w:sz w:val="24"/>
                <w:szCs w:val="24"/>
              </w:rPr>
              <w:t>1.6. Получение результата предоставления м</w:t>
            </w:r>
            <w:r w:rsidRPr="00CF1ED5">
              <w:rPr>
                <w:sz w:val="24"/>
                <w:szCs w:val="24"/>
              </w:rPr>
              <w:t>у</w:t>
            </w:r>
            <w:r w:rsidRPr="00CF1ED5">
              <w:rPr>
                <w:sz w:val="24"/>
                <w:szCs w:val="24"/>
              </w:rPr>
              <w:t>ниципальной услуги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E95" w:rsidRPr="00CF1ED5" w:rsidRDefault="00192E95" w:rsidP="00A6182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F1ED5">
              <w:rPr>
                <w:sz w:val="24"/>
                <w:szCs w:val="24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E95" w:rsidRPr="00CF1ED5" w:rsidRDefault="00497BAB" w:rsidP="00A61824">
            <w:pPr>
              <w:autoSpaceDE w:val="0"/>
              <w:autoSpaceDN w:val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</w:t>
            </w:r>
          </w:p>
        </w:tc>
      </w:tr>
      <w:tr w:rsidR="00192E95" w:rsidRPr="00CF1ED5" w:rsidTr="00A61824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E95" w:rsidRPr="00CF1ED5" w:rsidRDefault="00192E95" w:rsidP="00A61824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F1ED5">
              <w:rPr>
                <w:sz w:val="24"/>
                <w:szCs w:val="24"/>
              </w:rPr>
              <w:t>1.7. Получение сведений о ходе выполнения запроса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E95" w:rsidRPr="00CF1ED5" w:rsidRDefault="00192E95" w:rsidP="00A6182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F1ED5">
              <w:rPr>
                <w:sz w:val="24"/>
                <w:szCs w:val="24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E95" w:rsidRPr="00CF1ED5" w:rsidRDefault="00497BAB" w:rsidP="00A61824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</w:t>
            </w:r>
          </w:p>
        </w:tc>
      </w:tr>
      <w:tr w:rsidR="00192E95" w:rsidRPr="00CF1ED5" w:rsidTr="00A61824">
        <w:trPr>
          <w:trHeight w:val="64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E95" w:rsidRPr="00CF1ED5" w:rsidRDefault="00192E95" w:rsidP="00A61824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F1ED5">
              <w:rPr>
                <w:sz w:val="24"/>
                <w:szCs w:val="24"/>
              </w:rPr>
              <w:t>1.8. Осуществление оценки качества предоста</w:t>
            </w:r>
            <w:r w:rsidRPr="00CF1ED5">
              <w:rPr>
                <w:sz w:val="24"/>
                <w:szCs w:val="24"/>
              </w:rPr>
              <w:t>в</w:t>
            </w:r>
            <w:r w:rsidRPr="00CF1ED5">
              <w:rPr>
                <w:sz w:val="24"/>
                <w:szCs w:val="24"/>
              </w:rPr>
              <w:t>ления муниципальной услуги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E95" w:rsidRPr="00CF1ED5" w:rsidRDefault="00192E95" w:rsidP="00A6182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F1ED5">
              <w:rPr>
                <w:sz w:val="24"/>
                <w:szCs w:val="24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E95" w:rsidRPr="00CF1ED5" w:rsidRDefault="00497BAB" w:rsidP="00A61824">
            <w:pPr>
              <w:autoSpaceDE w:val="0"/>
              <w:autoSpaceDN w:val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</w:t>
            </w:r>
          </w:p>
        </w:tc>
      </w:tr>
      <w:tr w:rsidR="00192E95" w:rsidRPr="00CF1ED5" w:rsidTr="00A61824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E95" w:rsidRPr="00CF1ED5" w:rsidRDefault="00192E95" w:rsidP="00A61824">
            <w:pPr>
              <w:tabs>
                <w:tab w:val="left" w:pos="709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F1ED5">
              <w:rPr>
                <w:sz w:val="24"/>
                <w:szCs w:val="24"/>
              </w:rPr>
              <w:t xml:space="preserve">1.9. </w:t>
            </w:r>
            <w:proofErr w:type="gramStart"/>
            <w:r w:rsidRPr="00CF1ED5">
              <w:rPr>
                <w:sz w:val="24"/>
                <w:szCs w:val="24"/>
              </w:rPr>
              <w:t>Досудебное (внесудебное) обжалование решений и действий (бездействия) органа (о</w:t>
            </w:r>
            <w:r w:rsidRPr="00CF1ED5">
              <w:rPr>
                <w:sz w:val="24"/>
                <w:szCs w:val="24"/>
              </w:rPr>
              <w:t>р</w:t>
            </w:r>
            <w:r w:rsidRPr="00CF1ED5">
              <w:rPr>
                <w:sz w:val="24"/>
                <w:szCs w:val="24"/>
              </w:rPr>
              <w:t>ганизации), должностного лица органа (орган</w:t>
            </w:r>
            <w:r w:rsidRPr="00CF1ED5">
              <w:rPr>
                <w:sz w:val="24"/>
                <w:szCs w:val="24"/>
              </w:rPr>
              <w:t>и</w:t>
            </w:r>
            <w:r w:rsidRPr="00CF1ED5">
              <w:rPr>
                <w:sz w:val="24"/>
                <w:szCs w:val="24"/>
              </w:rPr>
              <w:t>зации) либо государственного или муниц</w:t>
            </w:r>
            <w:r w:rsidRPr="00CF1ED5">
              <w:rPr>
                <w:sz w:val="24"/>
                <w:szCs w:val="24"/>
              </w:rPr>
              <w:t>и</w:t>
            </w:r>
            <w:r w:rsidRPr="00CF1ED5">
              <w:rPr>
                <w:sz w:val="24"/>
                <w:szCs w:val="24"/>
              </w:rPr>
              <w:t>пального служащего, работников</w:t>
            </w:r>
            <w:proofErr w:type="gramEnd"/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E95" w:rsidRPr="00CF1ED5" w:rsidRDefault="00192E95" w:rsidP="00A6182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F1ED5">
              <w:rPr>
                <w:sz w:val="24"/>
                <w:szCs w:val="24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E95" w:rsidRPr="00CF1ED5" w:rsidRDefault="00192E95" w:rsidP="00A61824">
            <w:pPr>
              <w:autoSpaceDE w:val="0"/>
              <w:autoSpaceDN w:val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CF1ED5">
              <w:rPr>
                <w:bCs/>
                <w:sz w:val="24"/>
                <w:szCs w:val="24"/>
              </w:rPr>
              <w:t>да</w:t>
            </w:r>
          </w:p>
        </w:tc>
      </w:tr>
      <w:tr w:rsidR="00192E95" w:rsidRPr="00CF1ED5" w:rsidTr="00A61824">
        <w:trPr>
          <w:trHeight w:val="728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E95" w:rsidRPr="00CF1ED5" w:rsidRDefault="00192E95" w:rsidP="00A61824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F1ED5">
              <w:rPr>
                <w:sz w:val="24"/>
                <w:szCs w:val="24"/>
              </w:rPr>
              <w:t>2. Наличие возможности (невозможности) п</w:t>
            </w:r>
            <w:r w:rsidRPr="00CF1ED5">
              <w:rPr>
                <w:sz w:val="24"/>
                <w:szCs w:val="24"/>
              </w:rPr>
              <w:t>о</w:t>
            </w:r>
            <w:r w:rsidRPr="00CF1ED5">
              <w:rPr>
                <w:sz w:val="24"/>
                <w:szCs w:val="24"/>
              </w:rPr>
              <w:t>лучения муниципальной услуги через МФЦ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E95" w:rsidRPr="00CF1ED5" w:rsidRDefault="00192E95" w:rsidP="00A6182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F1ED5">
              <w:rPr>
                <w:sz w:val="24"/>
                <w:szCs w:val="24"/>
              </w:rPr>
              <w:t>Да (в по</w:t>
            </w:r>
            <w:r w:rsidRPr="00CF1ED5">
              <w:rPr>
                <w:sz w:val="24"/>
                <w:szCs w:val="24"/>
              </w:rPr>
              <w:t>л</w:t>
            </w:r>
            <w:r w:rsidRPr="00CF1ED5">
              <w:rPr>
                <w:sz w:val="24"/>
                <w:szCs w:val="24"/>
              </w:rPr>
              <w:t>ном объеме/ не в полном объеме)/нет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E95" w:rsidRPr="00CF1ED5" w:rsidRDefault="00192E95" w:rsidP="00A61824">
            <w:pPr>
              <w:jc w:val="center"/>
              <w:rPr>
                <w:sz w:val="24"/>
                <w:szCs w:val="24"/>
              </w:rPr>
            </w:pPr>
            <w:r w:rsidRPr="00CF1ED5">
              <w:rPr>
                <w:bCs/>
                <w:sz w:val="24"/>
                <w:szCs w:val="24"/>
              </w:rPr>
              <w:t>нет</w:t>
            </w:r>
          </w:p>
        </w:tc>
      </w:tr>
      <w:tr w:rsidR="00192E95" w:rsidRPr="00CF1ED5" w:rsidTr="00A61824">
        <w:trPr>
          <w:trHeight w:val="728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E95" w:rsidRPr="00CF1ED5" w:rsidRDefault="00192E95" w:rsidP="00A61824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F1ED5">
              <w:rPr>
                <w:sz w:val="24"/>
                <w:szCs w:val="24"/>
              </w:rPr>
              <w:t>3. Количество взаимодействий заявителя с должностными лицами при предоставлении муниципальной услуги и их продолжител</w:t>
            </w:r>
            <w:r w:rsidRPr="00CF1ED5">
              <w:rPr>
                <w:sz w:val="24"/>
                <w:szCs w:val="24"/>
              </w:rPr>
              <w:t>ь</w:t>
            </w:r>
            <w:r w:rsidRPr="00CF1ED5">
              <w:rPr>
                <w:sz w:val="24"/>
                <w:szCs w:val="24"/>
              </w:rPr>
              <w:t>ность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E95" w:rsidRPr="00CF1ED5" w:rsidRDefault="00192E95" w:rsidP="00A6182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F1ED5">
              <w:rPr>
                <w:sz w:val="24"/>
                <w:szCs w:val="24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E95" w:rsidRPr="00CF1ED5" w:rsidRDefault="00497BAB" w:rsidP="00A6182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192E95" w:rsidRPr="00CF1ED5">
              <w:rPr>
                <w:bCs/>
                <w:sz w:val="24"/>
                <w:szCs w:val="24"/>
              </w:rPr>
              <w:t>/15</w:t>
            </w:r>
          </w:p>
        </w:tc>
      </w:tr>
      <w:tr w:rsidR="00192E95" w:rsidRPr="00CF1ED5" w:rsidTr="00A61824">
        <w:trPr>
          <w:trHeight w:val="728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E95" w:rsidRDefault="00192E95" w:rsidP="00A61824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F1ED5">
              <w:rPr>
                <w:sz w:val="24"/>
                <w:szCs w:val="24"/>
              </w:rPr>
              <w:t>4. Возможность (невозможность) получения услуги посредством запроса о предоставлении нескольких государственных и (или) муниц</w:t>
            </w:r>
            <w:r w:rsidRPr="00CF1ED5">
              <w:rPr>
                <w:sz w:val="24"/>
                <w:szCs w:val="24"/>
              </w:rPr>
              <w:t>и</w:t>
            </w:r>
            <w:r w:rsidRPr="00CF1ED5">
              <w:rPr>
                <w:sz w:val="24"/>
                <w:szCs w:val="24"/>
              </w:rPr>
              <w:t>пальных услуг в многофункциональных це</w:t>
            </w:r>
            <w:r w:rsidRPr="00CF1ED5">
              <w:rPr>
                <w:sz w:val="24"/>
                <w:szCs w:val="24"/>
              </w:rPr>
              <w:t>н</w:t>
            </w:r>
            <w:r w:rsidRPr="00CF1ED5">
              <w:rPr>
                <w:sz w:val="24"/>
                <w:szCs w:val="24"/>
              </w:rPr>
              <w:t>трах предоставления государственных и мун</w:t>
            </w:r>
            <w:r w:rsidRPr="00CF1ED5">
              <w:rPr>
                <w:sz w:val="24"/>
                <w:szCs w:val="24"/>
              </w:rPr>
              <w:t>и</w:t>
            </w:r>
            <w:r w:rsidRPr="00CF1ED5">
              <w:rPr>
                <w:sz w:val="24"/>
                <w:szCs w:val="24"/>
              </w:rPr>
              <w:t>ципальных услуг, предусмотренного статьей 15.1 Федерального закона</w:t>
            </w:r>
          </w:p>
          <w:p w:rsidR="00D9043D" w:rsidRDefault="00D9043D" w:rsidP="00A61824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D9043D" w:rsidRPr="00CF1ED5" w:rsidRDefault="00D9043D" w:rsidP="00A61824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E95" w:rsidRPr="00CF1ED5" w:rsidRDefault="00192E95" w:rsidP="00A6182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F1ED5">
              <w:rPr>
                <w:sz w:val="24"/>
                <w:szCs w:val="24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E95" w:rsidRDefault="00192E95" w:rsidP="00A61824">
            <w:pPr>
              <w:jc w:val="center"/>
              <w:rPr>
                <w:bCs/>
                <w:sz w:val="24"/>
                <w:szCs w:val="24"/>
              </w:rPr>
            </w:pPr>
            <w:r w:rsidRPr="00CF1ED5">
              <w:rPr>
                <w:bCs/>
                <w:sz w:val="24"/>
                <w:szCs w:val="24"/>
              </w:rPr>
              <w:t>нет</w:t>
            </w:r>
          </w:p>
          <w:p w:rsidR="00D9043D" w:rsidRPr="00CF1ED5" w:rsidRDefault="00D9043D" w:rsidP="00A6182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92E95" w:rsidRPr="00CF1ED5" w:rsidTr="00A61824">
        <w:tc>
          <w:tcPr>
            <w:tcW w:w="934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E95" w:rsidRPr="00CF1ED5" w:rsidRDefault="00192E95" w:rsidP="00A61824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 w:rsidRPr="00CF1ED5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CF1ED5">
              <w:rPr>
                <w:b/>
                <w:bCs/>
                <w:sz w:val="24"/>
                <w:szCs w:val="24"/>
              </w:rPr>
              <w:t>. Показатели качества</w:t>
            </w:r>
          </w:p>
        </w:tc>
      </w:tr>
      <w:tr w:rsidR="00192E95" w:rsidRPr="00CF1ED5" w:rsidTr="00A61824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E95" w:rsidRPr="00CF1ED5" w:rsidRDefault="00192E95" w:rsidP="00A61824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F1ED5">
              <w:rPr>
                <w:sz w:val="24"/>
                <w:szCs w:val="24"/>
              </w:rPr>
              <w:t>1. Удельный вес заявлений граждан, рассмо</w:t>
            </w:r>
            <w:r w:rsidRPr="00CF1ED5">
              <w:rPr>
                <w:sz w:val="24"/>
                <w:szCs w:val="24"/>
              </w:rPr>
              <w:t>т</w:t>
            </w:r>
            <w:r w:rsidRPr="00CF1ED5">
              <w:rPr>
                <w:sz w:val="24"/>
                <w:szCs w:val="24"/>
              </w:rPr>
              <w:t>ренных в установленный срок, в общем колич</w:t>
            </w:r>
            <w:r w:rsidRPr="00CF1ED5">
              <w:rPr>
                <w:sz w:val="24"/>
                <w:szCs w:val="24"/>
              </w:rPr>
              <w:t>е</w:t>
            </w:r>
            <w:r w:rsidRPr="00CF1ED5">
              <w:rPr>
                <w:sz w:val="24"/>
                <w:szCs w:val="24"/>
              </w:rPr>
              <w:t>стве обращений граждан в Сектор городского хозяйства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E95" w:rsidRPr="00CF1ED5" w:rsidRDefault="00192E95" w:rsidP="00A61824">
            <w:pPr>
              <w:autoSpaceDE w:val="0"/>
              <w:autoSpaceDN w:val="0"/>
              <w:ind w:firstLine="709"/>
              <w:jc w:val="both"/>
              <w:rPr>
                <w:sz w:val="24"/>
                <w:szCs w:val="24"/>
              </w:rPr>
            </w:pPr>
            <w:r w:rsidRPr="00CF1ED5">
              <w:rPr>
                <w:sz w:val="24"/>
                <w:szCs w:val="24"/>
              </w:rPr>
              <w:t>%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E95" w:rsidRPr="00CF1ED5" w:rsidRDefault="00192E95" w:rsidP="00A61824">
            <w:pPr>
              <w:autoSpaceDE w:val="0"/>
              <w:autoSpaceDN w:val="0"/>
              <w:ind w:firstLine="709"/>
              <w:jc w:val="both"/>
              <w:rPr>
                <w:sz w:val="24"/>
                <w:szCs w:val="24"/>
              </w:rPr>
            </w:pPr>
            <w:r w:rsidRPr="00CF1ED5">
              <w:rPr>
                <w:sz w:val="24"/>
                <w:szCs w:val="24"/>
              </w:rPr>
              <w:t>100</w:t>
            </w:r>
          </w:p>
        </w:tc>
      </w:tr>
      <w:tr w:rsidR="00192E95" w:rsidRPr="00CF1ED5" w:rsidTr="00A61824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E95" w:rsidRPr="00CF1ED5" w:rsidRDefault="00192E95" w:rsidP="00A61824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F1ED5">
              <w:rPr>
                <w:sz w:val="24"/>
                <w:szCs w:val="24"/>
              </w:rPr>
              <w:lastRenderedPageBreak/>
              <w:t>2. Удельный вес рассмотренных в  установле</w:t>
            </w:r>
            <w:r w:rsidRPr="00CF1ED5">
              <w:rPr>
                <w:sz w:val="24"/>
                <w:szCs w:val="24"/>
              </w:rPr>
              <w:t>н</w:t>
            </w:r>
            <w:r w:rsidRPr="00CF1ED5">
              <w:rPr>
                <w:sz w:val="24"/>
                <w:szCs w:val="24"/>
              </w:rPr>
              <w:t>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E95" w:rsidRPr="00CF1ED5" w:rsidRDefault="00192E95" w:rsidP="00A61824">
            <w:pPr>
              <w:autoSpaceDE w:val="0"/>
              <w:autoSpaceDN w:val="0"/>
              <w:ind w:firstLine="709"/>
              <w:jc w:val="both"/>
              <w:rPr>
                <w:sz w:val="24"/>
                <w:szCs w:val="24"/>
              </w:rPr>
            </w:pPr>
            <w:r w:rsidRPr="00CF1ED5">
              <w:rPr>
                <w:sz w:val="24"/>
                <w:szCs w:val="24"/>
              </w:rPr>
              <w:t>%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E95" w:rsidRPr="00CF1ED5" w:rsidRDefault="00192E95" w:rsidP="00A61824">
            <w:pPr>
              <w:autoSpaceDE w:val="0"/>
              <w:autoSpaceDN w:val="0"/>
              <w:ind w:firstLine="709"/>
              <w:jc w:val="both"/>
              <w:rPr>
                <w:sz w:val="24"/>
                <w:szCs w:val="24"/>
              </w:rPr>
            </w:pPr>
          </w:p>
          <w:p w:rsidR="00192E95" w:rsidRPr="00CF1ED5" w:rsidRDefault="00192E95" w:rsidP="00A61824">
            <w:pPr>
              <w:autoSpaceDE w:val="0"/>
              <w:autoSpaceDN w:val="0"/>
              <w:ind w:firstLine="709"/>
              <w:jc w:val="both"/>
              <w:rPr>
                <w:sz w:val="24"/>
                <w:szCs w:val="24"/>
              </w:rPr>
            </w:pPr>
            <w:r w:rsidRPr="00CF1ED5">
              <w:rPr>
                <w:sz w:val="24"/>
                <w:szCs w:val="24"/>
              </w:rPr>
              <w:t>0</w:t>
            </w:r>
          </w:p>
        </w:tc>
      </w:tr>
      <w:tr w:rsidR="00192E95" w:rsidRPr="00CF1ED5" w:rsidTr="00A61824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E95" w:rsidRPr="00CF1ED5" w:rsidRDefault="00192E95" w:rsidP="00A61824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F1ED5">
              <w:rPr>
                <w:sz w:val="24"/>
                <w:szCs w:val="24"/>
              </w:rPr>
              <w:t>3. Удельный вес обоснованных жалоб в общем количестве заявлений на предоставление  м</w:t>
            </w:r>
            <w:r w:rsidRPr="00CF1ED5">
              <w:rPr>
                <w:sz w:val="24"/>
                <w:szCs w:val="24"/>
              </w:rPr>
              <w:t>у</w:t>
            </w:r>
            <w:r w:rsidRPr="00CF1ED5">
              <w:rPr>
                <w:sz w:val="24"/>
                <w:szCs w:val="24"/>
              </w:rPr>
              <w:t>ниципальной услуги в Сектор городского х</w:t>
            </w:r>
            <w:r w:rsidRPr="00CF1ED5">
              <w:rPr>
                <w:sz w:val="24"/>
                <w:szCs w:val="24"/>
              </w:rPr>
              <w:t>о</w:t>
            </w:r>
            <w:r w:rsidRPr="00CF1ED5">
              <w:rPr>
                <w:sz w:val="24"/>
                <w:szCs w:val="24"/>
              </w:rPr>
              <w:t xml:space="preserve">зяйства   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E95" w:rsidRPr="00CF1ED5" w:rsidRDefault="00192E95" w:rsidP="00A61824">
            <w:pPr>
              <w:autoSpaceDE w:val="0"/>
              <w:autoSpaceDN w:val="0"/>
              <w:ind w:firstLine="709"/>
              <w:jc w:val="both"/>
              <w:rPr>
                <w:sz w:val="24"/>
                <w:szCs w:val="24"/>
              </w:rPr>
            </w:pPr>
            <w:r w:rsidRPr="00CF1ED5">
              <w:rPr>
                <w:sz w:val="24"/>
                <w:szCs w:val="24"/>
              </w:rPr>
              <w:t>%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E95" w:rsidRPr="00CF1ED5" w:rsidRDefault="00192E95" w:rsidP="00A61824">
            <w:pPr>
              <w:autoSpaceDE w:val="0"/>
              <w:autoSpaceDN w:val="0"/>
              <w:ind w:firstLine="709"/>
              <w:jc w:val="both"/>
              <w:rPr>
                <w:sz w:val="24"/>
                <w:szCs w:val="24"/>
              </w:rPr>
            </w:pPr>
            <w:r w:rsidRPr="00CF1ED5">
              <w:rPr>
                <w:sz w:val="24"/>
                <w:szCs w:val="24"/>
              </w:rPr>
              <w:t>0</w:t>
            </w:r>
          </w:p>
        </w:tc>
      </w:tr>
      <w:tr w:rsidR="00192E95" w:rsidRPr="00CF1ED5" w:rsidTr="00A61824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E95" w:rsidRPr="00CF1ED5" w:rsidRDefault="00192E95" w:rsidP="00A61824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F1ED5">
              <w:rPr>
                <w:sz w:val="24"/>
                <w:szCs w:val="24"/>
              </w:rPr>
              <w:t>4. Удельный вес количества обоснованных ж</w:t>
            </w:r>
            <w:r w:rsidRPr="00CF1ED5">
              <w:rPr>
                <w:sz w:val="24"/>
                <w:szCs w:val="24"/>
              </w:rPr>
              <w:t>а</w:t>
            </w:r>
            <w:r w:rsidRPr="00CF1ED5">
              <w:rPr>
                <w:sz w:val="24"/>
                <w:szCs w:val="24"/>
              </w:rPr>
              <w:t>лоб в общем количестве заявлений на пред</w:t>
            </w:r>
            <w:r w:rsidRPr="00CF1ED5">
              <w:rPr>
                <w:sz w:val="24"/>
                <w:szCs w:val="24"/>
              </w:rPr>
              <w:t>о</w:t>
            </w:r>
            <w:r w:rsidRPr="00CF1ED5">
              <w:rPr>
                <w:sz w:val="24"/>
                <w:szCs w:val="24"/>
              </w:rPr>
              <w:t>ставление муниципальной услуги через МФЦ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E95" w:rsidRPr="00CF1ED5" w:rsidRDefault="00192E95" w:rsidP="00A61824">
            <w:pPr>
              <w:autoSpaceDE w:val="0"/>
              <w:autoSpaceDN w:val="0"/>
              <w:ind w:firstLine="709"/>
              <w:jc w:val="both"/>
              <w:rPr>
                <w:sz w:val="24"/>
                <w:szCs w:val="24"/>
              </w:rPr>
            </w:pPr>
            <w:r w:rsidRPr="00CF1ED5">
              <w:rPr>
                <w:sz w:val="24"/>
                <w:szCs w:val="24"/>
              </w:rPr>
              <w:t>%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E95" w:rsidRPr="00CF1ED5" w:rsidRDefault="00192E95" w:rsidP="00A61824">
            <w:pPr>
              <w:autoSpaceDE w:val="0"/>
              <w:autoSpaceDN w:val="0"/>
              <w:ind w:firstLine="709"/>
              <w:jc w:val="both"/>
              <w:rPr>
                <w:sz w:val="24"/>
                <w:szCs w:val="24"/>
              </w:rPr>
            </w:pPr>
            <w:r w:rsidRPr="00CF1ED5">
              <w:rPr>
                <w:sz w:val="24"/>
                <w:szCs w:val="24"/>
              </w:rPr>
              <w:t>0</w:t>
            </w:r>
          </w:p>
        </w:tc>
      </w:tr>
    </w:tbl>
    <w:p w:rsidR="00192E95" w:rsidRPr="00CF1ED5" w:rsidRDefault="00192E95" w:rsidP="00192E9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92E95" w:rsidRPr="00CF1ED5" w:rsidRDefault="00192E95" w:rsidP="00192E9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4"/>
          <w:szCs w:val="24"/>
        </w:rPr>
      </w:pPr>
      <w:r w:rsidRPr="00CF1ED5">
        <w:rPr>
          <w:rFonts w:eastAsia="Calibri"/>
          <w:b/>
          <w:sz w:val="24"/>
          <w:szCs w:val="24"/>
        </w:rPr>
        <w:t>Иные требования, в том числе учитывающие особенности предоставления мун</w:t>
      </w:r>
      <w:r w:rsidRPr="00CF1ED5">
        <w:rPr>
          <w:rFonts w:eastAsia="Calibri"/>
          <w:b/>
          <w:sz w:val="24"/>
          <w:szCs w:val="24"/>
        </w:rPr>
        <w:t>и</w:t>
      </w:r>
      <w:r w:rsidRPr="00CF1ED5">
        <w:rPr>
          <w:rFonts w:eastAsia="Calibri"/>
          <w:b/>
          <w:sz w:val="24"/>
          <w:szCs w:val="24"/>
        </w:rPr>
        <w:t>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</w:t>
      </w:r>
      <w:r w:rsidRPr="00CF1ED5">
        <w:rPr>
          <w:rFonts w:eastAsia="Calibri"/>
          <w:b/>
          <w:sz w:val="24"/>
          <w:szCs w:val="24"/>
        </w:rPr>
        <w:t>с</w:t>
      </w:r>
      <w:r w:rsidRPr="00CF1ED5">
        <w:rPr>
          <w:rFonts w:eastAsia="Calibri"/>
          <w:b/>
          <w:sz w:val="24"/>
          <w:szCs w:val="24"/>
        </w:rPr>
        <w:t>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192E95" w:rsidRPr="00D9043D" w:rsidRDefault="00192E95" w:rsidP="00192E9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</w:rPr>
      </w:pPr>
    </w:p>
    <w:p w:rsidR="00192E95" w:rsidRPr="00CF1ED5" w:rsidRDefault="00192E95" w:rsidP="00192E95">
      <w:pPr>
        <w:shd w:val="clear" w:color="auto" w:fill="FFFFFF"/>
        <w:tabs>
          <w:tab w:val="left" w:pos="1134"/>
        </w:tabs>
        <w:suppressAutoHyphens/>
        <w:ind w:firstLine="709"/>
        <w:contextualSpacing/>
        <w:jc w:val="both"/>
        <w:rPr>
          <w:rFonts w:eastAsia="Calibri"/>
          <w:sz w:val="24"/>
          <w:szCs w:val="24"/>
        </w:rPr>
      </w:pPr>
      <w:r w:rsidRPr="00CF1ED5">
        <w:rPr>
          <w:rFonts w:eastAsia="Calibri"/>
          <w:sz w:val="24"/>
          <w:szCs w:val="24"/>
        </w:rPr>
        <w:t xml:space="preserve">2.23.Сведения о предоставлении муниципальной услуги и форма заявления для предоставления муниципальной  услуги находятся на сайте Администрации муниципального района «Печора» </w:t>
      </w:r>
      <w:hyperlink r:id="rId10" w:history="1">
        <w:r w:rsidRPr="00CF1ED5">
          <w:rPr>
            <w:rFonts w:eastAsia="Calibri"/>
            <w:sz w:val="24"/>
            <w:szCs w:val="24"/>
          </w:rPr>
          <w:t>www.pechoraonline.ru</w:t>
        </w:r>
      </w:hyperlink>
      <w:r w:rsidRPr="00CF1ED5">
        <w:rPr>
          <w:rFonts w:eastAsia="Calibri"/>
          <w:sz w:val="24"/>
          <w:szCs w:val="24"/>
        </w:rPr>
        <w:t>, порталах государственных и муниципальных услуг (функций).</w:t>
      </w:r>
    </w:p>
    <w:p w:rsidR="00192E95" w:rsidRPr="00CF1ED5" w:rsidRDefault="00192E95" w:rsidP="002021EF">
      <w:pPr>
        <w:ind w:firstLine="709"/>
        <w:contextualSpacing/>
        <w:jc w:val="both"/>
        <w:rPr>
          <w:sz w:val="24"/>
          <w:szCs w:val="24"/>
        </w:rPr>
      </w:pPr>
      <w:r w:rsidRPr="00CF1ED5">
        <w:rPr>
          <w:rFonts w:eastAsia="Calibri"/>
          <w:sz w:val="24"/>
          <w:szCs w:val="24"/>
        </w:rPr>
        <w:t>2</w:t>
      </w:r>
      <w:r w:rsidRPr="00CF1ED5">
        <w:rPr>
          <w:sz w:val="24"/>
          <w:szCs w:val="24"/>
        </w:rPr>
        <w:t>.24. Предоставление муниципальной услуги посредством порталов государственных и муниципальных услуг (функций) не осуществляется.</w:t>
      </w:r>
    </w:p>
    <w:p w:rsidR="00192E95" w:rsidRPr="00CF1ED5" w:rsidRDefault="00192E95" w:rsidP="00192E95">
      <w:pPr>
        <w:ind w:firstLine="709"/>
        <w:jc w:val="both"/>
        <w:rPr>
          <w:sz w:val="24"/>
          <w:szCs w:val="24"/>
        </w:rPr>
      </w:pPr>
      <w:r w:rsidRPr="00CF1ED5">
        <w:rPr>
          <w:sz w:val="24"/>
          <w:szCs w:val="24"/>
        </w:rPr>
        <w:t>2.25. Предоставление муниципальной у</w:t>
      </w:r>
      <w:r w:rsidRPr="00CF1ED5">
        <w:rPr>
          <w:rFonts w:eastAsia="Calibri"/>
          <w:sz w:val="24"/>
          <w:szCs w:val="24"/>
        </w:rPr>
        <w:t>слуги</w:t>
      </w:r>
      <w:r w:rsidRPr="00CF1ED5">
        <w:rPr>
          <w:sz w:val="24"/>
          <w:szCs w:val="24"/>
        </w:rPr>
        <w:t xml:space="preserve"> через МФЦ не осуществляется.</w:t>
      </w:r>
    </w:p>
    <w:p w:rsidR="00192E95" w:rsidRPr="00CF1ED5" w:rsidRDefault="00192E95" w:rsidP="00192E9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</w:p>
    <w:p w:rsidR="00192E95" w:rsidRPr="00CF1ED5" w:rsidRDefault="00192E95" w:rsidP="00192E9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  <w:r w:rsidRPr="00CF1ED5">
        <w:rPr>
          <w:b/>
          <w:sz w:val="24"/>
          <w:szCs w:val="24"/>
          <w:lang w:val="en-US"/>
        </w:rPr>
        <w:t>III</w:t>
      </w:r>
      <w:r w:rsidRPr="00CF1ED5">
        <w:rPr>
          <w:b/>
          <w:sz w:val="24"/>
          <w:szCs w:val="24"/>
        </w:rPr>
        <w:t>. Состав, последовательность и сроки выполнения административных проц</w:t>
      </w:r>
      <w:r w:rsidRPr="00CF1ED5">
        <w:rPr>
          <w:b/>
          <w:sz w:val="24"/>
          <w:szCs w:val="24"/>
        </w:rPr>
        <w:t>е</w:t>
      </w:r>
      <w:r w:rsidRPr="00CF1ED5">
        <w:rPr>
          <w:b/>
          <w:sz w:val="24"/>
          <w:szCs w:val="24"/>
        </w:rPr>
        <w:t>дур, требования к порядку их выполнения в органе, предоставляющим муниципал</w:t>
      </w:r>
      <w:r w:rsidRPr="00CF1ED5">
        <w:rPr>
          <w:b/>
          <w:sz w:val="24"/>
          <w:szCs w:val="24"/>
        </w:rPr>
        <w:t>ь</w:t>
      </w:r>
      <w:r w:rsidRPr="00CF1ED5">
        <w:rPr>
          <w:b/>
          <w:sz w:val="24"/>
          <w:szCs w:val="24"/>
        </w:rPr>
        <w:t>ную услугу</w:t>
      </w:r>
    </w:p>
    <w:p w:rsidR="00192E95" w:rsidRPr="00D9043D" w:rsidRDefault="00192E95" w:rsidP="00192E9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highlight w:val="red"/>
        </w:rPr>
      </w:pPr>
    </w:p>
    <w:p w:rsidR="00192E95" w:rsidRPr="00CF1ED5" w:rsidRDefault="00192E95" w:rsidP="00192E9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bookmarkStart w:id="15" w:name="Par279"/>
      <w:bookmarkEnd w:id="15"/>
      <w:r w:rsidRPr="00CF1ED5">
        <w:rPr>
          <w:b/>
          <w:sz w:val="24"/>
          <w:szCs w:val="24"/>
        </w:rPr>
        <w:t>Состав административных процедур по предоставлению</w:t>
      </w:r>
    </w:p>
    <w:p w:rsidR="00192E95" w:rsidRPr="00CF1ED5" w:rsidRDefault="00192E95" w:rsidP="00192E9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CF1ED5">
        <w:rPr>
          <w:b/>
          <w:sz w:val="24"/>
          <w:szCs w:val="24"/>
        </w:rPr>
        <w:t>муниципальной услуги</w:t>
      </w:r>
    </w:p>
    <w:p w:rsidR="00192E95" w:rsidRPr="00D9043D" w:rsidRDefault="00192E95" w:rsidP="00192E95">
      <w:pPr>
        <w:widowControl w:val="0"/>
        <w:autoSpaceDE w:val="0"/>
        <w:autoSpaceDN w:val="0"/>
        <w:adjustRightInd w:val="0"/>
        <w:ind w:firstLine="709"/>
        <w:jc w:val="center"/>
      </w:pPr>
    </w:p>
    <w:p w:rsidR="00192E95" w:rsidRPr="00CF1ED5" w:rsidRDefault="00192E95" w:rsidP="00192E9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F1ED5">
        <w:rPr>
          <w:sz w:val="24"/>
          <w:szCs w:val="24"/>
        </w:rPr>
        <w:t>3.1. Предоставление муниципальной услуги в Секторе городского хозяйства включает следующие административные процедуры:</w:t>
      </w:r>
    </w:p>
    <w:p w:rsidR="00192E95" w:rsidRPr="00CF1ED5" w:rsidRDefault="00192E95" w:rsidP="00192E9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F1ED5">
        <w:rPr>
          <w:sz w:val="24"/>
          <w:szCs w:val="24"/>
        </w:rPr>
        <w:t xml:space="preserve">1) </w:t>
      </w:r>
      <w:r w:rsidR="00497BAB">
        <w:rPr>
          <w:sz w:val="24"/>
          <w:szCs w:val="24"/>
        </w:rPr>
        <w:t>п</w:t>
      </w:r>
      <w:r w:rsidR="00497BAB" w:rsidRPr="00497BAB">
        <w:rPr>
          <w:sz w:val="24"/>
          <w:szCs w:val="24"/>
        </w:rPr>
        <w:t>рием и регистрация за</w:t>
      </w:r>
      <w:r w:rsidR="00126948">
        <w:rPr>
          <w:sz w:val="24"/>
          <w:szCs w:val="24"/>
        </w:rPr>
        <w:t>явления</w:t>
      </w:r>
      <w:r w:rsidR="00497BAB" w:rsidRPr="00497BAB">
        <w:rPr>
          <w:sz w:val="24"/>
          <w:szCs w:val="24"/>
        </w:rPr>
        <w:t xml:space="preserve"> и иных документов для предоставления муниц</w:t>
      </w:r>
      <w:r w:rsidR="00497BAB" w:rsidRPr="00497BAB">
        <w:rPr>
          <w:sz w:val="24"/>
          <w:szCs w:val="24"/>
        </w:rPr>
        <w:t>и</w:t>
      </w:r>
      <w:r w:rsidR="00497BAB" w:rsidRPr="00497BAB">
        <w:rPr>
          <w:sz w:val="24"/>
          <w:szCs w:val="24"/>
        </w:rPr>
        <w:t>пальной услуги</w:t>
      </w:r>
      <w:r w:rsidRPr="00CF1ED5">
        <w:rPr>
          <w:sz w:val="24"/>
          <w:szCs w:val="24"/>
        </w:rPr>
        <w:t xml:space="preserve">; </w:t>
      </w:r>
    </w:p>
    <w:p w:rsidR="00192E95" w:rsidRPr="00CF1ED5" w:rsidRDefault="00192E95" w:rsidP="00192E9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F1ED5">
        <w:rPr>
          <w:sz w:val="24"/>
          <w:szCs w:val="24"/>
        </w:rPr>
        <w:t>2) принятие решения о предоставлении (решения об отказе в предоставлении) мун</w:t>
      </w:r>
      <w:r w:rsidRPr="00CF1ED5">
        <w:rPr>
          <w:sz w:val="24"/>
          <w:szCs w:val="24"/>
        </w:rPr>
        <w:t>и</w:t>
      </w:r>
      <w:r w:rsidRPr="00CF1ED5">
        <w:rPr>
          <w:sz w:val="24"/>
          <w:szCs w:val="24"/>
        </w:rPr>
        <w:t>ципальной услуги;</w:t>
      </w:r>
    </w:p>
    <w:p w:rsidR="00192E95" w:rsidRPr="00CF1ED5" w:rsidRDefault="00192E95" w:rsidP="00192E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ED5">
        <w:rPr>
          <w:rFonts w:ascii="Times New Roman" w:hAnsi="Times New Roman" w:cs="Times New Roman"/>
          <w:sz w:val="24"/>
          <w:szCs w:val="24"/>
        </w:rPr>
        <w:t>3) уведомление заявителя о принятом решении, выдача заявителю результата пред</w:t>
      </w:r>
      <w:r w:rsidRPr="00CF1ED5">
        <w:rPr>
          <w:rFonts w:ascii="Times New Roman" w:hAnsi="Times New Roman" w:cs="Times New Roman"/>
          <w:sz w:val="24"/>
          <w:szCs w:val="24"/>
        </w:rPr>
        <w:t>о</w:t>
      </w:r>
      <w:r w:rsidRPr="00CF1ED5">
        <w:rPr>
          <w:rFonts w:ascii="Times New Roman" w:hAnsi="Times New Roman" w:cs="Times New Roman"/>
          <w:sz w:val="24"/>
          <w:szCs w:val="24"/>
        </w:rPr>
        <w:t>ставления муниципальной услуги.</w:t>
      </w:r>
    </w:p>
    <w:p w:rsidR="00192E95" w:rsidRPr="00CF1ED5" w:rsidRDefault="00192E95" w:rsidP="00192E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ED5">
        <w:rPr>
          <w:rFonts w:ascii="Times New Roman" w:hAnsi="Times New Roman" w:cs="Times New Roman"/>
          <w:sz w:val="24"/>
          <w:szCs w:val="24"/>
        </w:rPr>
        <w:t xml:space="preserve">3.2.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включая информирование в МФЦ, указано в пункте 1.4 настоящего административного </w:t>
      </w:r>
      <w:r w:rsidR="00D9043D">
        <w:rPr>
          <w:rFonts w:ascii="Times New Roman" w:hAnsi="Times New Roman" w:cs="Times New Roman"/>
          <w:sz w:val="24"/>
          <w:szCs w:val="24"/>
        </w:rPr>
        <w:t>р</w:t>
      </w:r>
      <w:r w:rsidRPr="00CF1ED5">
        <w:rPr>
          <w:rFonts w:ascii="Times New Roman" w:hAnsi="Times New Roman" w:cs="Times New Roman"/>
          <w:sz w:val="24"/>
          <w:szCs w:val="24"/>
        </w:rPr>
        <w:t>егламента.</w:t>
      </w:r>
    </w:p>
    <w:p w:rsidR="00192E95" w:rsidRPr="00CF1ED5" w:rsidRDefault="00192E95" w:rsidP="00192E95">
      <w:pPr>
        <w:widowControl w:val="0"/>
        <w:autoSpaceDE w:val="0"/>
        <w:autoSpaceDN w:val="0"/>
        <w:adjustRightInd w:val="0"/>
        <w:contextualSpacing/>
        <w:jc w:val="center"/>
        <w:outlineLvl w:val="3"/>
        <w:rPr>
          <w:b/>
          <w:sz w:val="24"/>
          <w:szCs w:val="24"/>
        </w:rPr>
      </w:pPr>
      <w:bookmarkStart w:id="16" w:name="Par293"/>
      <w:bookmarkEnd w:id="16"/>
      <w:r w:rsidRPr="00D23A8F">
        <w:rPr>
          <w:b/>
          <w:sz w:val="24"/>
          <w:szCs w:val="24"/>
        </w:rPr>
        <w:t>Прием и регистрация за</w:t>
      </w:r>
      <w:r w:rsidR="00D23A8F" w:rsidRPr="00D23A8F">
        <w:rPr>
          <w:b/>
          <w:sz w:val="24"/>
          <w:szCs w:val="24"/>
        </w:rPr>
        <w:t>явления</w:t>
      </w:r>
      <w:r w:rsidRPr="00D23A8F">
        <w:rPr>
          <w:b/>
          <w:sz w:val="24"/>
          <w:szCs w:val="24"/>
        </w:rPr>
        <w:t xml:space="preserve"> и иных документов для предоставления муниципал</w:t>
      </w:r>
      <w:r w:rsidRPr="00D23A8F">
        <w:rPr>
          <w:b/>
          <w:sz w:val="24"/>
          <w:szCs w:val="24"/>
        </w:rPr>
        <w:t>ь</w:t>
      </w:r>
      <w:r w:rsidRPr="00D23A8F">
        <w:rPr>
          <w:b/>
          <w:sz w:val="24"/>
          <w:szCs w:val="24"/>
        </w:rPr>
        <w:t>ной услуги</w:t>
      </w:r>
    </w:p>
    <w:p w:rsidR="00192E95" w:rsidRPr="00CF1ED5" w:rsidRDefault="00192E95" w:rsidP="00192E95">
      <w:pPr>
        <w:widowControl w:val="0"/>
        <w:autoSpaceDE w:val="0"/>
        <w:autoSpaceDN w:val="0"/>
        <w:adjustRightInd w:val="0"/>
        <w:contextualSpacing/>
        <w:jc w:val="center"/>
        <w:outlineLvl w:val="3"/>
        <w:rPr>
          <w:b/>
          <w:sz w:val="24"/>
          <w:szCs w:val="24"/>
        </w:rPr>
      </w:pPr>
    </w:p>
    <w:p w:rsidR="00192E95" w:rsidRPr="00CF1ED5" w:rsidRDefault="00192E95" w:rsidP="00192E9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CF1ED5">
        <w:rPr>
          <w:sz w:val="24"/>
          <w:szCs w:val="24"/>
        </w:rPr>
        <w:t xml:space="preserve">3.3. Основанием для начала административной процедуры является поступление </w:t>
      </w:r>
      <w:proofErr w:type="gramStart"/>
      <w:r w:rsidRPr="00CF1ED5">
        <w:rPr>
          <w:sz w:val="24"/>
          <w:szCs w:val="24"/>
        </w:rPr>
        <w:t>от заявителя заявления о предоставлении муниципальной услуги  на бумажном носителе неп</w:t>
      </w:r>
      <w:r w:rsidRPr="00CF1ED5">
        <w:rPr>
          <w:sz w:val="24"/>
          <w:szCs w:val="24"/>
        </w:rPr>
        <w:t>о</w:t>
      </w:r>
      <w:r w:rsidRPr="00CF1ED5">
        <w:rPr>
          <w:sz w:val="24"/>
          <w:szCs w:val="24"/>
        </w:rPr>
        <w:t>средственно в Сектор городского хозяйства эксперту по организации</w:t>
      </w:r>
      <w:proofErr w:type="gramEnd"/>
      <w:r w:rsidRPr="00CF1ED5">
        <w:rPr>
          <w:sz w:val="24"/>
          <w:szCs w:val="24"/>
        </w:rPr>
        <w:t xml:space="preserve"> похоронного дела.</w:t>
      </w:r>
    </w:p>
    <w:p w:rsidR="00192E95" w:rsidRPr="00CF1ED5" w:rsidRDefault="00192E95" w:rsidP="00192E9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F1ED5">
        <w:rPr>
          <w:sz w:val="24"/>
          <w:szCs w:val="24"/>
        </w:rPr>
        <w:lastRenderedPageBreak/>
        <w:t>Подача заявления в Сектор городского хозяйства осуществляется в очной форме при личном приеме в порядке общей очереди в приемные часы или по предварительной записи. При очной форме подачи документов заявитель подает заявление, указанное в пункте 2.6 настоящего административного регламента в бумажном виде, то есть, сформированный на бумажном носителе.</w:t>
      </w:r>
    </w:p>
    <w:p w:rsidR="00192E95" w:rsidRPr="00CF1ED5" w:rsidRDefault="00192E95" w:rsidP="00192E9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CF1ED5">
        <w:rPr>
          <w:sz w:val="24"/>
          <w:szCs w:val="24"/>
        </w:rPr>
        <w:t>Заявление о предоставлении муниципальной услуги может быть оформлено заявит</w:t>
      </w:r>
      <w:r w:rsidRPr="00CF1ED5">
        <w:rPr>
          <w:sz w:val="24"/>
          <w:szCs w:val="24"/>
        </w:rPr>
        <w:t>е</w:t>
      </w:r>
      <w:r w:rsidRPr="00CF1ED5">
        <w:rPr>
          <w:sz w:val="24"/>
          <w:szCs w:val="24"/>
        </w:rPr>
        <w:t xml:space="preserve">лем в ходе приема у эксперта по организации похоронного дела, либо оформлено заранее.  </w:t>
      </w:r>
    </w:p>
    <w:p w:rsidR="00192E95" w:rsidRPr="00CF1ED5" w:rsidRDefault="00192E95" w:rsidP="00192E9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CF1ED5">
        <w:rPr>
          <w:sz w:val="24"/>
          <w:szCs w:val="24"/>
        </w:rPr>
        <w:t>По просьбе обратившегося лица заявление оформляется экспертом  по организации похоронного дела с использованием программных средств. В этом случае заявитель со</w:t>
      </w:r>
      <w:r w:rsidRPr="00CF1ED5">
        <w:rPr>
          <w:sz w:val="24"/>
          <w:szCs w:val="24"/>
        </w:rPr>
        <w:t>б</w:t>
      </w:r>
      <w:r w:rsidRPr="00CF1ED5">
        <w:rPr>
          <w:sz w:val="24"/>
          <w:szCs w:val="24"/>
        </w:rPr>
        <w:t>ственноручно вписывает в заявление свою фамилию, имя и отчество, ставит подпись.</w:t>
      </w:r>
    </w:p>
    <w:p w:rsidR="00192E95" w:rsidRPr="00CF1ED5" w:rsidRDefault="00192E95" w:rsidP="00192E9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CF1ED5">
        <w:rPr>
          <w:sz w:val="24"/>
          <w:szCs w:val="24"/>
        </w:rPr>
        <w:t>Эксперт по организации похоронного дела осуществляет следующие действия в ходе приема заявителя:</w:t>
      </w:r>
    </w:p>
    <w:p w:rsidR="00192E95" w:rsidRPr="00CF1ED5" w:rsidRDefault="00192E95" w:rsidP="00192E9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CF1ED5">
        <w:rPr>
          <w:sz w:val="24"/>
          <w:szCs w:val="24"/>
        </w:rPr>
        <w:t>а) устанавливает предмет обращения, проверяет документ, удостоверяющий ли</w:t>
      </w:r>
      <w:r w:rsidRPr="00CF1ED5">
        <w:rPr>
          <w:sz w:val="24"/>
          <w:szCs w:val="24"/>
        </w:rPr>
        <w:t>ч</w:t>
      </w:r>
      <w:r w:rsidRPr="00CF1ED5">
        <w:rPr>
          <w:sz w:val="24"/>
          <w:szCs w:val="24"/>
        </w:rPr>
        <w:t>ность;</w:t>
      </w:r>
    </w:p>
    <w:p w:rsidR="00192E95" w:rsidRPr="00CF1ED5" w:rsidRDefault="00192E95" w:rsidP="00192E9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CF1ED5">
        <w:rPr>
          <w:sz w:val="24"/>
          <w:szCs w:val="24"/>
        </w:rPr>
        <w:t>б) проверяет полномочия заявителя;</w:t>
      </w:r>
    </w:p>
    <w:p w:rsidR="00192E95" w:rsidRPr="00CF1ED5" w:rsidRDefault="00192E95" w:rsidP="00192E9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CF1ED5">
        <w:rPr>
          <w:sz w:val="24"/>
          <w:szCs w:val="24"/>
        </w:rPr>
        <w:t>в) проверяет наличие всех документов, необходимых для предоставления муниц</w:t>
      </w:r>
      <w:r w:rsidRPr="00CF1ED5">
        <w:rPr>
          <w:sz w:val="24"/>
          <w:szCs w:val="24"/>
        </w:rPr>
        <w:t>и</w:t>
      </w:r>
      <w:r w:rsidRPr="00CF1ED5">
        <w:rPr>
          <w:sz w:val="24"/>
          <w:szCs w:val="24"/>
        </w:rPr>
        <w:t xml:space="preserve">пальной услуги в соответствии с пунктом 2.6. настоящего административного регламента; </w:t>
      </w:r>
    </w:p>
    <w:p w:rsidR="00192E95" w:rsidRPr="00CF1ED5" w:rsidRDefault="00192E95" w:rsidP="00192E9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F1ED5">
        <w:rPr>
          <w:sz w:val="24"/>
          <w:szCs w:val="24"/>
        </w:rPr>
        <w:t>г) принимает решение о приеме у заявителя представленных документов;</w:t>
      </w:r>
    </w:p>
    <w:p w:rsidR="00192E95" w:rsidRPr="00CF1ED5" w:rsidRDefault="00192E95" w:rsidP="00192E95">
      <w:pPr>
        <w:widowControl w:val="0"/>
        <w:tabs>
          <w:tab w:val="left" w:pos="1932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F1ED5">
        <w:rPr>
          <w:sz w:val="24"/>
          <w:szCs w:val="24"/>
        </w:rPr>
        <w:t>д) регистрирует запрос и представленные документы под индивидуальным порядк</w:t>
      </w:r>
      <w:r w:rsidRPr="00CF1ED5">
        <w:rPr>
          <w:sz w:val="24"/>
          <w:szCs w:val="24"/>
        </w:rPr>
        <w:t>о</w:t>
      </w:r>
      <w:r w:rsidRPr="00CF1ED5">
        <w:rPr>
          <w:sz w:val="24"/>
          <w:szCs w:val="24"/>
        </w:rPr>
        <w:t>вым номером в день их поступления;</w:t>
      </w:r>
    </w:p>
    <w:p w:rsidR="00192E95" w:rsidRPr="00CF1ED5" w:rsidRDefault="00192E95" w:rsidP="00192E9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F1ED5">
        <w:rPr>
          <w:sz w:val="24"/>
          <w:szCs w:val="24"/>
        </w:rPr>
        <w:t>е) выдает заявителю расписку с описью представленных документов и указанием д</w:t>
      </w:r>
      <w:r w:rsidRPr="00CF1ED5">
        <w:rPr>
          <w:sz w:val="24"/>
          <w:szCs w:val="24"/>
        </w:rPr>
        <w:t>а</w:t>
      </w:r>
      <w:r w:rsidRPr="00CF1ED5">
        <w:rPr>
          <w:sz w:val="24"/>
          <w:szCs w:val="24"/>
        </w:rPr>
        <w:t>ты их принятия, подтверждающую принятие документов.</w:t>
      </w:r>
    </w:p>
    <w:p w:rsidR="00192E95" w:rsidRPr="00CF1ED5" w:rsidRDefault="00192E95" w:rsidP="00192E9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CF1ED5">
        <w:rPr>
          <w:sz w:val="24"/>
          <w:szCs w:val="24"/>
        </w:rPr>
        <w:t>При необходимости эксперт по организации похоронного дела изготавливает копии представленных заявителем документов, выполняет на них надпись об их соответствии по</w:t>
      </w:r>
      <w:r w:rsidRPr="00CF1ED5">
        <w:rPr>
          <w:sz w:val="24"/>
          <w:szCs w:val="24"/>
        </w:rPr>
        <w:t>д</w:t>
      </w:r>
      <w:r w:rsidRPr="00CF1ED5">
        <w:rPr>
          <w:sz w:val="24"/>
          <w:szCs w:val="24"/>
        </w:rPr>
        <w:t>линным экземплярам, заверяет своей подписью с указанием фамилии и инициалов.</w:t>
      </w:r>
    </w:p>
    <w:p w:rsidR="00192E95" w:rsidRPr="00CF1ED5" w:rsidRDefault="00192E95" w:rsidP="00192E9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F1ED5">
        <w:rPr>
          <w:sz w:val="24"/>
          <w:szCs w:val="24"/>
        </w:rPr>
        <w:t xml:space="preserve">При отсутствии у заявителя заполненного запроса или неправильном его заполнении эксперт по организации похоронного дела помогает заявителю заполнить заявление. </w:t>
      </w:r>
    </w:p>
    <w:p w:rsidR="00192E95" w:rsidRPr="00CF1ED5" w:rsidRDefault="00192E95" w:rsidP="00192E9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CF1ED5">
        <w:rPr>
          <w:sz w:val="24"/>
          <w:szCs w:val="24"/>
        </w:rPr>
        <w:t>Длительность осуществления всех необходимых действий не может превышать 15 минут.</w:t>
      </w:r>
    </w:p>
    <w:p w:rsidR="00192E95" w:rsidRPr="00CF1ED5" w:rsidRDefault="00192E95" w:rsidP="00192E9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CF1ED5">
        <w:rPr>
          <w:sz w:val="24"/>
          <w:szCs w:val="24"/>
        </w:rPr>
        <w:t>3.3.1. Критерием принятия решения о приеме документов либо решения об отказе в приеме документов является наличие заявления и прилагаемых к нему документов.</w:t>
      </w:r>
    </w:p>
    <w:p w:rsidR="00192E95" w:rsidRPr="00CF1ED5" w:rsidRDefault="00192E95" w:rsidP="00192E9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CF1ED5">
        <w:rPr>
          <w:sz w:val="24"/>
          <w:szCs w:val="24"/>
        </w:rPr>
        <w:t>3.3.2. Максимальный срок исполнения административной процедуры составляет 1 р</w:t>
      </w:r>
      <w:r w:rsidRPr="00CF1ED5">
        <w:rPr>
          <w:sz w:val="24"/>
          <w:szCs w:val="24"/>
        </w:rPr>
        <w:t>а</w:t>
      </w:r>
      <w:r w:rsidRPr="00CF1ED5">
        <w:rPr>
          <w:sz w:val="24"/>
          <w:szCs w:val="24"/>
        </w:rPr>
        <w:t xml:space="preserve">бочий день с момента  поступления запроса от заявителя о предоставлении муниципальной услуги. </w:t>
      </w:r>
    </w:p>
    <w:p w:rsidR="00192E95" w:rsidRPr="00CF1ED5" w:rsidRDefault="00192E95" w:rsidP="00192E9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CF1ED5">
        <w:rPr>
          <w:sz w:val="24"/>
          <w:szCs w:val="24"/>
        </w:rPr>
        <w:t>3.3.3. Результатом административной процедуры является прием и регистрация зая</w:t>
      </w:r>
      <w:r w:rsidRPr="00CF1ED5">
        <w:rPr>
          <w:sz w:val="24"/>
          <w:szCs w:val="24"/>
        </w:rPr>
        <w:t>в</w:t>
      </w:r>
      <w:r w:rsidRPr="00CF1ED5">
        <w:rPr>
          <w:sz w:val="24"/>
          <w:szCs w:val="24"/>
        </w:rPr>
        <w:t>ления о предоставлении муниципальной услуги и документов, представленных заявителем, экспертом по организации похоронного дела.</w:t>
      </w:r>
    </w:p>
    <w:p w:rsidR="00192E95" w:rsidRDefault="00192E95" w:rsidP="00192E9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F1ED5">
        <w:rPr>
          <w:sz w:val="24"/>
          <w:szCs w:val="24"/>
        </w:rPr>
        <w:t>Фиксацией результата выполненной административной процедуры является запись в журнале «Предоставление информации обо всех видах захоронений, произведенных на те</w:t>
      </w:r>
      <w:r w:rsidRPr="00CF1ED5">
        <w:rPr>
          <w:sz w:val="24"/>
          <w:szCs w:val="24"/>
        </w:rPr>
        <w:t>р</w:t>
      </w:r>
      <w:r w:rsidRPr="00CF1ED5">
        <w:rPr>
          <w:sz w:val="24"/>
          <w:szCs w:val="24"/>
        </w:rPr>
        <w:t xml:space="preserve">ритории МО ГП «Печора»» (далее – Журнал) с отметкой о </w:t>
      </w:r>
      <w:r w:rsidRPr="00CF1ED5">
        <w:rPr>
          <w:sz w:val="24"/>
          <w:szCs w:val="24"/>
          <w:shd w:val="clear" w:color="auto" w:fill="FFFFFF"/>
        </w:rPr>
        <w:t xml:space="preserve">приеме документов </w:t>
      </w:r>
      <w:r w:rsidRPr="00CF1ED5">
        <w:rPr>
          <w:sz w:val="24"/>
          <w:szCs w:val="24"/>
        </w:rPr>
        <w:t>экспертом по организации похоронного дела.</w:t>
      </w:r>
    </w:p>
    <w:p w:rsidR="00D23A8F" w:rsidRPr="00CF1ED5" w:rsidRDefault="00D23A8F" w:rsidP="00192E9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192E95" w:rsidRPr="00CF1ED5" w:rsidRDefault="00192E95" w:rsidP="00192E95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4"/>
          <w:szCs w:val="24"/>
        </w:rPr>
      </w:pPr>
    </w:p>
    <w:p w:rsidR="00192E95" w:rsidRPr="00CF1ED5" w:rsidRDefault="00192E95" w:rsidP="00192E95">
      <w:pPr>
        <w:widowControl w:val="0"/>
        <w:autoSpaceDE w:val="0"/>
        <w:autoSpaceDN w:val="0"/>
        <w:adjustRightInd w:val="0"/>
        <w:contextualSpacing/>
        <w:jc w:val="center"/>
        <w:outlineLvl w:val="3"/>
        <w:rPr>
          <w:b/>
          <w:sz w:val="24"/>
          <w:szCs w:val="24"/>
        </w:rPr>
      </w:pPr>
      <w:r w:rsidRPr="00CF1ED5">
        <w:rPr>
          <w:b/>
          <w:sz w:val="24"/>
          <w:szCs w:val="24"/>
        </w:rPr>
        <w:t xml:space="preserve">Принятие решения о предоставлении (об отказе в предоставлении) </w:t>
      </w:r>
    </w:p>
    <w:p w:rsidR="00192E95" w:rsidRPr="00CF1ED5" w:rsidRDefault="00192E95" w:rsidP="00192E95">
      <w:pPr>
        <w:widowControl w:val="0"/>
        <w:autoSpaceDE w:val="0"/>
        <w:autoSpaceDN w:val="0"/>
        <w:adjustRightInd w:val="0"/>
        <w:contextualSpacing/>
        <w:jc w:val="center"/>
        <w:outlineLvl w:val="3"/>
        <w:rPr>
          <w:b/>
          <w:sz w:val="24"/>
          <w:szCs w:val="24"/>
        </w:rPr>
      </w:pPr>
      <w:r w:rsidRPr="00CF1ED5">
        <w:rPr>
          <w:rFonts w:eastAsia="Calibri"/>
          <w:b/>
          <w:sz w:val="24"/>
          <w:szCs w:val="24"/>
        </w:rPr>
        <w:t>муниципальной</w:t>
      </w:r>
      <w:r w:rsidRPr="00CF1ED5">
        <w:rPr>
          <w:b/>
          <w:sz w:val="24"/>
          <w:szCs w:val="24"/>
        </w:rPr>
        <w:t xml:space="preserve"> услуги</w:t>
      </w:r>
    </w:p>
    <w:p w:rsidR="00192E95" w:rsidRPr="00CF1ED5" w:rsidRDefault="00192E95" w:rsidP="00192E9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</w:p>
    <w:p w:rsidR="00192E95" w:rsidRPr="00CF1ED5" w:rsidRDefault="00192E95" w:rsidP="00192E95">
      <w:pPr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4"/>
          <w:szCs w:val="24"/>
        </w:rPr>
      </w:pPr>
      <w:r w:rsidRPr="00CF1ED5">
        <w:rPr>
          <w:sz w:val="24"/>
          <w:szCs w:val="24"/>
        </w:rPr>
        <w:t xml:space="preserve">3.4. </w:t>
      </w:r>
      <w:r w:rsidRPr="00CF1ED5">
        <w:rPr>
          <w:rFonts w:eastAsiaTheme="minorEastAsia"/>
          <w:sz w:val="24"/>
          <w:szCs w:val="24"/>
        </w:rPr>
        <w:t>Основанием для начала административной процедуры является наличие у экспе</w:t>
      </w:r>
      <w:r w:rsidRPr="00CF1ED5">
        <w:rPr>
          <w:rFonts w:eastAsiaTheme="minorEastAsia"/>
          <w:sz w:val="24"/>
          <w:szCs w:val="24"/>
        </w:rPr>
        <w:t>р</w:t>
      </w:r>
      <w:r w:rsidRPr="00CF1ED5">
        <w:rPr>
          <w:rFonts w:eastAsiaTheme="minorEastAsia"/>
          <w:sz w:val="24"/>
          <w:szCs w:val="24"/>
        </w:rPr>
        <w:t>та по организации похоронного дела</w:t>
      </w:r>
      <w:r w:rsidR="0065667D">
        <w:rPr>
          <w:rFonts w:eastAsiaTheme="minorEastAsia"/>
          <w:sz w:val="24"/>
          <w:szCs w:val="24"/>
        </w:rPr>
        <w:t xml:space="preserve"> </w:t>
      </w:r>
      <w:r w:rsidRPr="00CF1ED5">
        <w:rPr>
          <w:rFonts w:eastAsiaTheme="minorEastAsia"/>
          <w:sz w:val="24"/>
          <w:szCs w:val="24"/>
        </w:rPr>
        <w:t xml:space="preserve">зарегистрированных документов, указанных в </w:t>
      </w:r>
      <w:hyperlink r:id="rId11" w:history="1">
        <w:r w:rsidRPr="00CF1ED5">
          <w:rPr>
            <w:rFonts w:eastAsiaTheme="minorEastAsia"/>
            <w:sz w:val="24"/>
            <w:szCs w:val="24"/>
          </w:rPr>
          <w:t>пункте</w:t>
        </w:r>
      </w:hyperlink>
      <w:r w:rsidRPr="00CF1ED5">
        <w:rPr>
          <w:rFonts w:eastAsiaTheme="minorEastAsia"/>
          <w:sz w:val="24"/>
          <w:szCs w:val="24"/>
        </w:rPr>
        <w:t xml:space="preserve"> 2.6 настоящего административного регламента.</w:t>
      </w:r>
    </w:p>
    <w:p w:rsidR="00192E95" w:rsidRPr="00CF1ED5" w:rsidRDefault="00192E95" w:rsidP="00192E9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4"/>
          <w:szCs w:val="24"/>
        </w:rPr>
      </w:pPr>
      <w:r w:rsidRPr="00CF1ED5">
        <w:rPr>
          <w:rFonts w:eastAsia="Calibri"/>
          <w:sz w:val="24"/>
          <w:szCs w:val="24"/>
        </w:rPr>
        <w:t xml:space="preserve">При рассмотрении комплекта документов для предоставления муниципальной услуги  эксперт по организации похоронного дела: </w:t>
      </w:r>
    </w:p>
    <w:p w:rsidR="00192E95" w:rsidRPr="00CF1ED5" w:rsidRDefault="00192E95" w:rsidP="00192E95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rFonts w:eastAsia="Calibri"/>
          <w:sz w:val="24"/>
          <w:szCs w:val="24"/>
        </w:rPr>
      </w:pPr>
      <w:r w:rsidRPr="00CF1ED5">
        <w:rPr>
          <w:rFonts w:eastAsia="Calibri"/>
          <w:sz w:val="24"/>
          <w:szCs w:val="24"/>
        </w:rPr>
        <w:t>- определяет соответствие представленных документов требованиям, установленным в пункте 2.6. административного регламента;</w:t>
      </w:r>
    </w:p>
    <w:p w:rsidR="00192E95" w:rsidRPr="00CF1ED5" w:rsidRDefault="00192E95" w:rsidP="00192E95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rFonts w:eastAsia="Calibri"/>
          <w:sz w:val="24"/>
          <w:szCs w:val="24"/>
        </w:rPr>
      </w:pPr>
      <w:r w:rsidRPr="00CF1ED5">
        <w:rPr>
          <w:rFonts w:eastAsia="Calibri"/>
          <w:sz w:val="24"/>
          <w:szCs w:val="24"/>
        </w:rPr>
        <w:lastRenderedPageBreak/>
        <w:t>- анализирует содержащуюся в представленных документах информацию в целях подтверждения статуса заявителя и его потребности в получении муниципальной услуги;</w:t>
      </w:r>
    </w:p>
    <w:p w:rsidR="00192E95" w:rsidRPr="00CF1ED5" w:rsidRDefault="00192E95" w:rsidP="00192E9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F1ED5">
        <w:rPr>
          <w:rFonts w:eastAsia="Calibri"/>
          <w:sz w:val="24"/>
          <w:szCs w:val="24"/>
        </w:rPr>
        <w:t>-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</w:t>
      </w:r>
      <w:r w:rsidRPr="00CF1ED5">
        <w:rPr>
          <w:rFonts w:eastAsia="Calibri"/>
          <w:sz w:val="24"/>
          <w:szCs w:val="24"/>
        </w:rPr>
        <w:t>и</w:t>
      </w:r>
      <w:r w:rsidRPr="00CF1ED5">
        <w:rPr>
          <w:rFonts w:eastAsia="Calibri"/>
          <w:sz w:val="24"/>
          <w:szCs w:val="24"/>
        </w:rPr>
        <w:t>пальной услуги, предусмотренных пунктом 2.14 настоящего административного регламента.</w:t>
      </w:r>
    </w:p>
    <w:p w:rsidR="00192E95" w:rsidRPr="00CF1ED5" w:rsidRDefault="00192E95" w:rsidP="00192E9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4"/>
          <w:szCs w:val="24"/>
        </w:rPr>
      </w:pPr>
      <w:r w:rsidRPr="00CF1ED5">
        <w:rPr>
          <w:rFonts w:eastAsia="Calibri"/>
          <w:sz w:val="24"/>
          <w:szCs w:val="24"/>
        </w:rPr>
        <w:t>Эксперт по организации похоронного дела после оформления проекта решения о предоставлении муниципальной услуги (решения об отказе в предоставлении муниципал</w:t>
      </w:r>
      <w:r w:rsidRPr="00CF1ED5">
        <w:rPr>
          <w:rFonts w:eastAsia="Calibri"/>
          <w:sz w:val="24"/>
          <w:szCs w:val="24"/>
        </w:rPr>
        <w:t>ь</w:t>
      </w:r>
      <w:r w:rsidRPr="00CF1ED5">
        <w:rPr>
          <w:rFonts w:eastAsia="Calibri"/>
          <w:sz w:val="24"/>
          <w:szCs w:val="24"/>
        </w:rPr>
        <w:t>ной услуги) передает его на подпись заместителю руководителя администрации МР «Печ</w:t>
      </w:r>
      <w:r w:rsidRPr="00CF1ED5">
        <w:rPr>
          <w:rFonts w:eastAsia="Calibri"/>
          <w:sz w:val="24"/>
          <w:szCs w:val="24"/>
        </w:rPr>
        <w:t>о</w:t>
      </w:r>
      <w:r w:rsidRPr="00CF1ED5">
        <w:rPr>
          <w:rFonts w:eastAsia="Calibri"/>
          <w:sz w:val="24"/>
          <w:szCs w:val="24"/>
        </w:rPr>
        <w:t>ра» в срок, не превышающий 1 рабочий день.</w:t>
      </w:r>
    </w:p>
    <w:p w:rsidR="00192E95" w:rsidRPr="00CF1ED5" w:rsidRDefault="00192E95" w:rsidP="00192E9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4"/>
          <w:szCs w:val="24"/>
        </w:rPr>
      </w:pPr>
      <w:r w:rsidRPr="00CF1ED5">
        <w:rPr>
          <w:rFonts w:eastAsia="Calibri"/>
          <w:sz w:val="24"/>
          <w:szCs w:val="24"/>
        </w:rPr>
        <w:t>Заместитель руководителя Администрации подписывает проект решения о предоста</w:t>
      </w:r>
      <w:r w:rsidRPr="00CF1ED5">
        <w:rPr>
          <w:rFonts w:eastAsia="Calibri"/>
          <w:sz w:val="24"/>
          <w:szCs w:val="24"/>
        </w:rPr>
        <w:t>в</w:t>
      </w:r>
      <w:r w:rsidRPr="00CF1ED5">
        <w:rPr>
          <w:rFonts w:eastAsia="Calibri"/>
          <w:sz w:val="24"/>
          <w:szCs w:val="24"/>
        </w:rPr>
        <w:t>лении муниципальной услуги (решения об отказе в предоставлении муниципальной услуги) в течение 1 рабочего дня со дня его получения и передает эксперту по организации похоро</w:t>
      </w:r>
      <w:r w:rsidRPr="00CF1ED5">
        <w:rPr>
          <w:rFonts w:eastAsia="Calibri"/>
          <w:sz w:val="24"/>
          <w:szCs w:val="24"/>
        </w:rPr>
        <w:t>н</w:t>
      </w:r>
      <w:r w:rsidRPr="00CF1ED5">
        <w:rPr>
          <w:rFonts w:eastAsia="Calibri"/>
          <w:sz w:val="24"/>
          <w:szCs w:val="24"/>
        </w:rPr>
        <w:t xml:space="preserve">ного дела для выдачи его заявителю. </w:t>
      </w:r>
    </w:p>
    <w:p w:rsidR="00192E95" w:rsidRPr="00CF1ED5" w:rsidRDefault="00192E95" w:rsidP="00192E9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4"/>
          <w:szCs w:val="24"/>
        </w:rPr>
      </w:pPr>
      <w:r w:rsidRPr="00CF1ED5">
        <w:rPr>
          <w:rFonts w:eastAsia="Calibri"/>
          <w:sz w:val="24"/>
          <w:szCs w:val="24"/>
        </w:rPr>
        <w:t>3.4.1. Критерием принятия решения</w:t>
      </w:r>
      <w:r w:rsidRPr="00CF1ED5">
        <w:rPr>
          <w:sz w:val="24"/>
          <w:szCs w:val="24"/>
        </w:rPr>
        <w:t xml:space="preserve"> о предоставлении </w:t>
      </w:r>
      <w:r w:rsidRPr="00CF1ED5">
        <w:rPr>
          <w:rFonts w:eastAsia="Calibri"/>
          <w:sz w:val="24"/>
          <w:szCs w:val="24"/>
        </w:rPr>
        <w:t>муниципальной</w:t>
      </w:r>
      <w:r w:rsidRPr="00CF1ED5">
        <w:rPr>
          <w:sz w:val="24"/>
          <w:szCs w:val="24"/>
        </w:rPr>
        <w:t xml:space="preserve"> услуги </w:t>
      </w:r>
      <w:r w:rsidRPr="00CF1ED5">
        <w:rPr>
          <w:rFonts w:eastAsia="Calibri"/>
          <w:sz w:val="24"/>
          <w:szCs w:val="24"/>
        </w:rPr>
        <w:t>являе</w:t>
      </w:r>
      <w:r w:rsidRPr="00CF1ED5">
        <w:rPr>
          <w:rFonts w:eastAsia="Calibri"/>
          <w:sz w:val="24"/>
          <w:szCs w:val="24"/>
        </w:rPr>
        <w:t>т</w:t>
      </w:r>
      <w:r w:rsidRPr="00CF1ED5">
        <w:rPr>
          <w:rFonts w:eastAsia="Calibri"/>
          <w:sz w:val="24"/>
          <w:szCs w:val="24"/>
        </w:rPr>
        <w:t>ся соответствие заявления и прилагаемых к нему документов требованиям настоящего адм</w:t>
      </w:r>
      <w:r w:rsidRPr="00CF1ED5">
        <w:rPr>
          <w:rFonts w:eastAsia="Calibri"/>
          <w:sz w:val="24"/>
          <w:szCs w:val="24"/>
        </w:rPr>
        <w:t>и</w:t>
      </w:r>
      <w:r w:rsidRPr="00CF1ED5">
        <w:rPr>
          <w:rFonts w:eastAsia="Calibri"/>
          <w:sz w:val="24"/>
          <w:szCs w:val="24"/>
        </w:rPr>
        <w:t xml:space="preserve">нистративного регламента. </w:t>
      </w:r>
    </w:p>
    <w:p w:rsidR="00192E95" w:rsidRPr="00CF1ED5" w:rsidRDefault="00192E95" w:rsidP="00192E9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4"/>
          <w:szCs w:val="24"/>
        </w:rPr>
      </w:pPr>
      <w:r w:rsidRPr="00CF1ED5">
        <w:rPr>
          <w:rFonts w:eastAsia="Calibri"/>
          <w:sz w:val="24"/>
          <w:szCs w:val="24"/>
        </w:rPr>
        <w:t>3.4.2. Максимальный срок исполнения административной процедуры составляет не более 3 рабочих дней со дня получения полного комплекта документов, необходимых для предоставления муниципальной услуги</w:t>
      </w:r>
      <w:r w:rsidRPr="00CF1ED5">
        <w:rPr>
          <w:sz w:val="24"/>
          <w:szCs w:val="24"/>
        </w:rPr>
        <w:t xml:space="preserve">.  </w:t>
      </w:r>
    </w:p>
    <w:p w:rsidR="00192E95" w:rsidRPr="00CF1ED5" w:rsidRDefault="00192E95" w:rsidP="00192E9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  <w:iCs/>
          <w:sz w:val="24"/>
          <w:szCs w:val="24"/>
        </w:rPr>
      </w:pPr>
      <w:r w:rsidRPr="00CF1ED5">
        <w:rPr>
          <w:bCs/>
          <w:iCs/>
          <w:sz w:val="24"/>
          <w:szCs w:val="24"/>
        </w:rPr>
        <w:t>3.4.3. Результатом административной процедуры является принятие решения о пред</w:t>
      </w:r>
      <w:r w:rsidRPr="00CF1ED5">
        <w:rPr>
          <w:bCs/>
          <w:iCs/>
          <w:sz w:val="24"/>
          <w:szCs w:val="24"/>
        </w:rPr>
        <w:t>о</w:t>
      </w:r>
      <w:r w:rsidRPr="00CF1ED5">
        <w:rPr>
          <w:bCs/>
          <w:iCs/>
          <w:sz w:val="24"/>
          <w:szCs w:val="24"/>
        </w:rPr>
        <w:t xml:space="preserve">ставлении </w:t>
      </w:r>
      <w:r w:rsidRPr="00CF1ED5">
        <w:rPr>
          <w:rFonts w:eastAsia="Calibri"/>
          <w:sz w:val="24"/>
          <w:szCs w:val="24"/>
        </w:rPr>
        <w:t>муниципальной</w:t>
      </w:r>
      <w:r w:rsidRPr="00CF1ED5">
        <w:rPr>
          <w:bCs/>
          <w:iCs/>
          <w:sz w:val="24"/>
          <w:szCs w:val="24"/>
        </w:rPr>
        <w:t xml:space="preserve"> услуги (либо решения об отказе в предоставлении </w:t>
      </w:r>
      <w:r w:rsidRPr="00CF1ED5">
        <w:rPr>
          <w:rFonts w:eastAsia="Calibri"/>
          <w:sz w:val="24"/>
          <w:szCs w:val="24"/>
        </w:rPr>
        <w:t>муниципальной</w:t>
      </w:r>
      <w:r w:rsidRPr="00CF1ED5">
        <w:rPr>
          <w:bCs/>
          <w:iCs/>
          <w:sz w:val="24"/>
          <w:szCs w:val="24"/>
        </w:rPr>
        <w:t xml:space="preserve"> услуги).</w:t>
      </w:r>
    </w:p>
    <w:p w:rsidR="00192E95" w:rsidRPr="00CF1ED5" w:rsidRDefault="00192E95" w:rsidP="00192E9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CF1ED5">
        <w:rPr>
          <w:sz w:val="24"/>
          <w:szCs w:val="24"/>
        </w:rPr>
        <w:t>Результат административной процедуры фиксируется в Журнале с пометкой «испо</w:t>
      </w:r>
      <w:r w:rsidRPr="00CF1ED5">
        <w:rPr>
          <w:sz w:val="24"/>
          <w:szCs w:val="24"/>
        </w:rPr>
        <w:t>л</w:t>
      </w:r>
      <w:r w:rsidRPr="00CF1ED5">
        <w:rPr>
          <w:sz w:val="24"/>
          <w:szCs w:val="24"/>
        </w:rPr>
        <w:t>нено»  экспертом по организации похоронного дела.</w:t>
      </w:r>
    </w:p>
    <w:p w:rsidR="00192E95" w:rsidRPr="00CF1ED5" w:rsidRDefault="00192E95" w:rsidP="00192E95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4"/>
          <w:szCs w:val="24"/>
        </w:rPr>
      </w:pPr>
    </w:p>
    <w:p w:rsidR="00192E95" w:rsidRPr="00CF1ED5" w:rsidRDefault="00192E95" w:rsidP="00192E95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4"/>
          <w:szCs w:val="24"/>
        </w:rPr>
      </w:pPr>
      <w:r w:rsidRPr="00CF1ED5">
        <w:rPr>
          <w:b/>
          <w:sz w:val="24"/>
          <w:szCs w:val="24"/>
        </w:rPr>
        <w:t>Уведомление заявителя о принятом решении, выдача заявителю результата пред</w:t>
      </w:r>
      <w:r w:rsidRPr="00CF1ED5">
        <w:rPr>
          <w:b/>
          <w:sz w:val="24"/>
          <w:szCs w:val="24"/>
        </w:rPr>
        <w:t>о</w:t>
      </w:r>
      <w:r w:rsidRPr="00CF1ED5">
        <w:rPr>
          <w:b/>
          <w:sz w:val="24"/>
          <w:szCs w:val="24"/>
        </w:rPr>
        <w:t>ставления муниципальной услуги</w:t>
      </w:r>
    </w:p>
    <w:p w:rsidR="00192E95" w:rsidRPr="00CF1ED5" w:rsidRDefault="00192E95" w:rsidP="00192E95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4"/>
          <w:szCs w:val="24"/>
        </w:rPr>
      </w:pPr>
    </w:p>
    <w:p w:rsidR="00192E95" w:rsidRPr="00CF1ED5" w:rsidRDefault="00192E95" w:rsidP="00192E9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CF1ED5">
        <w:rPr>
          <w:sz w:val="24"/>
          <w:szCs w:val="24"/>
        </w:rPr>
        <w:t>3.5. Основанием для начала исполнения административной процедуры является р</w:t>
      </w:r>
      <w:r w:rsidRPr="00CF1ED5">
        <w:rPr>
          <w:sz w:val="24"/>
          <w:szCs w:val="24"/>
        </w:rPr>
        <w:t>е</w:t>
      </w:r>
      <w:r w:rsidRPr="00CF1ED5">
        <w:rPr>
          <w:sz w:val="24"/>
          <w:szCs w:val="24"/>
        </w:rPr>
        <w:t xml:space="preserve">шение о предоставлении </w:t>
      </w:r>
      <w:r w:rsidRPr="00CF1ED5">
        <w:rPr>
          <w:rFonts w:eastAsia="Calibri"/>
          <w:sz w:val="24"/>
          <w:szCs w:val="24"/>
        </w:rPr>
        <w:t>муниципальной</w:t>
      </w:r>
      <w:r w:rsidRPr="00CF1ED5">
        <w:rPr>
          <w:sz w:val="24"/>
          <w:szCs w:val="24"/>
        </w:rPr>
        <w:t xml:space="preserve"> услуги или решение об отказе в предоставлении </w:t>
      </w:r>
      <w:r w:rsidRPr="00CF1ED5">
        <w:rPr>
          <w:rFonts w:eastAsia="Calibri"/>
          <w:sz w:val="24"/>
          <w:szCs w:val="24"/>
        </w:rPr>
        <w:t>муниципальной</w:t>
      </w:r>
      <w:r w:rsidRPr="00CF1ED5">
        <w:rPr>
          <w:sz w:val="24"/>
          <w:szCs w:val="24"/>
        </w:rPr>
        <w:t xml:space="preserve"> услуги (далее - Решение). </w:t>
      </w:r>
    </w:p>
    <w:p w:rsidR="00192E95" w:rsidRPr="00CF1ED5" w:rsidRDefault="00192E95" w:rsidP="00192E9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CF1ED5">
        <w:rPr>
          <w:sz w:val="24"/>
          <w:szCs w:val="24"/>
        </w:rPr>
        <w:t>Выдачу Решения осуществляет эксперт по организации похоронного дела при личном приеме под роспись заявителя, которая проставляется в журнале регистрации, при предъя</w:t>
      </w:r>
      <w:r w:rsidRPr="00CF1ED5">
        <w:rPr>
          <w:sz w:val="24"/>
          <w:szCs w:val="24"/>
        </w:rPr>
        <w:t>в</w:t>
      </w:r>
      <w:r w:rsidRPr="00CF1ED5">
        <w:rPr>
          <w:sz w:val="24"/>
          <w:szCs w:val="24"/>
        </w:rPr>
        <w:t>лении им документа удостоверяющего личность, а при обращении представителя также д</w:t>
      </w:r>
      <w:r w:rsidRPr="00CF1ED5">
        <w:rPr>
          <w:sz w:val="24"/>
          <w:szCs w:val="24"/>
        </w:rPr>
        <w:t>о</w:t>
      </w:r>
      <w:r w:rsidRPr="00CF1ED5">
        <w:rPr>
          <w:sz w:val="24"/>
          <w:szCs w:val="24"/>
        </w:rPr>
        <w:t>кумента, подтверждающего полномочия представителя.</w:t>
      </w:r>
    </w:p>
    <w:p w:rsidR="00192E95" w:rsidRPr="00CF1ED5" w:rsidRDefault="00192E95" w:rsidP="00192E9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F1ED5">
        <w:rPr>
          <w:sz w:val="24"/>
          <w:szCs w:val="24"/>
        </w:rPr>
        <w:t xml:space="preserve">3.5.1. </w:t>
      </w:r>
      <w:r w:rsidRPr="00CF1ED5">
        <w:rPr>
          <w:rFonts w:eastAsia="Calibri"/>
          <w:sz w:val="24"/>
          <w:szCs w:val="24"/>
        </w:rPr>
        <w:t>Критерием принятия решения о выдаче результата предоставления муниц</w:t>
      </w:r>
      <w:r w:rsidRPr="00CF1ED5">
        <w:rPr>
          <w:rFonts w:eastAsia="Calibri"/>
          <w:sz w:val="24"/>
          <w:szCs w:val="24"/>
        </w:rPr>
        <w:t>и</w:t>
      </w:r>
      <w:r w:rsidRPr="00CF1ED5">
        <w:rPr>
          <w:rFonts w:eastAsia="Calibri"/>
          <w:sz w:val="24"/>
          <w:szCs w:val="24"/>
        </w:rPr>
        <w:t>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</w:t>
      </w:r>
      <w:r w:rsidRPr="00CF1ED5">
        <w:rPr>
          <w:rFonts w:eastAsia="Calibri"/>
          <w:sz w:val="24"/>
          <w:szCs w:val="24"/>
        </w:rPr>
        <w:t>а</w:t>
      </w:r>
      <w:r w:rsidRPr="00CF1ED5">
        <w:rPr>
          <w:rFonts w:eastAsia="Calibri"/>
          <w:sz w:val="24"/>
          <w:szCs w:val="24"/>
        </w:rPr>
        <w:t xml:space="preserve">та предоставления муниципальной услуги.  </w:t>
      </w:r>
    </w:p>
    <w:p w:rsidR="00192E95" w:rsidRPr="00CF1ED5" w:rsidRDefault="00192E95" w:rsidP="00192E9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CF1ED5">
        <w:rPr>
          <w:sz w:val="24"/>
          <w:szCs w:val="24"/>
        </w:rPr>
        <w:t xml:space="preserve">3.5.2. Максимальный срок исполнения административной процедуры составляет не более </w:t>
      </w:r>
      <w:r w:rsidR="00AB4BA0" w:rsidRPr="00CF1ED5">
        <w:rPr>
          <w:sz w:val="24"/>
          <w:szCs w:val="24"/>
        </w:rPr>
        <w:t xml:space="preserve">5 </w:t>
      </w:r>
      <w:r w:rsidRPr="00CF1ED5">
        <w:rPr>
          <w:sz w:val="24"/>
          <w:szCs w:val="24"/>
        </w:rPr>
        <w:t xml:space="preserve"> рабоч</w:t>
      </w:r>
      <w:r w:rsidR="00AB4BA0" w:rsidRPr="00CF1ED5">
        <w:rPr>
          <w:sz w:val="24"/>
          <w:szCs w:val="24"/>
        </w:rPr>
        <w:t>их</w:t>
      </w:r>
      <w:r w:rsidRPr="00CF1ED5">
        <w:rPr>
          <w:sz w:val="24"/>
          <w:szCs w:val="24"/>
        </w:rPr>
        <w:t xml:space="preserve"> дн</w:t>
      </w:r>
      <w:r w:rsidR="00AB4BA0" w:rsidRPr="00CF1ED5">
        <w:rPr>
          <w:sz w:val="24"/>
          <w:szCs w:val="24"/>
        </w:rPr>
        <w:t>ей</w:t>
      </w:r>
      <w:r w:rsidRPr="00CF1ED5">
        <w:rPr>
          <w:sz w:val="24"/>
          <w:szCs w:val="24"/>
        </w:rPr>
        <w:t xml:space="preserve"> с момента обращения заявителя. </w:t>
      </w:r>
    </w:p>
    <w:p w:rsidR="00192E95" w:rsidRPr="00CF1ED5" w:rsidRDefault="00192E95" w:rsidP="00192E9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4"/>
          <w:szCs w:val="24"/>
        </w:rPr>
      </w:pPr>
      <w:r w:rsidRPr="00CF1ED5">
        <w:rPr>
          <w:sz w:val="24"/>
          <w:szCs w:val="24"/>
        </w:rPr>
        <w:t xml:space="preserve">3.5.3. Результатом исполнения административной процедуры является уведомление заявителя о принятом Решении и (или) выдача заявителю </w:t>
      </w:r>
      <w:r w:rsidRPr="00CF1ED5">
        <w:rPr>
          <w:rFonts w:eastAsia="Calibri"/>
          <w:sz w:val="24"/>
          <w:szCs w:val="24"/>
        </w:rPr>
        <w:t>Решения.</w:t>
      </w:r>
    </w:p>
    <w:p w:rsidR="00192E95" w:rsidRPr="00CF1ED5" w:rsidRDefault="00192E95" w:rsidP="00192E95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1"/>
        <w:rPr>
          <w:sz w:val="24"/>
          <w:szCs w:val="24"/>
        </w:rPr>
      </w:pPr>
      <w:r w:rsidRPr="00CF1ED5">
        <w:rPr>
          <w:sz w:val="24"/>
          <w:szCs w:val="24"/>
        </w:rPr>
        <w:t>Способом фиксации результата административной процедуры является регистрация Решения в журнале исходящей документации экспертом по организации похоронного дела.</w:t>
      </w:r>
    </w:p>
    <w:p w:rsidR="00192E95" w:rsidRPr="00CF1ED5" w:rsidRDefault="00192E95" w:rsidP="00192E95">
      <w:pPr>
        <w:widowControl w:val="0"/>
        <w:ind w:firstLine="708"/>
        <w:contextualSpacing/>
        <w:jc w:val="both"/>
        <w:outlineLvl w:val="0"/>
        <w:rPr>
          <w:bCs/>
          <w:iCs/>
          <w:sz w:val="24"/>
          <w:szCs w:val="24"/>
        </w:rPr>
      </w:pPr>
    </w:p>
    <w:p w:rsidR="00192E95" w:rsidRPr="00CF1ED5" w:rsidRDefault="00192E95" w:rsidP="00192E95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F1ED5">
        <w:rPr>
          <w:rFonts w:ascii="Times New Roman" w:hAnsi="Times New Roman" w:cs="Times New Roman"/>
          <w:b/>
          <w:sz w:val="24"/>
          <w:szCs w:val="24"/>
        </w:rPr>
        <w:t>Исправление опечаток и (или) ошибок, допущенных в документах, выданных в резул</w:t>
      </w:r>
      <w:r w:rsidRPr="00CF1ED5">
        <w:rPr>
          <w:rFonts w:ascii="Times New Roman" w:hAnsi="Times New Roman" w:cs="Times New Roman"/>
          <w:b/>
          <w:sz w:val="24"/>
          <w:szCs w:val="24"/>
        </w:rPr>
        <w:t>ь</w:t>
      </w:r>
      <w:r w:rsidRPr="00CF1ED5">
        <w:rPr>
          <w:rFonts w:ascii="Times New Roman" w:hAnsi="Times New Roman" w:cs="Times New Roman"/>
          <w:b/>
          <w:sz w:val="24"/>
          <w:szCs w:val="24"/>
        </w:rPr>
        <w:t>тате предоставления муниципальной услуги</w:t>
      </w:r>
    </w:p>
    <w:p w:rsidR="00192E95" w:rsidRPr="00D23A8F" w:rsidRDefault="00192E95" w:rsidP="00192E95">
      <w:pPr>
        <w:pStyle w:val="ConsPlusNormal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192E95" w:rsidRPr="00CF1ED5" w:rsidRDefault="00192E95" w:rsidP="00192E9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F1ED5">
        <w:rPr>
          <w:sz w:val="24"/>
          <w:szCs w:val="24"/>
        </w:rPr>
        <w:t xml:space="preserve">3.6. </w:t>
      </w:r>
      <w:proofErr w:type="gramStart"/>
      <w:r w:rsidRPr="00CF1ED5">
        <w:rPr>
          <w:sz w:val="24"/>
          <w:szCs w:val="24"/>
        </w:rPr>
        <w:t>В случае выявления заявителем опечаток, ошибок в полученном заявителем д</w:t>
      </w:r>
      <w:r w:rsidRPr="00CF1ED5">
        <w:rPr>
          <w:sz w:val="24"/>
          <w:szCs w:val="24"/>
        </w:rPr>
        <w:t>о</w:t>
      </w:r>
      <w:r w:rsidRPr="00CF1ED5">
        <w:rPr>
          <w:sz w:val="24"/>
          <w:szCs w:val="24"/>
        </w:rPr>
        <w:t>кументе, являющемся результатом предоставления муниципальной услуги, заявитель вправе обратиться в Сектор городского хозяйства с заявлением об исправлении допущенных опеч</w:t>
      </w:r>
      <w:r w:rsidRPr="00CF1ED5">
        <w:rPr>
          <w:sz w:val="24"/>
          <w:szCs w:val="24"/>
        </w:rPr>
        <w:t>а</w:t>
      </w:r>
      <w:r w:rsidRPr="00CF1ED5">
        <w:rPr>
          <w:sz w:val="24"/>
          <w:szCs w:val="24"/>
        </w:rPr>
        <w:t>ток и ошибок в выданных в результате предоставления муниципальной услуги документах.</w:t>
      </w:r>
      <w:proofErr w:type="gramEnd"/>
    </w:p>
    <w:p w:rsidR="00192E95" w:rsidRPr="00CF1ED5" w:rsidRDefault="00192E95" w:rsidP="00192E9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F1ED5">
        <w:rPr>
          <w:sz w:val="24"/>
          <w:szCs w:val="24"/>
        </w:rPr>
        <w:lastRenderedPageBreak/>
        <w:t>3.6.1.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Сектор городского хозяйства заявления об и</w:t>
      </w:r>
      <w:r w:rsidRPr="00CF1ED5">
        <w:rPr>
          <w:sz w:val="24"/>
          <w:szCs w:val="24"/>
        </w:rPr>
        <w:t>с</w:t>
      </w:r>
      <w:r w:rsidRPr="00CF1ED5">
        <w:rPr>
          <w:sz w:val="24"/>
          <w:szCs w:val="24"/>
        </w:rPr>
        <w:t>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192E95" w:rsidRPr="00CF1ED5" w:rsidRDefault="00192E95" w:rsidP="00192E9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F1ED5">
        <w:rPr>
          <w:sz w:val="24"/>
          <w:szCs w:val="24"/>
        </w:rPr>
        <w:t>3.6.2. Заявление об исправлении опечаток и (или) ошибок с указанием способа и</w:t>
      </w:r>
      <w:r w:rsidRPr="00CF1ED5">
        <w:rPr>
          <w:sz w:val="24"/>
          <w:szCs w:val="24"/>
        </w:rPr>
        <w:t>н</w:t>
      </w:r>
      <w:r w:rsidRPr="00CF1ED5">
        <w:rPr>
          <w:sz w:val="24"/>
          <w:szCs w:val="24"/>
        </w:rPr>
        <w:t>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192E95" w:rsidRPr="00CF1ED5" w:rsidRDefault="00192E95" w:rsidP="00192E9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F1ED5">
        <w:rPr>
          <w:sz w:val="24"/>
          <w:szCs w:val="24"/>
        </w:rPr>
        <w:t>лично (заявителем представляются оригиналы документов с опечатками и (или) ошибками, ведущим экспертом по организации похоронного дела, ответственным за пред</w:t>
      </w:r>
      <w:r w:rsidRPr="00CF1ED5">
        <w:rPr>
          <w:sz w:val="24"/>
          <w:szCs w:val="24"/>
        </w:rPr>
        <w:t>о</w:t>
      </w:r>
      <w:r w:rsidRPr="00CF1ED5">
        <w:rPr>
          <w:sz w:val="24"/>
          <w:szCs w:val="24"/>
        </w:rPr>
        <w:t>ставление муниципальной услуги делаются копии этих документов);</w:t>
      </w:r>
    </w:p>
    <w:p w:rsidR="00192E95" w:rsidRPr="00CF1ED5" w:rsidRDefault="00192E95" w:rsidP="00192E9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F1ED5">
        <w:rPr>
          <w:sz w:val="24"/>
          <w:szCs w:val="24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192E95" w:rsidRPr="00CF1ED5" w:rsidRDefault="00192E95" w:rsidP="00192E9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F1ED5">
        <w:rPr>
          <w:sz w:val="24"/>
          <w:szCs w:val="24"/>
        </w:rPr>
        <w:t>Прием и регистрация заявления об исправлении опечаток и (или) ошибок осуществл</w:t>
      </w:r>
      <w:r w:rsidRPr="00CF1ED5">
        <w:rPr>
          <w:sz w:val="24"/>
          <w:szCs w:val="24"/>
        </w:rPr>
        <w:t>я</w:t>
      </w:r>
      <w:r w:rsidRPr="00CF1ED5">
        <w:rPr>
          <w:sz w:val="24"/>
          <w:szCs w:val="24"/>
        </w:rPr>
        <w:t>ется в соответствии с пунктом 3.3 настоящего административного регламента.</w:t>
      </w:r>
    </w:p>
    <w:p w:rsidR="00192E95" w:rsidRPr="00CF1ED5" w:rsidRDefault="00192E95" w:rsidP="00192E9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F1ED5">
        <w:rPr>
          <w:sz w:val="24"/>
          <w:szCs w:val="24"/>
        </w:rPr>
        <w:t>3.6.3. По результатам рассмотрения заявления об исправлении опечаток и (или) ош</w:t>
      </w:r>
      <w:r w:rsidRPr="00CF1ED5">
        <w:rPr>
          <w:sz w:val="24"/>
          <w:szCs w:val="24"/>
        </w:rPr>
        <w:t>и</w:t>
      </w:r>
      <w:r w:rsidRPr="00CF1ED5">
        <w:rPr>
          <w:sz w:val="24"/>
          <w:szCs w:val="24"/>
        </w:rPr>
        <w:t>бок эксперт по организации похоронного дела в течение  1 рабочего дня:</w:t>
      </w:r>
    </w:p>
    <w:p w:rsidR="00192E95" w:rsidRPr="00CF1ED5" w:rsidRDefault="00192E95" w:rsidP="00192E9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F1ED5">
        <w:rPr>
          <w:sz w:val="24"/>
          <w:szCs w:val="24"/>
        </w:rPr>
        <w:t>принимает решение об исправлении опечаток и (или) ошибок, допущенных в док</w:t>
      </w:r>
      <w:r w:rsidRPr="00CF1ED5">
        <w:rPr>
          <w:sz w:val="24"/>
          <w:szCs w:val="24"/>
        </w:rPr>
        <w:t>у</w:t>
      </w:r>
      <w:r w:rsidRPr="00CF1ED5">
        <w:rPr>
          <w:sz w:val="24"/>
          <w:szCs w:val="24"/>
        </w:rPr>
        <w:t>ментах, выданных в результате предоставления муниципальной услуги, и уведомляет заяв</w:t>
      </w:r>
      <w:r w:rsidRPr="00CF1ED5">
        <w:rPr>
          <w:sz w:val="24"/>
          <w:szCs w:val="24"/>
        </w:rPr>
        <w:t>и</w:t>
      </w:r>
      <w:r w:rsidRPr="00CF1ED5">
        <w:rPr>
          <w:sz w:val="24"/>
          <w:szCs w:val="24"/>
        </w:rPr>
        <w:t>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192E95" w:rsidRPr="00CF1ED5" w:rsidRDefault="00192E95" w:rsidP="00192E9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F1ED5">
        <w:rPr>
          <w:sz w:val="24"/>
          <w:szCs w:val="24"/>
        </w:rPr>
        <w:t>принимает решение об отсутствии необходимости исправления опечаток и (или) ош</w:t>
      </w:r>
      <w:r w:rsidRPr="00CF1ED5">
        <w:rPr>
          <w:sz w:val="24"/>
          <w:szCs w:val="24"/>
        </w:rPr>
        <w:t>и</w:t>
      </w:r>
      <w:r w:rsidRPr="00CF1ED5">
        <w:rPr>
          <w:sz w:val="24"/>
          <w:szCs w:val="24"/>
        </w:rPr>
        <w:t>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</w:t>
      </w:r>
      <w:r w:rsidRPr="00CF1ED5">
        <w:rPr>
          <w:sz w:val="24"/>
          <w:szCs w:val="24"/>
        </w:rPr>
        <w:t>н</w:t>
      </w:r>
      <w:r w:rsidRPr="00CF1ED5">
        <w:rPr>
          <w:sz w:val="24"/>
          <w:szCs w:val="24"/>
        </w:rPr>
        <w:t>ных в документах, выданных в результате предоставления муниципальной услуги.</w:t>
      </w:r>
    </w:p>
    <w:p w:rsidR="00192E95" w:rsidRPr="00CF1ED5" w:rsidRDefault="00192E95" w:rsidP="00192E9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F1ED5">
        <w:rPr>
          <w:sz w:val="24"/>
          <w:szCs w:val="24"/>
        </w:rPr>
        <w:t>Исправление опечаток и (или) ошибок, допущенных в документах, выданных в р</w:t>
      </w:r>
      <w:r w:rsidRPr="00CF1ED5">
        <w:rPr>
          <w:sz w:val="24"/>
          <w:szCs w:val="24"/>
        </w:rPr>
        <w:t>е</w:t>
      </w:r>
      <w:r w:rsidRPr="00CF1ED5">
        <w:rPr>
          <w:sz w:val="24"/>
          <w:szCs w:val="24"/>
        </w:rPr>
        <w:t xml:space="preserve">зультате предоставления муниципальной услуги, осуществляется экспертом по организации похоронного дела  в течение 1 рабочего дня. </w:t>
      </w:r>
    </w:p>
    <w:p w:rsidR="00192E95" w:rsidRPr="00CF1ED5" w:rsidRDefault="00192E95" w:rsidP="00192E9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F1ED5">
        <w:rPr>
          <w:sz w:val="24"/>
          <w:szCs w:val="24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192E95" w:rsidRPr="00CF1ED5" w:rsidRDefault="00192E95" w:rsidP="00192E9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F1ED5">
        <w:rPr>
          <w:sz w:val="24"/>
          <w:szCs w:val="24"/>
        </w:rPr>
        <w:t>- изменение содержания документов, являющихся результатом предоставления мун</w:t>
      </w:r>
      <w:r w:rsidRPr="00CF1ED5">
        <w:rPr>
          <w:sz w:val="24"/>
          <w:szCs w:val="24"/>
        </w:rPr>
        <w:t>и</w:t>
      </w:r>
      <w:r w:rsidRPr="00CF1ED5">
        <w:rPr>
          <w:sz w:val="24"/>
          <w:szCs w:val="24"/>
        </w:rPr>
        <w:t>ципальной услуги;</w:t>
      </w:r>
    </w:p>
    <w:p w:rsidR="00192E95" w:rsidRPr="00CF1ED5" w:rsidRDefault="00192E95" w:rsidP="00192E9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F1ED5">
        <w:rPr>
          <w:sz w:val="24"/>
          <w:szCs w:val="24"/>
        </w:rPr>
        <w:t>-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192E95" w:rsidRPr="00CF1ED5" w:rsidRDefault="00192E95" w:rsidP="00192E9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F1ED5">
        <w:rPr>
          <w:sz w:val="24"/>
          <w:szCs w:val="24"/>
        </w:rPr>
        <w:t>3.6.4. Критерием принятия решения об исправлении опечаток и (или) ошибок являе</w:t>
      </w:r>
      <w:r w:rsidRPr="00CF1ED5">
        <w:rPr>
          <w:sz w:val="24"/>
          <w:szCs w:val="24"/>
        </w:rPr>
        <w:t>т</w:t>
      </w:r>
      <w:r w:rsidRPr="00CF1ED5">
        <w:rPr>
          <w:sz w:val="24"/>
          <w:szCs w:val="24"/>
        </w:rPr>
        <w:t xml:space="preserve">ся наличие опечаток и (или) ошибок, допущенных в документах, являющихся результатом предоставления муниципальной услуги. </w:t>
      </w:r>
    </w:p>
    <w:p w:rsidR="00192E95" w:rsidRPr="00CF1ED5" w:rsidRDefault="00192E95" w:rsidP="00192E9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10F4">
        <w:rPr>
          <w:sz w:val="24"/>
          <w:szCs w:val="24"/>
        </w:rPr>
        <w:t xml:space="preserve">3.6.5. Максимальный срок исполнения административной процедуры составляет не более </w:t>
      </w:r>
      <w:r w:rsidR="00A61824" w:rsidRPr="00D210F4">
        <w:rPr>
          <w:sz w:val="24"/>
          <w:szCs w:val="24"/>
        </w:rPr>
        <w:t>5</w:t>
      </w:r>
      <w:r w:rsidRPr="00D210F4">
        <w:rPr>
          <w:sz w:val="24"/>
          <w:szCs w:val="24"/>
        </w:rPr>
        <w:t xml:space="preserve"> рабоч</w:t>
      </w:r>
      <w:r w:rsidR="00A61824" w:rsidRPr="00D210F4">
        <w:rPr>
          <w:sz w:val="24"/>
          <w:szCs w:val="24"/>
        </w:rPr>
        <w:t>их</w:t>
      </w:r>
      <w:r w:rsidRPr="00D210F4">
        <w:rPr>
          <w:sz w:val="24"/>
          <w:szCs w:val="24"/>
        </w:rPr>
        <w:t xml:space="preserve"> дн</w:t>
      </w:r>
      <w:r w:rsidR="00A61824" w:rsidRPr="00D210F4">
        <w:rPr>
          <w:sz w:val="24"/>
          <w:szCs w:val="24"/>
        </w:rPr>
        <w:t>ей</w:t>
      </w:r>
      <w:r w:rsidRPr="00D210F4">
        <w:rPr>
          <w:sz w:val="24"/>
          <w:szCs w:val="24"/>
        </w:rPr>
        <w:t xml:space="preserve"> со дня поступления в </w:t>
      </w:r>
      <w:r w:rsidRPr="00D210F4">
        <w:rPr>
          <w:rFonts w:eastAsia="Calibri"/>
          <w:sz w:val="24"/>
          <w:szCs w:val="24"/>
        </w:rPr>
        <w:t xml:space="preserve">Сектор городского </w:t>
      </w:r>
      <w:proofErr w:type="spellStart"/>
      <w:r w:rsidRPr="00D210F4">
        <w:rPr>
          <w:rFonts w:eastAsia="Calibri"/>
          <w:sz w:val="24"/>
          <w:szCs w:val="24"/>
        </w:rPr>
        <w:t>хозяйства</w:t>
      </w:r>
      <w:r w:rsidRPr="00D210F4">
        <w:rPr>
          <w:sz w:val="24"/>
          <w:szCs w:val="24"/>
        </w:rPr>
        <w:t>заявления</w:t>
      </w:r>
      <w:proofErr w:type="spellEnd"/>
      <w:r w:rsidRPr="00D210F4">
        <w:rPr>
          <w:sz w:val="24"/>
          <w:szCs w:val="24"/>
        </w:rPr>
        <w:t xml:space="preserve"> об и</w:t>
      </w:r>
      <w:r w:rsidRPr="00D210F4">
        <w:rPr>
          <w:sz w:val="24"/>
          <w:szCs w:val="24"/>
        </w:rPr>
        <w:t>с</w:t>
      </w:r>
      <w:r w:rsidRPr="00D210F4">
        <w:rPr>
          <w:sz w:val="24"/>
          <w:szCs w:val="24"/>
        </w:rPr>
        <w:t>правлении опечаток и (или) ошибок.</w:t>
      </w:r>
    </w:p>
    <w:p w:rsidR="00192E95" w:rsidRPr="00CF1ED5" w:rsidRDefault="00192E95" w:rsidP="00192E9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F1ED5">
        <w:rPr>
          <w:sz w:val="24"/>
          <w:szCs w:val="24"/>
        </w:rPr>
        <w:t>3.6.6. Результатом процедуры является:</w:t>
      </w:r>
    </w:p>
    <w:p w:rsidR="00192E95" w:rsidRPr="00CF1ED5" w:rsidRDefault="00192E95" w:rsidP="00192E95">
      <w:pPr>
        <w:numPr>
          <w:ilvl w:val="0"/>
          <w:numId w:val="5"/>
        </w:numPr>
        <w:contextualSpacing/>
        <w:jc w:val="both"/>
        <w:rPr>
          <w:sz w:val="24"/>
          <w:szCs w:val="24"/>
        </w:rPr>
      </w:pPr>
      <w:r w:rsidRPr="00CF1ED5">
        <w:rPr>
          <w:sz w:val="24"/>
          <w:szCs w:val="24"/>
        </w:rPr>
        <w:t>исправленные документы, являющиеся результатом предоставления муниципальной услуги;</w:t>
      </w:r>
    </w:p>
    <w:p w:rsidR="00192E95" w:rsidRPr="00CF1ED5" w:rsidRDefault="00192E95" w:rsidP="00192E95">
      <w:pPr>
        <w:numPr>
          <w:ilvl w:val="0"/>
          <w:numId w:val="6"/>
        </w:numPr>
        <w:contextualSpacing/>
        <w:jc w:val="both"/>
        <w:rPr>
          <w:sz w:val="24"/>
          <w:szCs w:val="24"/>
        </w:rPr>
      </w:pPr>
      <w:r w:rsidRPr="00CF1ED5">
        <w:rPr>
          <w:sz w:val="24"/>
          <w:szCs w:val="24"/>
        </w:rPr>
        <w:t>мотивированный отказ в исправлении опечаток и (или) ошибок, допущенных в д</w:t>
      </w:r>
      <w:r w:rsidRPr="00CF1ED5">
        <w:rPr>
          <w:sz w:val="24"/>
          <w:szCs w:val="24"/>
        </w:rPr>
        <w:t>о</w:t>
      </w:r>
      <w:r w:rsidRPr="00CF1ED5">
        <w:rPr>
          <w:sz w:val="24"/>
          <w:szCs w:val="24"/>
        </w:rPr>
        <w:t>кументах, выданных в результате предоставления муниципальной услуги.</w:t>
      </w:r>
    </w:p>
    <w:p w:rsidR="00192E95" w:rsidRPr="00CF1ED5" w:rsidRDefault="00192E95" w:rsidP="00192E9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F1ED5">
        <w:rPr>
          <w:sz w:val="24"/>
          <w:szCs w:val="24"/>
        </w:rPr>
        <w:t>Выдача заявителю исправленного документа производится в порядке, установленном пунктом 3.5 настоящего административного регламента.</w:t>
      </w:r>
    </w:p>
    <w:p w:rsidR="00192E95" w:rsidRPr="00CF1ED5" w:rsidRDefault="00192E95" w:rsidP="00192E95">
      <w:pPr>
        <w:widowControl w:val="0"/>
        <w:ind w:firstLine="709"/>
        <w:contextualSpacing/>
        <w:jc w:val="both"/>
        <w:rPr>
          <w:sz w:val="24"/>
          <w:szCs w:val="24"/>
        </w:rPr>
      </w:pPr>
      <w:r w:rsidRPr="00CF1ED5">
        <w:rPr>
          <w:sz w:val="24"/>
          <w:szCs w:val="24"/>
        </w:rPr>
        <w:t>3.6.7. Способом фиксации результата процедуры является регистрация исправленного документа или принятого решения в журнале исходящей документации экспертом по орг</w:t>
      </w:r>
      <w:r w:rsidRPr="00CF1ED5">
        <w:rPr>
          <w:sz w:val="24"/>
          <w:szCs w:val="24"/>
        </w:rPr>
        <w:t>а</w:t>
      </w:r>
      <w:r w:rsidRPr="00CF1ED5">
        <w:rPr>
          <w:sz w:val="24"/>
          <w:szCs w:val="24"/>
        </w:rPr>
        <w:t>низации похоронного дела.</w:t>
      </w:r>
    </w:p>
    <w:p w:rsidR="00192E95" w:rsidRPr="00CF1ED5" w:rsidRDefault="00192E95" w:rsidP="00192E95">
      <w:pPr>
        <w:widowControl w:val="0"/>
        <w:ind w:firstLine="709"/>
        <w:contextualSpacing/>
        <w:jc w:val="both"/>
        <w:rPr>
          <w:sz w:val="24"/>
          <w:szCs w:val="24"/>
        </w:rPr>
      </w:pPr>
      <w:r w:rsidRPr="00CF1ED5">
        <w:rPr>
          <w:sz w:val="24"/>
          <w:szCs w:val="24"/>
        </w:rPr>
        <w:t>Документ, содержащий опечатки и (или) ошибки, после замены подлежит уничтож</w:t>
      </w:r>
      <w:r w:rsidRPr="00CF1ED5">
        <w:rPr>
          <w:sz w:val="24"/>
          <w:szCs w:val="24"/>
        </w:rPr>
        <w:t>е</w:t>
      </w:r>
      <w:r w:rsidRPr="00CF1ED5">
        <w:rPr>
          <w:sz w:val="24"/>
          <w:szCs w:val="24"/>
        </w:rPr>
        <w:t>нию, факт которого фиксируется в деле по рассмотрению обращения заявителя.</w:t>
      </w:r>
    </w:p>
    <w:p w:rsidR="00192E95" w:rsidRPr="00CF1ED5" w:rsidRDefault="00192E95" w:rsidP="00192E95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b/>
          <w:sz w:val="24"/>
          <w:szCs w:val="24"/>
        </w:rPr>
      </w:pPr>
    </w:p>
    <w:p w:rsidR="00192E95" w:rsidRPr="00CF1ED5" w:rsidRDefault="00192E95" w:rsidP="00192E95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b/>
          <w:sz w:val="24"/>
          <w:szCs w:val="24"/>
        </w:rPr>
      </w:pPr>
      <w:r w:rsidRPr="00CF1ED5">
        <w:rPr>
          <w:b/>
          <w:sz w:val="24"/>
          <w:szCs w:val="24"/>
        </w:rPr>
        <w:lastRenderedPageBreak/>
        <w:t xml:space="preserve">IV. Формы </w:t>
      </w:r>
      <w:proofErr w:type="gramStart"/>
      <w:r w:rsidRPr="00CF1ED5">
        <w:rPr>
          <w:b/>
          <w:sz w:val="24"/>
          <w:szCs w:val="24"/>
        </w:rPr>
        <w:t>контроля за</w:t>
      </w:r>
      <w:proofErr w:type="gramEnd"/>
      <w:r w:rsidRPr="00CF1ED5">
        <w:rPr>
          <w:b/>
          <w:sz w:val="24"/>
          <w:szCs w:val="24"/>
        </w:rPr>
        <w:t xml:space="preserve"> исполнением административного регламента</w:t>
      </w:r>
    </w:p>
    <w:p w:rsidR="00192E95" w:rsidRPr="00CF1ED5" w:rsidRDefault="00192E95" w:rsidP="00192E9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</w:p>
    <w:p w:rsidR="00192E95" w:rsidRPr="00CF1ED5" w:rsidRDefault="00192E95" w:rsidP="00192E95">
      <w:pPr>
        <w:contextualSpacing/>
        <w:jc w:val="center"/>
        <w:rPr>
          <w:sz w:val="24"/>
          <w:szCs w:val="24"/>
        </w:rPr>
      </w:pPr>
      <w:bookmarkStart w:id="17" w:name="Par368"/>
      <w:bookmarkEnd w:id="17"/>
      <w:r w:rsidRPr="00CF1ED5">
        <w:rPr>
          <w:b/>
          <w:bCs/>
          <w:sz w:val="24"/>
          <w:szCs w:val="24"/>
        </w:rPr>
        <w:t xml:space="preserve">Порядок осуществления текущего </w:t>
      </w:r>
      <w:proofErr w:type="gramStart"/>
      <w:r w:rsidRPr="00CF1ED5">
        <w:rPr>
          <w:b/>
          <w:bCs/>
          <w:sz w:val="24"/>
          <w:szCs w:val="24"/>
        </w:rPr>
        <w:t>контроля за</w:t>
      </w:r>
      <w:proofErr w:type="gramEnd"/>
      <w:r w:rsidRPr="00CF1ED5">
        <w:rPr>
          <w:b/>
          <w:bCs/>
          <w:sz w:val="24"/>
          <w:szCs w:val="24"/>
        </w:rPr>
        <w:t xml:space="preserve"> соблюдением и исполнением отве</w:t>
      </w:r>
      <w:r w:rsidRPr="00CF1ED5">
        <w:rPr>
          <w:b/>
          <w:bCs/>
          <w:sz w:val="24"/>
          <w:szCs w:val="24"/>
        </w:rPr>
        <w:t>т</w:t>
      </w:r>
      <w:r w:rsidRPr="00CF1ED5">
        <w:rPr>
          <w:b/>
          <w:bCs/>
          <w:sz w:val="24"/>
          <w:szCs w:val="24"/>
        </w:rPr>
        <w:t>ственными должностными лицами положений административного регламента пред</w:t>
      </w:r>
      <w:r w:rsidRPr="00CF1ED5">
        <w:rPr>
          <w:b/>
          <w:bCs/>
          <w:sz w:val="24"/>
          <w:szCs w:val="24"/>
        </w:rPr>
        <w:t>о</w:t>
      </w:r>
      <w:r w:rsidRPr="00CF1ED5">
        <w:rPr>
          <w:b/>
          <w:bCs/>
          <w:sz w:val="24"/>
          <w:szCs w:val="24"/>
        </w:rPr>
        <w:t>ставления муниципальной услуги и иных нормативных правовых а</w:t>
      </w:r>
      <w:r w:rsidRPr="00CF1ED5">
        <w:rPr>
          <w:b/>
          <w:bCs/>
          <w:sz w:val="24"/>
          <w:szCs w:val="24"/>
        </w:rPr>
        <w:t>к</w:t>
      </w:r>
      <w:r w:rsidRPr="00CF1ED5">
        <w:rPr>
          <w:b/>
          <w:bCs/>
          <w:sz w:val="24"/>
          <w:szCs w:val="24"/>
        </w:rPr>
        <w:t>тов</w:t>
      </w:r>
      <w:r w:rsidRPr="00CF1ED5">
        <w:rPr>
          <w:sz w:val="24"/>
          <w:szCs w:val="24"/>
        </w:rPr>
        <w:t>, </w:t>
      </w:r>
      <w:r w:rsidRPr="00CF1ED5">
        <w:rPr>
          <w:b/>
          <w:bCs/>
          <w:sz w:val="24"/>
          <w:szCs w:val="24"/>
        </w:rPr>
        <w:t>устанавливающих требования к предоставлению муниципальной услуги, а также принятием ими решений</w:t>
      </w:r>
    </w:p>
    <w:p w:rsidR="00192E95" w:rsidRPr="00CF1ED5" w:rsidRDefault="00192E95" w:rsidP="00192E9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</w:p>
    <w:p w:rsidR="00192E95" w:rsidRPr="00CF1ED5" w:rsidRDefault="00192E95" w:rsidP="00192E9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CF1ED5">
        <w:rPr>
          <w:sz w:val="24"/>
          <w:szCs w:val="24"/>
        </w:rPr>
        <w:t xml:space="preserve">4.1. Текущий </w:t>
      </w:r>
      <w:proofErr w:type="gramStart"/>
      <w:r w:rsidRPr="00CF1ED5">
        <w:rPr>
          <w:sz w:val="24"/>
          <w:szCs w:val="24"/>
        </w:rPr>
        <w:t>контроль за</w:t>
      </w:r>
      <w:proofErr w:type="gramEnd"/>
      <w:r w:rsidRPr="00CF1ED5">
        <w:rPr>
          <w:sz w:val="24"/>
          <w:szCs w:val="24"/>
        </w:rPr>
        <w:t xml:space="preserve"> соблюдением и исполнением положений настоящего адм</w:t>
      </w:r>
      <w:r w:rsidRPr="00CF1ED5">
        <w:rPr>
          <w:sz w:val="24"/>
          <w:szCs w:val="24"/>
        </w:rPr>
        <w:t>и</w:t>
      </w:r>
      <w:r w:rsidRPr="00CF1ED5">
        <w:rPr>
          <w:sz w:val="24"/>
          <w:szCs w:val="24"/>
        </w:rPr>
        <w:t>нистративного регламента и иных нормативных правовых актов, устанавливающих требов</w:t>
      </w:r>
      <w:r w:rsidRPr="00CF1ED5">
        <w:rPr>
          <w:sz w:val="24"/>
          <w:szCs w:val="24"/>
        </w:rPr>
        <w:t>а</w:t>
      </w:r>
      <w:r w:rsidRPr="00CF1ED5">
        <w:rPr>
          <w:sz w:val="24"/>
          <w:szCs w:val="24"/>
        </w:rPr>
        <w:t>ния к предоставлению муниципальной услуги, осуществляет  заведующий Сектора горо</w:t>
      </w:r>
      <w:r w:rsidRPr="00CF1ED5">
        <w:rPr>
          <w:sz w:val="24"/>
          <w:szCs w:val="24"/>
        </w:rPr>
        <w:t>д</w:t>
      </w:r>
      <w:r w:rsidRPr="00CF1ED5">
        <w:rPr>
          <w:sz w:val="24"/>
          <w:szCs w:val="24"/>
        </w:rPr>
        <w:t>ского хозяйства.</w:t>
      </w:r>
    </w:p>
    <w:p w:rsidR="00192E95" w:rsidRPr="00CF1ED5" w:rsidRDefault="00192E95" w:rsidP="00192E9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CF1ED5">
        <w:rPr>
          <w:sz w:val="24"/>
          <w:szCs w:val="24"/>
        </w:rPr>
        <w:t xml:space="preserve">4.2. </w:t>
      </w:r>
      <w:proofErr w:type="gramStart"/>
      <w:r w:rsidRPr="00CF1ED5">
        <w:rPr>
          <w:sz w:val="24"/>
          <w:szCs w:val="24"/>
        </w:rPr>
        <w:t>Контроль за</w:t>
      </w:r>
      <w:proofErr w:type="gramEnd"/>
      <w:r w:rsidRPr="00CF1ED5">
        <w:rPr>
          <w:sz w:val="24"/>
          <w:szCs w:val="24"/>
        </w:rPr>
        <w:t xml:space="preserve"> деятельностью Сектора</w:t>
      </w:r>
      <w:r w:rsidRPr="00CF1ED5">
        <w:rPr>
          <w:iCs/>
          <w:sz w:val="24"/>
          <w:szCs w:val="24"/>
        </w:rPr>
        <w:t xml:space="preserve"> городского хозяйства  </w:t>
      </w:r>
      <w:r w:rsidRPr="00CF1ED5">
        <w:rPr>
          <w:sz w:val="24"/>
          <w:szCs w:val="24"/>
        </w:rPr>
        <w:t>по предоставлению муниципальной услуги осуществляется заместителем руководителя администрации, кур</w:t>
      </w:r>
      <w:r w:rsidRPr="00CF1ED5">
        <w:rPr>
          <w:sz w:val="24"/>
          <w:szCs w:val="24"/>
        </w:rPr>
        <w:t>и</w:t>
      </w:r>
      <w:r w:rsidRPr="00CF1ED5">
        <w:rPr>
          <w:sz w:val="24"/>
          <w:szCs w:val="24"/>
        </w:rPr>
        <w:t>рующим работу Сектора городского хозяйства.</w:t>
      </w:r>
    </w:p>
    <w:p w:rsidR="00192E95" w:rsidRPr="00CF1ED5" w:rsidRDefault="00192E95" w:rsidP="00192E9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</w:p>
    <w:p w:rsidR="00192E95" w:rsidRPr="00CF1ED5" w:rsidRDefault="00192E95" w:rsidP="00192E9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18" w:name="Par377"/>
      <w:bookmarkEnd w:id="18"/>
      <w:r w:rsidRPr="00CF1ED5">
        <w:rPr>
          <w:b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CF1ED5">
        <w:rPr>
          <w:b/>
          <w:sz w:val="24"/>
          <w:szCs w:val="24"/>
        </w:rPr>
        <w:t>ко</w:t>
      </w:r>
      <w:r w:rsidRPr="00CF1ED5">
        <w:rPr>
          <w:b/>
          <w:sz w:val="24"/>
          <w:szCs w:val="24"/>
        </w:rPr>
        <w:t>н</w:t>
      </w:r>
      <w:r w:rsidRPr="00CF1ED5">
        <w:rPr>
          <w:b/>
          <w:sz w:val="24"/>
          <w:szCs w:val="24"/>
        </w:rPr>
        <w:t>троля за</w:t>
      </w:r>
      <w:proofErr w:type="gramEnd"/>
      <w:r w:rsidRPr="00CF1ED5">
        <w:rPr>
          <w:b/>
          <w:sz w:val="24"/>
          <w:szCs w:val="24"/>
        </w:rPr>
        <w:t xml:space="preserve"> полнотой и качеством предоставления муниципальной услуги</w:t>
      </w:r>
    </w:p>
    <w:p w:rsidR="00192E95" w:rsidRPr="00CF1ED5" w:rsidRDefault="00192E95" w:rsidP="00192E9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192E95" w:rsidRPr="00CF1ED5" w:rsidRDefault="00192E95" w:rsidP="00192E9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F1ED5">
        <w:rPr>
          <w:sz w:val="24"/>
          <w:szCs w:val="24"/>
        </w:rPr>
        <w:t>4.3. Контроль полноты и качества предоставления муниципальной услуги осущест</w:t>
      </w:r>
      <w:r w:rsidRPr="00CF1ED5">
        <w:rPr>
          <w:sz w:val="24"/>
          <w:szCs w:val="24"/>
        </w:rPr>
        <w:t>в</w:t>
      </w:r>
      <w:r w:rsidRPr="00CF1ED5">
        <w:rPr>
          <w:sz w:val="24"/>
          <w:szCs w:val="24"/>
        </w:rPr>
        <w:t>ляется путем проведения плановых и внеплановых проверок.</w:t>
      </w:r>
    </w:p>
    <w:p w:rsidR="00192E95" w:rsidRPr="00CF1ED5" w:rsidRDefault="00192E95" w:rsidP="00192E9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F1ED5">
        <w:rPr>
          <w:sz w:val="24"/>
          <w:szCs w:val="24"/>
        </w:rPr>
        <w:t>Плановые проверки проводятся в соответствии с планом работы Сектора городского хозяйства, но не 1 раза в  3 года</w:t>
      </w:r>
      <w:r w:rsidRPr="00CF1ED5">
        <w:rPr>
          <w:i/>
          <w:sz w:val="24"/>
          <w:szCs w:val="24"/>
        </w:rPr>
        <w:t>.</w:t>
      </w:r>
    </w:p>
    <w:p w:rsidR="00192E95" w:rsidRPr="00CF1ED5" w:rsidRDefault="00192E95" w:rsidP="00192E9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F1ED5">
        <w:rPr>
          <w:sz w:val="24"/>
          <w:szCs w:val="24"/>
        </w:rPr>
        <w:t xml:space="preserve"> Внеплановые проверки проводятся в случае поступления в Сектор городского хозя</w:t>
      </w:r>
      <w:r w:rsidRPr="00CF1ED5">
        <w:rPr>
          <w:sz w:val="24"/>
          <w:szCs w:val="24"/>
        </w:rPr>
        <w:t>й</w:t>
      </w:r>
      <w:r w:rsidRPr="00CF1ED5">
        <w:rPr>
          <w:sz w:val="24"/>
          <w:szCs w:val="24"/>
        </w:rPr>
        <w:t>ства обращений физических и юридических лиц с жалобами на нарушения их прав и зако</w:t>
      </w:r>
      <w:r w:rsidRPr="00CF1ED5">
        <w:rPr>
          <w:sz w:val="24"/>
          <w:szCs w:val="24"/>
        </w:rPr>
        <w:t>н</w:t>
      </w:r>
      <w:r w:rsidRPr="00CF1ED5">
        <w:rPr>
          <w:sz w:val="24"/>
          <w:szCs w:val="24"/>
        </w:rPr>
        <w:t>ных интересов.</w:t>
      </w:r>
    </w:p>
    <w:p w:rsidR="00192E95" w:rsidRPr="00CF1ED5" w:rsidRDefault="00192E95" w:rsidP="00192E9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F1ED5">
        <w:rPr>
          <w:sz w:val="24"/>
          <w:szCs w:val="24"/>
        </w:rPr>
        <w:t>4.4. Внеплановые проверки проводятся в форме документарной проверки и (или) в</w:t>
      </w:r>
      <w:r w:rsidRPr="00CF1ED5">
        <w:rPr>
          <w:sz w:val="24"/>
          <w:szCs w:val="24"/>
        </w:rPr>
        <w:t>ы</w:t>
      </w:r>
      <w:r w:rsidRPr="00CF1ED5">
        <w:rPr>
          <w:sz w:val="24"/>
          <w:szCs w:val="24"/>
        </w:rPr>
        <w:t>ездной проверки в порядке, установленном законодательством.</w:t>
      </w:r>
    </w:p>
    <w:p w:rsidR="00192E95" w:rsidRPr="00CF1ED5" w:rsidRDefault="00192E95" w:rsidP="00192E9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F1ED5">
        <w:rPr>
          <w:sz w:val="24"/>
          <w:szCs w:val="24"/>
        </w:rPr>
        <w:t>Внеплановые проверки проводятся на основании конкретного обращения заявителя о фактах нарушения его прав на получение муниципальной услуги.</w:t>
      </w:r>
    </w:p>
    <w:p w:rsidR="00192E95" w:rsidRPr="00CF1ED5" w:rsidRDefault="00192E95" w:rsidP="00192E9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F1ED5">
        <w:rPr>
          <w:sz w:val="24"/>
          <w:szCs w:val="24"/>
        </w:rPr>
        <w:t>4.5. Результаты плановых и внеплановых проверок оформляются в виде акта, в кот</w:t>
      </w:r>
      <w:r w:rsidRPr="00CF1ED5">
        <w:rPr>
          <w:sz w:val="24"/>
          <w:szCs w:val="24"/>
        </w:rPr>
        <w:t>о</w:t>
      </w:r>
      <w:r w:rsidRPr="00CF1ED5">
        <w:rPr>
          <w:sz w:val="24"/>
          <w:szCs w:val="24"/>
        </w:rPr>
        <w:t>ром отмечаются выявленные недостатки и предложения по их устранению.</w:t>
      </w:r>
      <w:bookmarkStart w:id="19" w:name="Par387"/>
      <w:bookmarkEnd w:id="19"/>
    </w:p>
    <w:p w:rsidR="00192E95" w:rsidRPr="00CF1ED5" w:rsidRDefault="00192E95" w:rsidP="00192E95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4"/>
          <w:szCs w:val="24"/>
        </w:rPr>
      </w:pPr>
    </w:p>
    <w:p w:rsidR="00192E95" w:rsidRPr="00CF1ED5" w:rsidRDefault="00192E95" w:rsidP="00192E9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4"/>
          <w:szCs w:val="24"/>
        </w:rPr>
      </w:pPr>
      <w:r w:rsidRPr="00CF1ED5">
        <w:rPr>
          <w:b/>
          <w:sz w:val="24"/>
          <w:szCs w:val="24"/>
        </w:rPr>
        <w:t>Ответственность должностных лиц за решения и действия (бездействие), прин</w:t>
      </w:r>
      <w:r w:rsidRPr="00CF1ED5">
        <w:rPr>
          <w:b/>
          <w:sz w:val="24"/>
          <w:szCs w:val="24"/>
        </w:rPr>
        <w:t>и</w:t>
      </w:r>
      <w:r w:rsidRPr="00CF1ED5">
        <w:rPr>
          <w:b/>
          <w:sz w:val="24"/>
          <w:szCs w:val="24"/>
        </w:rPr>
        <w:t>маемые (осуществляемые) ими в ходе предоставления муниципальной услуги</w:t>
      </w:r>
    </w:p>
    <w:p w:rsidR="00192E95" w:rsidRPr="00CF1ED5" w:rsidRDefault="00192E95" w:rsidP="00192E9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4"/>
          <w:szCs w:val="24"/>
        </w:rPr>
      </w:pPr>
    </w:p>
    <w:p w:rsidR="00192E95" w:rsidRPr="00CF1ED5" w:rsidRDefault="00192E95" w:rsidP="00192E9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F1ED5">
        <w:rPr>
          <w:rFonts w:eastAsia="Calibri"/>
          <w:sz w:val="24"/>
          <w:szCs w:val="24"/>
        </w:rPr>
        <w:t xml:space="preserve">4.6. Должностные лица, ответственные за предоставление </w:t>
      </w:r>
      <w:r w:rsidRPr="00CF1ED5">
        <w:rPr>
          <w:sz w:val="24"/>
          <w:szCs w:val="24"/>
        </w:rPr>
        <w:t>муниципальной</w:t>
      </w:r>
      <w:r w:rsidRPr="00CF1ED5">
        <w:rPr>
          <w:rFonts w:eastAsia="Calibri"/>
          <w:sz w:val="24"/>
          <w:szCs w:val="24"/>
        </w:rPr>
        <w:t xml:space="preserve"> услуги, несут</w:t>
      </w:r>
      <w:r w:rsidRPr="00CF1ED5">
        <w:rPr>
          <w:sz w:val="24"/>
          <w:szCs w:val="24"/>
        </w:rPr>
        <w:t xml:space="preserve"> юридическую ответственность за соблюдение порядка и сроков предоставления мун</w:t>
      </w:r>
      <w:r w:rsidRPr="00CF1ED5">
        <w:rPr>
          <w:sz w:val="24"/>
          <w:szCs w:val="24"/>
        </w:rPr>
        <w:t>и</w:t>
      </w:r>
      <w:r w:rsidRPr="00CF1ED5">
        <w:rPr>
          <w:sz w:val="24"/>
          <w:szCs w:val="24"/>
        </w:rPr>
        <w:t xml:space="preserve">ципальной услуги. </w:t>
      </w:r>
    </w:p>
    <w:p w:rsidR="00192E95" w:rsidRPr="00CF1ED5" w:rsidRDefault="00192E95" w:rsidP="00192E95">
      <w:pPr>
        <w:widowControl w:val="0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192E95" w:rsidRPr="00CF1ED5" w:rsidRDefault="00192E95" w:rsidP="00192E9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4"/>
          <w:szCs w:val="24"/>
        </w:rPr>
      </w:pPr>
      <w:bookmarkStart w:id="20" w:name="Par394"/>
      <w:bookmarkEnd w:id="20"/>
      <w:r w:rsidRPr="00CF1ED5">
        <w:rPr>
          <w:b/>
          <w:sz w:val="24"/>
          <w:szCs w:val="24"/>
        </w:rPr>
        <w:t>Положения, характеризующие требования к порядку и формам</w:t>
      </w:r>
    </w:p>
    <w:p w:rsidR="00192E95" w:rsidRPr="00CF1ED5" w:rsidRDefault="00192E95" w:rsidP="00192E9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proofErr w:type="gramStart"/>
      <w:r w:rsidRPr="00CF1ED5">
        <w:rPr>
          <w:b/>
          <w:sz w:val="24"/>
          <w:szCs w:val="24"/>
        </w:rPr>
        <w:t>контроля за</w:t>
      </w:r>
      <w:proofErr w:type="gramEnd"/>
      <w:r w:rsidRPr="00CF1ED5">
        <w:rPr>
          <w:b/>
          <w:sz w:val="24"/>
          <w:szCs w:val="24"/>
        </w:rPr>
        <w:t xml:space="preserve"> предоставлением муниципальной услуги</w:t>
      </w:r>
    </w:p>
    <w:p w:rsidR="00192E95" w:rsidRPr="00CF1ED5" w:rsidRDefault="00192E95" w:rsidP="00192E9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CF1ED5">
        <w:rPr>
          <w:b/>
          <w:sz w:val="24"/>
          <w:szCs w:val="24"/>
        </w:rPr>
        <w:t>со стороны граждан, их объединений и организаций</w:t>
      </w:r>
    </w:p>
    <w:p w:rsidR="00192E95" w:rsidRPr="00CF1ED5" w:rsidRDefault="00192E95" w:rsidP="00192E9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192E95" w:rsidRPr="00CF1ED5" w:rsidRDefault="00192E95" w:rsidP="00192E9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F1ED5">
        <w:rPr>
          <w:sz w:val="24"/>
          <w:szCs w:val="24"/>
        </w:rPr>
        <w:t xml:space="preserve">4.7. </w:t>
      </w:r>
      <w:proofErr w:type="gramStart"/>
      <w:r w:rsidRPr="00CF1ED5">
        <w:rPr>
          <w:sz w:val="24"/>
          <w:szCs w:val="24"/>
        </w:rPr>
        <w:t>Контроль за</w:t>
      </w:r>
      <w:proofErr w:type="gramEnd"/>
      <w:r w:rsidRPr="00CF1ED5">
        <w:rPr>
          <w:sz w:val="24"/>
          <w:szCs w:val="24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Се</w:t>
      </w:r>
      <w:r w:rsidRPr="00CF1ED5">
        <w:rPr>
          <w:sz w:val="24"/>
          <w:szCs w:val="24"/>
        </w:rPr>
        <w:t>к</w:t>
      </w:r>
      <w:r w:rsidRPr="00CF1ED5">
        <w:rPr>
          <w:sz w:val="24"/>
          <w:szCs w:val="24"/>
        </w:rPr>
        <w:t>тора городского хозяйства правовых актов Российской Федерации, а также положений настоящего административного регламента.</w:t>
      </w:r>
    </w:p>
    <w:p w:rsidR="00192E95" w:rsidRPr="00CF1ED5" w:rsidRDefault="00192E95" w:rsidP="00192E9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F1ED5">
        <w:rPr>
          <w:sz w:val="24"/>
          <w:szCs w:val="24"/>
        </w:rPr>
        <w:t>Проверка также проводится по конкретному обращению гражданина или организ</w:t>
      </w:r>
      <w:r w:rsidRPr="00CF1ED5">
        <w:rPr>
          <w:sz w:val="24"/>
          <w:szCs w:val="24"/>
        </w:rPr>
        <w:t>а</w:t>
      </w:r>
      <w:r w:rsidRPr="00CF1ED5">
        <w:rPr>
          <w:sz w:val="24"/>
          <w:szCs w:val="24"/>
        </w:rPr>
        <w:t>ции.</w:t>
      </w:r>
    </w:p>
    <w:p w:rsidR="00192E95" w:rsidRPr="00CF1ED5" w:rsidRDefault="00192E95" w:rsidP="00192E9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F1ED5">
        <w:rPr>
          <w:sz w:val="24"/>
          <w:szCs w:val="24"/>
        </w:rPr>
        <w:lastRenderedPageBreak/>
        <w:t>4.8. При обращении граждан, их объединений и организаций к руководителю Сектора городского хозяйства создается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192E95" w:rsidRPr="00CF1ED5" w:rsidRDefault="00192E95" w:rsidP="00192E9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</w:p>
    <w:p w:rsidR="00192E95" w:rsidRPr="00CF1ED5" w:rsidRDefault="00192E95" w:rsidP="00192E9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  <w:bookmarkStart w:id="21" w:name="Par402"/>
      <w:bookmarkEnd w:id="21"/>
      <w:r w:rsidRPr="00CF1ED5">
        <w:rPr>
          <w:b/>
          <w:sz w:val="24"/>
          <w:szCs w:val="24"/>
          <w:lang w:val="en-US"/>
        </w:rPr>
        <w:t>V</w:t>
      </w:r>
      <w:r w:rsidRPr="00CF1ED5">
        <w:rPr>
          <w:b/>
          <w:sz w:val="24"/>
          <w:szCs w:val="24"/>
        </w:rPr>
        <w:t xml:space="preserve">. </w:t>
      </w:r>
      <w:r w:rsidRPr="00CF1ED5">
        <w:rPr>
          <w:b/>
          <w:bCs/>
          <w:sz w:val="24"/>
          <w:szCs w:val="24"/>
        </w:rPr>
        <w:t>Досудебный (внесудебный) порядок обжалования решений и действий (бе</w:t>
      </w:r>
      <w:r w:rsidRPr="00CF1ED5">
        <w:rPr>
          <w:b/>
          <w:bCs/>
          <w:sz w:val="24"/>
          <w:szCs w:val="24"/>
        </w:rPr>
        <w:t>з</w:t>
      </w:r>
      <w:r w:rsidRPr="00CF1ED5">
        <w:rPr>
          <w:b/>
          <w:bCs/>
          <w:sz w:val="24"/>
          <w:szCs w:val="24"/>
        </w:rPr>
        <w:t>действия) органа, предоставляющего муниципальную услугу</w:t>
      </w:r>
      <w:r w:rsidR="0065667D">
        <w:rPr>
          <w:b/>
          <w:bCs/>
          <w:sz w:val="24"/>
          <w:szCs w:val="24"/>
        </w:rPr>
        <w:t xml:space="preserve"> </w:t>
      </w:r>
      <w:r w:rsidRPr="00CF1ED5">
        <w:rPr>
          <w:b/>
          <w:bCs/>
          <w:sz w:val="24"/>
          <w:szCs w:val="24"/>
        </w:rPr>
        <w:t>многофункционального центра, организаций, указанных в части 1.1 статьи 16 Федерального закона от 27 июля 2010 г.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192E95" w:rsidRPr="00CF1ED5" w:rsidRDefault="00192E95" w:rsidP="00192E9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p w:rsidR="00192E95" w:rsidRPr="00CF1ED5" w:rsidRDefault="00192E95" w:rsidP="00192E9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CF1ED5">
        <w:rPr>
          <w:sz w:val="24"/>
          <w:szCs w:val="24"/>
        </w:rPr>
        <w:t>Указанная в настоящем разделе информация подлежит размещению на официальном сайте Администрации, на Едином портале государственных и муниципальных услуг (фун</w:t>
      </w:r>
      <w:r w:rsidRPr="00CF1ED5">
        <w:rPr>
          <w:sz w:val="24"/>
          <w:szCs w:val="24"/>
        </w:rPr>
        <w:t>к</w:t>
      </w:r>
      <w:r w:rsidRPr="00CF1ED5">
        <w:rPr>
          <w:sz w:val="24"/>
          <w:szCs w:val="24"/>
        </w:rPr>
        <w:t>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:rsidR="00192E95" w:rsidRPr="00CF1ED5" w:rsidRDefault="00192E95" w:rsidP="00192E9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4"/>
          <w:szCs w:val="24"/>
        </w:rPr>
      </w:pPr>
    </w:p>
    <w:p w:rsidR="00192E95" w:rsidRPr="00CF1ED5" w:rsidRDefault="00192E95" w:rsidP="00192E9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proofErr w:type="gramStart"/>
      <w:r w:rsidRPr="00CF1ED5">
        <w:rPr>
          <w:b/>
          <w:sz w:val="24"/>
          <w:szCs w:val="24"/>
        </w:rPr>
        <w:t>Информация для заявителя о его праве подать жалобу на решения и действия (безде</w:t>
      </w:r>
      <w:r w:rsidRPr="00CF1ED5">
        <w:rPr>
          <w:b/>
          <w:sz w:val="24"/>
          <w:szCs w:val="24"/>
        </w:rPr>
        <w:t>й</w:t>
      </w:r>
      <w:r w:rsidRPr="00CF1ED5">
        <w:rPr>
          <w:b/>
          <w:sz w:val="24"/>
          <w:szCs w:val="24"/>
        </w:rPr>
        <w:t xml:space="preserve">ствие) органа, предоставляющего муниципальную услугу, его должностного лица либо муниципального служащего, многофункционального центра, его работника, а также организаций, указанных в части 1.1 статьи 16 Федерального закона от 27 июля 2010 г. № 210-ФЗ </w:t>
      </w:r>
      <w:r w:rsidRPr="00CF1ED5">
        <w:rPr>
          <w:b/>
          <w:bCs/>
          <w:sz w:val="24"/>
          <w:szCs w:val="24"/>
        </w:rPr>
        <w:t>«Об организации предоставления государственных и муниципальных услуг»</w:t>
      </w:r>
      <w:r w:rsidRPr="00CF1ED5">
        <w:rPr>
          <w:b/>
          <w:sz w:val="24"/>
          <w:szCs w:val="24"/>
        </w:rPr>
        <w:t>, или их работников при предоставлении муниципальной услуги</w:t>
      </w:r>
      <w:proofErr w:type="gramEnd"/>
    </w:p>
    <w:p w:rsidR="00192E95" w:rsidRPr="00CF1ED5" w:rsidRDefault="00192E95" w:rsidP="00192E95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</w:p>
    <w:p w:rsidR="00192E95" w:rsidRPr="00CF1ED5" w:rsidRDefault="00192E95" w:rsidP="00192E9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F1ED5">
        <w:rPr>
          <w:sz w:val="24"/>
          <w:szCs w:val="24"/>
        </w:rPr>
        <w:t>5.1. Заявители имеют право на обжалование решений, принятых в ходе предоставл</w:t>
      </w:r>
      <w:r w:rsidRPr="00CF1ED5">
        <w:rPr>
          <w:sz w:val="24"/>
          <w:szCs w:val="24"/>
        </w:rPr>
        <w:t>е</w:t>
      </w:r>
      <w:r w:rsidRPr="00CF1ED5">
        <w:rPr>
          <w:sz w:val="24"/>
          <w:szCs w:val="24"/>
        </w:rPr>
        <w:t>ния муниципальной услуги, действий (бездействий) Сектора городского хозяйства, дол</w:t>
      </w:r>
      <w:r w:rsidRPr="00CF1ED5">
        <w:rPr>
          <w:sz w:val="24"/>
          <w:szCs w:val="24"/>
        </w:rPr>
        <w:t>ж</w:t>
      </w:r>
      <w:r w:rsidRPr="00CF1ED5">
        <w:rPr>
          <w:sz w:val="24"/>
          <w:szCs w:val="24"/>
        </w:rPr>
        <w:t>ностных лиц Сектора городского хозяйства при предоставлении муниципальной услуги в д</w:t>
      </w:r>
      <w:r w:rsidRPr="00CF1ED5">
        <w:rPr>
          <w:sz w:val="24"/>
          <w:szCs w:val="24"/>
        </w:rPr>
        <w:t>о</w:t>
      </w:r>
      <w:r w:rsidRPr="00CF1ED5">
        <w:rPr>
          <w:sz w:val="24"/>
          <w:szCs w:val="24"/>
        </w:rPr>
        <w:t>судебном порядке.</w:t>
      </w:r>
    </w:p>
    <w:p w:rsidR="00192E95" w:rsidRPr="00CF1ED5" w:rsidRDefault="00192E95" w:rsidP="00192E9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F1ED5">
        <w:rPr>
          <w:sz w:val="24"/>
          <w:szCs w:val="24"/>
        </w:rPr>
        <w:t xml:space="preserve">Организации, указанные в части 1.1 статьи 16 Федерального закона от 27 июля 2010 г. № 210-ФЗ </w:t>
      </w:r>
      <w:r w:rsidRPr="00CF1ED5">
        <w:rPr>
          <w:bCs/>
          <w:sz w:val="24"/>
          <w:szCs w:val="24"/>
        </w:rPr>
        <w:t>«Об организации предоставления государственных и муниципальных услуг»</w:t>
      </w:r>
      <w:r w:rsidR="00AB28BA">
        <w:rPr>
          <w:bCs/>
          <w:sz w:val="24"/>
          <w:szCs w:val="24"/>
        </w:rPr>
        <w:t xml:space="preserve"> </w:t>
      </w:r>
      <w:r w:rsidRPr="00CF1ED5">
        <w:rPr>
          <w:sz w:val="24"/>
          <w:szCs w:val="24"/>
        </w:rPr>
        <w:t>в Республике Коми отсутствуют.</w:t>
      </w:r>
    </w:p>
    <w:p w:rsidR="00192E95" w:rsidRPr="00CF1ED5" w:rsidRDefault="00192E95" w:rsidP="00192E9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CF1ED5">
        <w:rPr>
          <w:b/>
          <w:sz w:val="24"/>
          <w:szCs w:val="24"/>
        </w:rPr>
        <w:t>Предмет жалобы</w:t>
      </w:r>
    </w:p>
    <w:p w:rsidR="00192E95" w:rsidRPr="00CF1ED5" w:rsidRDefault="00192E95" w:rsidP="00192E9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192E95" w:rsidRPr="00CF1ED5" w:rsidRDefault="00192E95" w:rsidP="00192E9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F1ED5">
        <w:rPr>
          <w:sz w:val="24"/>
          <w:szCs w:val="24"/>
        </w:rPr>
        <w:t>5.2. Заявитель может обратиться с жалобой, в том числе в следующих случаях:</w:t>
      </w:r>
    </w:p>
    <w:p w:rsidR="00192E95" w:rsidRPr="00CF1ED5" w:rsidRDefault="00192E95" w:rsidP="00192E9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F1ED5">
        <w:rPr>
          <w:sz w:val="24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от 27 июля 2010 г. № 210-ФЗ </w:t>
      </w:r>
      <w:r w:rsidRPr="00CF1ED5">
        <w:rPr>
          <w:bCs/>
          <w:sz w:val="24"/>
          <w:szCs w:val="24"/>
        </w:rPr>
        <w:t>«Об организации предоставления государственных и муниципальных услуг»</w:t>
      </w:r>
      <w:r w:rsidRPr="00CF1ED5">
        <w:rPr>
          <w:sz w:val="24"/>
          <w:szCs w:val="24"/>
        </w:rPr>
        <w:t>;</w:t>
      </w:r>
    </w:p>
    <w:p w:rsidR="00192E95" w:rsidRPr="00CF1ED5" w:rsidRDefault="00192E95" w:rsidP="00192E9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F1ED5">
        <w:rPr>
          <w:sz w:val="24"/>
          <w:szCs w:val="24"/>
        </w:rPr>
        <w:t>2) нарушение срока предоставления муниципальной услуги.</w:t>
      </w:r>
      <w:r w:rsidR="00D23A8F">
        <w:rPr>
          <w:sz w:val="24"/>
          <w:szCs w:val="24"/>
        </w:rPr>
        <w:t xml:space="preserve"> </w:t>
      </w:r>
      <w:proofErr w:type="gramStart"/>
      <w:r w:rsidRPr="00CF1ED5">
        <w:rPr>
          <w:sz w:val="24"/>
          <w:szCs w:val="24"/>
        </w:rPr>
        <w:t>В указанном случае д</w:t>
      </w:r>
      <w:r w:rsidRPr="00CF1ED5">
        <w:rPr>
          <w:sz w:val="24"/>
          <w:szCs w:val="24"/>
        </w:rPr>
        <w:t>о</w:t>
      </w:r>
      <w:r w:rsidRPr="00CF1ED5">
        <w:rPr>
          <w:sz w:val="24"/>
          <w:szCs w:val="24"/>
        </w:rPr>
        <w:t>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</w:t>
      </w:r>
      <w:r w:rsidRPr="00CF1ED5">
        <w:rPr>
          <w:sz w:val="24"/>
          <w:szCs w:val="24"/>
        </w:rPr>
        <w:t>о</w:t>
      </w:r>
      <w:r w:rsidRPr="00CF1ED5">
        <w:rPr>
          <w:sz w:val="24"/>
          <w:szCs w:val="24"/>
        </w:rPr>
        <w:t>рого обжалуются, возложена функция по предоставлению соответствующей муниципальной услуги в полном объеме и в порядке, определенном частью 1.3 статьи 16 Федерального зак</w:t>
      </w:r>
      <w:r w:rsidRPr="00CF1ED5">
        <w:rPr>
          <w:sz w:val="24"/>
          <w:szCs w:val="24"/>
        </w:rPr>
        <w:t>о</w:t>
      </w:r>
      <w:r w:rsidRPr="00CF1ED5">
        <w:rPr>
          <w:sz w:val="24"/>
          <w:szCs w:val="24"/>
        </w:rPr>
        <w:t xml:space="preserve">на от 27 июля 2010 г. № 210-ФЗ </w:t>
      </w:r>
      <w:r w:rsidRPr="00CF1ED5">
        <w:rPr>
          <w:bCs/>
          <w:sz w:val="24"/>
          <w:szCs w:val="24"/>
        </w:rPr>
        <w:t>«Об организации предоставления государственных и мун</w:t>
      </w:r>
      <w:r w:rsidRPr="00CF1ED5">
        <w:rPr>
          <w:bCs/>
          <w:sz w:val="24"/>
          <w:szCs w:val="24"/>
        </w:rPr>
        <w:t>и</w:t>
      </w:r>
      <w:r w:rsidRPr="00CF1ED5">
        <w:rPr>
          <w:bCs/>
          <w:sz w:val="24"/>
          <w:szCs w:val="24"/>
        </w:rPr>
        <w:t>ципальных услуг»</w:t>
      </w:r>
      <w:r w:rsidRPr="00CF1ED5">
        <w:rPr>
          <w:sz w:val="24"/>
          <w:szCs w:val="24"/>
        </w:rPr>
        <w:t>;</w:t>
      </w:r>
      <w:proofErr w:type="gramEnd"/>
    </w:p>
    <w:p w:rsidR="00192E95" w:rsidRPr="00CF1ED5" w:rsidRDefault="00192E95" w:rsidP="00192E9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F1ED5">
        <w:rPr>
          <w:sz w:val="24"/>
          <w:szCs w:val="24"/>
        </w:rPr>
        <w:t xml:space="preserve">3) требование у заявителя </w:t>
      </w:r>
      <w:r w:rsidRPr="00CF1ED5">
        <w:rPr>
          <w:rFonts w:eastAsia="Calibri"/>
          <w:sz w:val="24"/>
          <w:szCs w:val="24"/>
        </w:rPr>
        <w:t>документов или информации либо осуществления де</w:t>
      </w:r>
      <w:r w:rsidRPr="00CF1ED5">
        <w:rPr>
          <w:rFonts w:eastAsia="Calibri"/>
          <w:sz w:val="24"/>
          <w:szCs w:val="24"/>
        </w:rPr>
        <w:t>й</w:t>
      </w:r>
      <w:r w:rsidRPr="00CF1ED5">
        <w:rPr>
          <w:rFonts w:eastAsia="Calibri"/>
          <w:sz w:val="24"/>
          <w:szCs w:val="24"/>
        </w:rPr>
        <w:t>ствий, представление или осуществление которых не предусмотрено</w:t>
      </w:r>
      <w:r w:rsidRPr="00CF1ED5">
        <w:rPr>
          <w:sz w:val="24"/>
          <w:szCs w:val="24"/>
        </w:rPr>
        <w:t xml:space="preserve"> нормативными прав</w:t>
      </w:r>
      <w:r w:rsidRPr="00CF1ED5">
        <w:rPr>
          <w:sz w:val="24"/>
          <w:szCs w:val="24"/>
        </w:rPr>
        <w:t>о</w:t>
      </w:r>
      <w:r w:rsidRPr="00CF1ED5">
        <w:rPr>
          <w:sz w:val="24"/>
          <w:szCs w:val="24"/>
        </w:rPr>
        <w:t>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192E95" w:rsidRPr="00CF1ED5" w:rsidRDefault="00192E95" w:rsidP="00192E9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F1ED5">
        <w:rPr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192E95" w:rsidRPr="00CF1ED5" w:rsidRDefault="00192E95" w:rsidP="00192E9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CF1ED5">
        <w:rPr>
          <w:sz w:val="24"/>
          <w:szCs w:val="24"/>
        </w:rPr>
        <w:t>5) отказ в предоставлении муниципальной услуги, если основания отказа не пред</w:t>
      </w:r>
      <w:r w:rsidRPr="00CF1ED5">
        <w:rPr>
          <w:sz w:val="24"/>
          <w:szCs w:val="24"/>
        </w:rPr>
        <w:t>у</w:t>
      </w:r>
      <w:r w:rsidRPr="00CF1ED5">
        <w:rPr>
          <w:sz w:val="24"/>
          <w:szCs w:val="24"/>
        </w:rPr>
        <w:lastRenderedPageBreak/>
        <w:t>смотрены федеральными законами и принятыми в соответствии с ними иными нормативн</w:t>
      </w:r>
      <w:r w:rsidRPr="00CF1ED5">
        <w:rPr>
          <w:sz w:val="24"/>
          <w:szCs w:val="24"/>
        </w:rPr>
        <w:t>ы</w:t>
      </w:r>
      <w:r w:rsidRPr="00CF1ED5">
        <w:rPr>
          <w:sz w:val="24"/>
          <w:szCs w:val="24"/>
        </w:rPr>
        <w:t>ми правовыми актами Российской Федерации, законами и иными нормативными правовыми актами Республики Коми.</w:t>
      </w:r>
      <w:proofErr w:type="gramEnd"/>
      <w:r w:rsidR="0065667D">
        <w:rPr>
          <w:sz w:val="24"/>
          <w:szCs w:val="24"/>
        </w:rPr>
        <w:t xml:space="preserve"> </w:t>
      </w:r>
      <w:proofErr w:type="gramStart"/>
      <w:r w:rsidRPr="00CF1ED5">
        <w:rPr>
          <w:sz w:val="24"/>
          <w:szCs w:val="24"/>
        </w:rPr>
        <w:t>В указанном случае досудебное (внесудебное) обжалование заяв</w:t>
      </w:r>
      <w:r w:rsidRPr="00CF1ED5">
        <w:rPr>
          <w:sz w:val="24"/>
          <w:szCs w:val="24"/>
        </w:rPr>
        <w:t>и</w:t>
      </w:r>
      <w:r w:rsidRPr="00CF1ED5">
        <w:rPr>
          <w:sz w:val="24"/>
          <w:szCs w:val="24"/>
        </w:rPr>
        <w:t>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</w:t>
      </w:r>
      <w:r w:rsidRPr="00CF1ED5">
        <w:rPr>
          <w:sz w:val="24"/>
          <w:szCs w:val="24"/>
        </w:rPr>
        <w:t>е</w:t>
      </w:r>
      <w:r w:rsidRPr="00CF1ED5">
        <w:rPr>
          <w:sz w:val="24"/>
          <w:szCs w:val="24"/>
        </w:rPr>
        <w:t xml:space="preserve">деленном частью 1.3 статьи 16 Федерального закона от 27 июля 2010 г. № 210-ФЗ </w:t>
      </w:r>
      <w:r w:rsidRPr="00CF1ED5">
        <w:rPr>
          <w:bCs/>
          <w:sz w:val="24"/>
          <w:szCs w:val="24"/>
        </w:rPr>
        <w:t>«Об орг</w:t>
      </w:r>
      <w:r w:rsidRPr="00CF1ED5">
        <w:rPr>
          <w:bCs/>
          <w:sz w:val="24"/>
          <w:szCs w:val="24"/>
        </w:rPr>
        <w:t>а</w:t>
      </w:r>
      <w:r w:rsidRPr="00CF1ED5">
        <w:rPr>
          <w:bCs/>
          <w:sz w:val="24"/>
          <w:szCs w:val="24"/>
        </w:rPr>
        <w:t>низации предоставления государственных и муниципальных услуг»</w:t>
      </w:r>
      <w:r w:rsidRPr="00CF1ED5">
        <w:rPr>
          <w:sz w:val="24"/>
          <w:szCs w:val="24"/>
        </w:rPr>
        <w:t xml:space="preserve">; </w:t>
      </w:r>
      <w:proofErr w:type="gramEnd"/>
    </w:p>
    <w:p w:rsidR="00192E95" w:rsidRPr="00CF1ED5" w:rsidRDefault="00192E95" w:rsidP="00192E9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F1ED5">
        <w:rPr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192E95" w:rsidRPr="00CF1ED5" w:rsidRDefault="00192E95" w:rsidP="00192E9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CF1ED5">
        <w:rPr>
          <w:sz w:val="24"/>
          <w:szCs w:val="24"/>
        </w:rPr>
        <w:t>7) отказ Сектора городского хозяйства, должностного лица Сектора городского хозя</w:t>
      </w:r>
      <w:r w:rsidRPr="00CF1ED5">
        <w:rPr>
          <w:sz w:val="24"/>
          <w:szCs w:val="24"/>
        </w:rPr>
        <w:t>й</w:t>
      </w:r>
      <w:r w:rsidRPr="00CF1ED5">
        <w:rPr>
          <w:sz w:val="24"/>
          <w:szCs w:val="24"/>
        </w:rPr>
        <w:t>ства,</w:t>
      </w:r>
      <w:r w:rsidR="0065667D">
        <w:rPr>
          <w:sz w:val="24"/>
          <w:szCs w:val="24"/>
        </w:rPr>
        <w:t xml:space="preserve"> </w:t>
      </w:r>
      <w:r w:rsidRPr="00CF1ED5">
        <w:rPr>
          <w:sz w:val="24"/>
          <w:szCs w:val="24"/>
        </w:rPr>
        <w:t>МФЦ, работника МФЦ, организаций, предусмотренных частью 1.1 статьи 16 Фед</w:t>
      </w:r>
      <w:r w:rsidRPr="00CF1ED5">
        <w:rPr>
          <w:sz w:val="24"/>
          <w:szCs w:val="24"/>
        </w:rPr>
        <w:t>е</w:t>
      </w:r>
      <w:r w:rsidRPr="00CF1ED5">
        <w:rPr>
          <w:sz w:val="24"/>
          <w:szCs w:val="24"/>
        </w:rPr>
        <w:t xml:space="preserve">рального закона от 27 июля 2010 г. № 210-ФЗ </w:t>
      </w:r>
      <w:r w:rsidRPr="00CF1ED5">
        <w:rPr>
          <w:bCs/>
          <w:sz w:val="24"/>
          <w:szCs w:val="24"/>
        </w:rPr>
        <w:t>«Об организации предоставления госуда</w:t>
      </w:r>
      <w:r w:rsidRPr="00CF1ED5">
        <w:rPr>
          <w:bCs/>
          <w:sz w:val="24"/>
          <w:szCs w:val="24"/>
        </w:rPr>
        <w:t>р</w:t>
      </w:r>
      <w:r w:rsidRPr="00CF1ED5">
        <w:rPr>
          <w:bCs/>
          <w:sz w:val="24"/>
          <w:szCs w:val="24"/>
        </w:rPr>
        <w:t>ственных и муниципальных услуг»</w:t>
      </w:r>
      <w:r w:rsidRPr="00CF1ED5">
        <w:rPr>
          <w:sz w:val="24"/>
          <w:szCs w:val="24"/>
        </w:rPr>
        <w:t>, или их работников в исправлении допущенных  ими опечаток и ошибок в выданных в результате предоставления муниципальной услуги док</w:t>
      </w:r>
      <w:r w:rsidRPr="00CF1ED5">
        <w:rPr>
          <w:sz w:val="24"/>
          <w:szCs w:val="24"/>
        </w:rPr>
        <w:t>у</w:t>
      </w:r>
      <w:r w:rsidRPr="00CF1ED5">
        <w:rPr>
          <w:sz w:val="24"/>
          <w:szCs w:val="24"/>
        </w:rPr>
        <w:t>ментах либо нарушение установленного срока таких исправлений</w:t>
      </w:r>
      <w:r w:rsidR="00AB28BA">
        <w:rPr>
          <w:sz w:val="24"/>
          <w:szCs w:val="24"/>
        </w:rPr>
        <w:t>.</w:t>
      </w:r>
      <w:proofErr w:type="gramEnd"/>
      <w:r w:rsidR="00AB28BA">
        <w:rPr>
          <w:sz w:val="24"/>
          <w:szCs w:val="24"/>
        </w:rPr>
        <w:t xml:space="preserve"> </w:t>
      </w:r>
      <w:proofErr w:type="gramStart"/>
      <w:r w:rsidRPr="00CF1ED5">
        <w:rPr>
          <w:sz w:val="24"/>
          <w:szCs w:val="24"/>
        </w:rPr>
        <w:t>В указанном случае дос</w:t>
      </w:r>
      <w:r w:rsidRPr="00CF1ED5">
        <w:rPr>
          <w:sz w:val="24"/>
          <w:szCs w:val="24"/>
        </w:rPr>
        <w:t>у</w:t>
      </w:r>
      <w:r w:rsidRPr="00CF1ED5">
        <w:rPr>
          <w:sz w:val="24"/>
          <w:szCs w:val="24"/>
        </w:rPr>
        <w:t>дебное (внесудебное) обжалование заявителем решений и действий (бездействия) МФЦ, р</w:t>
      </w:r>
      <w:r w:rsidRPr="00CF1ED5">
        <w:rPr>
          <w:sz w:val="24"/>
          <w:szCs w:val="24"/>
        </w:rPr>
        <w:t>а</w:t>
      </w:r>
      <w:r w:rsidRPr="00CF1ED5">
        <w:rPr>
          <w:sz w:val="24"/>
          <w:szCs w:val="24"/>
        </w:rPr>
        <w:t xml:space="preserve">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CF1ED5">
        <w:rPr>
          <w:bCs/>
          <w:sz w:val="24"/>
          <w:szCs w:val="24"/>
        </w:rPr>
        <w:t>«Об организации предоставления государственных и муниц</w:t>
      </w:r>
      <w:r w:rsidRPr="00CF1ED5">
        <w:rPr>
          <w:bCs/>
          <w:sz w:val="24"/>
          <w:szCs w:val="24"/>
        </w:rPr>
        <w:t>и</w:t>
      </w:r>
      <w:r w:rsidRPr="00CF1ED5">
        <w:rPr>
          <w:bCs/>
          <w:sz w:val="24"/>
          <w:szCs w:val="24"/>
        </w:rPr>
        <w:t>пальных услуг»</w:t>
      </w:r>
      <w:r w:rsidRPr="00CF1ED5">
        <w:rPr>
          <w:sz w:val="24"/>
          <w:szCs w:val="24"/>
        </w:rPr>
        <w:t>;</w:t>
      </w:r>
      <w:proofErr w:type="gramEnd"/>
    </w:p>
    <w:p w:rsidR="00192E95" w:rsidRPr="00CF1ED5" w:rsidRDefault="00192E95" w:rsidP="00192E9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F1ED5">
        <w:rPr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192E95" w:rsidRPr="00CF1ED5" w:rsidRDefault="00192E95" w:rsidP="00192E9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F1ED5">
        <w:rPr>
          <w:sz w:val="24"/>
          <w:szCs w:val="24"/>
        </w:rPr>
        <w:t>9) приостановление предоставления муниципальной услуги, если основания приост</w:t>
      </w:r>
      <w:r w:rsidRPr="00CF1ED5">
        <w:rPr>
          <w:sz w:val="24"/>
          <w:szCs w:val="24"/>
        </w:rPr>
        <w:t>а</w:t>
      </w:r>
      <w:r w:rsidRPr="00CF1ED5">
        <w:rPr>
          <w:sz w:val="24"/>
          <w:szCs w:val="24"/>
        </w:rPr>
        <w:t>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</w:t>
      </w:r>
      <w:r w:rsidRPr="00CF1ED5">
        <w:rPr>
          <w:sz w:val="24"/>
          <w:szCs w:val="24"/>
        </w:rPr>
        <w:t>а</w:t>
      </w:r>
      <w:r w:rsidRPr="00CF1ED5">
        <w:rPr>
          <w:sz w:val="24"/>
          <w:szCs w:val="24"/>
        </w:rPr>
        <w:t>тивными правовыми актами Республики Коми</w:t>
      </w:r>
      <w:proofErr w:type="gramStart"/>
      <w:r w:rsidR="0065667D">
        <w:rPr>
          <w:sz w:val="24"/>
          <w:szCs w:val="24"/>
        </w:rPr>
        <w:t xml:space="preserve"> </w:t>
      </w:r>
      <w:r w:rsidRPr="00CF1ED5">
        <w:rPr>
          <w:sz w:val="24"/>
          <w:szCs w:val="24"/>
        </w:rPr>
        <w:t>.</w:t>
      </w:r>
      <w:proofErr w:type="gramEnd"/>
      <w:r w:rsidRPr="00CF1ED5">
        <w:rPr>
          <w:sz w:val="24"/>
          <w:szCs w:val="24"/>
        </w:rPr>
        <w:t>В указанном случае досудебное (внесуде</w:t>
      </w:r>
      <w:r w:rsidRPr="00CF1ED5">
        <w:rPr>
          <w:sz w:val="24"/>
          <w:szCs w:val="24"/>
        </w:rPr>
        <w:t>б</w:t>
      </w:r>
      <w:r w:rsidRPr="00CF1ED5">
        <w:rPr>
          <w:sz w:val="24"/>
          <w:szCs w:val="24"/>
        </w:rPr>
        <w:t>ное) обжалование заявителем решений и действий (бездействия) МФЦ, работника МФЦ во</w:t>
      </w:r>
      <w:r w:rsidRPr="00CF1ED5">
        <w:rPr>
          <w:sz w:val="24"/>
          <w:szCs w:val="24"/>
        </w:rPr>
        <w:t>з</w:t>
      </w:r>
      <w:r w:rsidRPr="00CF1ED5">
        <w:rPr>
          <w:sz w:val="24"/>
          <w:szCs w:val="24"/>
        </w:rPr>
        <w:t>можно в случае, если на МФЦ, решения и действия (бездействие) которого обжалуются, во</w:t>
      </w:r>
      <w:r w:rsidRPr="00CF1ED5">
        <w:rPr>
          <w:sz w:val="24"/>
          <w:szCs w:val="24"/>
        </w:rPr>
        <w:t>з</w:t>
      </w:r>
      <w:r w:rsidRPr="00CF1ED5">
        <w:rPr>
          <w:sz w:val="24"/>
          <w:szCs w:val="24"/>
        </w:rPr>
        <w:t>ложена функция по предоставлению соответствующих муниципальных услуг в полном об</w:t>
      </w:r>
      <w:r w:rsidRPr="00CF1ED5">
        <w:rPr>
          <w:sz w:val="24"/>
          <w:szCs w:val="24"/>
        </w:rPr>
        <w:t>ъ</w:t>
      </w:r>
      <w:r w:rsidRPr="00CF1ED5">
        <w:rPr>
          <w:sz w:val="24"/>
          <w:szCs w:val="24"/>
        </w:rPr>
        <w:t xml:space="preserve">еме в порядке, определенном частью 1.3 статьи 16 Федерального закона от 27 июля 2010 г. № 210-ФЗ </w:t>
      </w:r>
      <w:r w:rsidRPr="00CF1ED5">
        <w:rPr>
          <w:bCs/>
          <w:sz w:val="24"/>
          <w:szCs w:val="24"/>
        </w:rPr>
        <w:t>«Об организации предоставления государственных и муниципальных услуг»</w:t>
      </w:r>
      <w:r w:rsidRPr="00CF1ED5">
        <w:rPr>
          <w:sz w:val="24"/>
          <w:szCs w:val="24"/>
        </w:rPr>
        <w:t>.</w:t>
      </w:r>
    </w:p>
    <w:p w:rsidR="00192E95" w:rsidRPr="00CF1ED5" w:rsidRDefault="00192E95" w:rsidP="00192E9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CF1ED5">
        <w:rPr>
          <w:sz w:val="24"/>
          <w:szCs w:val="24"/>
        </w:rPr>
        <w:t>10)</w:t>
      </w:r>
      <w:r w:rsidR="00AB28BA">
        <w:rPr>
          <w:sz w:val="24"/>
          <w:szCs w:val="24"/>
        </w:rPr>
        <w:t xml:space="preserve"> </w:t>
      </w:r>
      <w:r w:rsidRPr="00CF1ED5">
        <w:rPr>
          <w:sz w:val="24"/>
          <w:szCs w:val="24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</w:t>
      </w:r>
      <w:r w:rsidRPr="00CF1ED5">
        <w:rPr>
          <w:sz w:val="24"/>
          <w:szCs w:val="24"/>
        </w:rPr>
        <w:t>а</w:t>
      </w:r>
      <w:r w:rsidRPr="00CF1ED5">
        <w:rPr>
          <w:sz w:val="24"/>
          <w:szCs w:val="24"/>
        </w:rPr>
        <w:t>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</w:t>
      </w:r>
      <w:r w:rsidRPr="00CF1ED5">
        <w:rPr>
          <w:sz w:val="24"/>
          <w:szCs w:val="24"/>
        </w:rPr>
        <w:t>т</w:t>
      </w:r>
      <w:r w:rsidRPr="00CF1ED5">
        <w:rPr>
          <w:sz w:val="24"/>
          <w:szCs w:val="24"/>
        </w:rPr>
        <w:t xml:space="preserve">ренных пунктом 4 части 1 статьи 7 Федерального закона от 27 июля 2010 г. № 210-ФЗ </w:t>
      </w:r>
      <w:r w:rsidRPr="00CF1ED5">
        <w:rPr>
          <w:bCs/>
          <w:sz w:val="24"/>
          <w:szCs w:val="24"/>
        </w:rPr>
        <w:t>«Об организации предоставления государственных и муниципальных услуг»</w:t>
      </w:r>
      <w:r w:rsidRPr="00CF1ED5">
        <w:rPr>
          <w:sz w:val="24"/>
          <w:szCs w:val="24"/>
        </w:rPr>
        <w:t>.</w:t>
      </w:r>
      <w:proofErr w:type="gramEnd"/>
      <w:r w:rsidR="00D0592A">
        <w:rPr>
          <w:sz w:val="24"/>
          <w:szCs w:val="24"/>
        </w:rPr>
        <w:t xml:space="preserve"> </w:t>
      </w:r>
      <w:proofErr w:type="gramStart"/>
      <w:r w:rsidRPr="00CF1ED5">
        <w:rPr>
          <w:sz w:val="24"/>
          <w:szCs w:val="24"/>
        </w:rPr>
        <w:t>В</w:t>
      </w:r>
      <w:r w:rsidR="00D23A8F">
        <w:rPr>
          <w:sz w:val="24"/>
          <w:szCs w:val="24"/>
        </w:rPr>
        <w:t xml:space="preserve"> </w:t>
      </w:r>
      <w:r w:rsidRPr="00CF1ED5">
        <w:rPr>
          <w:sz w:val="24"/>
          <w:szCs w:val="24"/>
        </w:rPr>
        <w:t>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</w:t>
      </w:r>
      <w:r w:rsidRPr="00CF1ED5">
        <w:rPr>
          <w:sz w:val="24"/>
          <w:szCs w:val="24"/>
        </w:rPr>
        <w:t>о</w:t>
      </w:r>
      <w:r w:rsidRPr="00CF1ED5">
        <w:rPr>
          <w:sz w:val="24"/>
          <w:szCs w:val="24"/>
        </w:rPr>
        <w:t xml:space="preserve">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CF1ED5">
        <w:rPr>
          <w:bCs/>
          <w:sz w:val="24"/>
          <w:szCs w:val="24"/>
        </w:rPr>
        <w:t>«Об организации предоставления государственных и муниц</w:t>
      </w:r>
      <w:r w:rsidRPr="00CF1ED5">
        <w:rPr>
          <w:bCs/>
          <w:sz w:val="24"/>
          <w:szCs w:val="24"/>
        </w:rPr>
        <w:t>и</w:t>
      </w:r>
      <w:r w:rsidRPr="00CF1ED5">
        <w:rPr>
          <w:bCs/>
          <w:sz w:val="24"/>
          <w:szCs w:val="24"/>
        </w:rPr>
        <w:t>пальных услуг»</w:t>
      </w:r>
      <w:r w:rsidRPr="00CF1ED5">
        <w:rPr>
          <w:sz w:val="24"/>
          <w:szCs w:val="24"/>
        </w:rPr>
        <w:t>.</w:t>
      </w:r>
      <w:proofErr w:type="gramEnd"/>
    </w:p>
    <w:p w:rsidR="00192E95" w:rsidRPr="00CF1ED5" w:rsidRDefault="00192E95" w:rsidP="00192E9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bCs/>
          <w:sz w:val="24"/>
          <w:szCs w:val="24"/>
        </w:rPr>
      </w:pPr>
    </w:p>
    <w:p w:rsidR="00192E95" w:rsidRPr="00CF1ED5" w:rsidRDefault="00192E95" w:rsidP="00192E9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4"/>
          <w:szCs w:val="24"/>
        </w:rPr>
      </w:pPr>
      <w:r w:rsidRPr="00CF1ED5">
        <w:rPr>
          <w:b/>
          <w:bCs/>
          <w:sz w:val="24"/>
          <w:szCs w:val="24"/>
        </w:rPr>
        <w:t>Органы государственной власти, организации, должностные лица, которым м</w:t>
      </w:r>
      <w:r w:rsidRPr="00CF1ED5">
        <w:rPr>
          <w:b/>
          <w:bCs/>
          <w:sz w:val="24"/>
          <w:szCs w:val="24"/>
        </w:rPr>
        <w:t>о</w:t>
      </w:r>
      <w:r w:rsidRPr="00CF1ED5">
        <w:rPr>
          <w:b/>
          <w:bCs/>
          <w:sz w:val="24"/>
          <w:szCs w:val="24"/>
        </w:rPr>
        <w:t>жет быть направлена жалоба</w:t>
      </w:r>
    </w:p>
    <w:p w:rsidR="00192E95" w:rsidRPr="00CF1ED5" w:rsidRDefault="00192E95" w:rsidP="00192E95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sz w:val="24"/>
          <w:szCs w:val="24"/>
        </w:rPr>
      </w:pPr>
    </w:p>
    <w:p w:rsidR="00192E95" w:rsidRPr="00CF1ED5" w:rsidRDefault="00192E95" w:rsidP="00192E9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F1ED5">
        <w:rPr>
          <w:sz w:val="24"/>
          <w:szCs w:val="24"/>
        </w:rPr>
        <w:t>5.3. Жалоба подается в письменной форме на бумажном носителе, в электронной форме в Администрацию, Сектор городского хозяйства, МФЦ либо в Министерство экон</w:t>
      </w:r>
      <w:r w:rsidRPr="00CF1ED5">
        <w:rPr>
          <w:sz w:val="24"/>
          <w:szCs w:val="24"/>
        </w:rPr>
        <w:t>о</w:t>
      </w:r>
      <w:r w:rsidRPr="00CF1ED5">
        <w:rPr>
          <w:sz w:val="24"/>
          <w:szCs w:val="24"/>
        </w:rPr>
        <w:t xml:space="preserve">мики Республики Коми – орган государственной власти, являющийся учредителем МФЦ </w:t>
      </w:r>
      <w:r w:rsidRPr="00CF1ED5">
        <w:rPr>
          <w:sz w:val="24"/>
          <w:szCs w:val="24"/>
        </w:rPr>
        <w:lastRenderedPageBreak/>
        <w:t xml:space="preserve">(далее - Министерство). </w:t>
      </w:r>
    </w:p>
    <w:p w:rsidR="00192E95" w:rsidRPr="00CF1ED5" w:rsidRDefault="00192E95" w:rsidP="00192E9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F1ED5">
        <w:rPr>
          <w:sz w:val="24"/>
          <w:szCs w:val="24"/>
        </w:rPr>
        <w:t>Прием жалоб в письменной форме осуществляется органами, предоставляющими м</w:t>
      </w:r>
      <w:r w:rsidRPr="00CF1ED5">
        <w:rPr>
          <w:sz w:val="24"/>
          <w:szCs w:val="24"/>
        </w:rPr>
        <w:t>у</w:t>
      </w:r>
      <w:r w:rsidRPr="00CF1ED5">
        <w:rPr>
          <w:sz w:val="24"/>
          <w:szCs w:val="24"/>
        </w:rPr>
        <w:t>ниципальные услуги, МФЦ в месте предоставления муниципальной услуги (в месте, где з</w:t>
      </w:r>
      <w:r w:rsidRPr="00CF1ED5">
        <w:rPr>
          <w:sz w:val="24"/>
          <w:szCs w:val="24"/>
        </w:rPr>
        <w:t>а</w:t>
      </w:r>
      <w:r w:rsidRPr="00CF1ED5">
        <w:rPr>
          <w:sz w:val="24"/>
          <w:szCs w:val="24"/>
        </w:rPr>
        <w:t>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</w:t>
      </w:r>
      <w:r w:rsidRPr="00CF1ED5">
        <w:rPr>
          <w:sz w:val="24"/>
          <w:szCs w:val="24"/>
        </w:rPr>
        <w:t>у</w:t>
      </w:r>
      <w:r w:rsidRPr="00CF1ED5">
        <w:rPr>
          <w:sz w:val="24"/>
          <w:szCs w:val="24"/>
        </w:rPr>
        <w:t>ги).</w:t>
      </w:r>
    </w:p>
    <w:p w:rsidR="00192E95" w:rsidRPr="00CF1ED5" w:rsidRDefault="00192E95" w:rsidP="00192E9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F1ED5">
        <w:rPr>
          <w:sz w:val="24"/>
          <w:szCs w:val="24"/>
        </w:rPr>
        <w:t>Прием жалоб в письменной форме осуществляется Министерством в месте его факт</w:t>
      </w:r>
      <w:r w:rsidRPr="00CF1ED5">
        <w:rPr>
          <w:sz w:val="24"/>
          <w:szCs w:val="24"/>
        </w:rPr>
        <w:t>и</w:t>
      </w:r>
      <w:r w:rsidRPr="00CF1ED5">
        <w:rPr>
          <w:sz w:val="24"/>
          <w:szCs w:val="24"/>
        </w:rPr>
        <w:t>ческого нахождения.</w:t>
      </w:r>
    </w:p>
    <w:p w:rsidR="00192E95" w:rsidRPr="00CF1ED5" w:rsidRDefault="00192E95" w:rsidP="00192E9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F1ED5">
        <w:rPr>
          <w:sz w:val="24"/>
          <w:szCs w:val="24"/>
        </w:rPr>
        <w:t xml:space="preserve">Жалобы на решения и действия (бездействие) </w:t>
      </w:r>
      <w:proofErr w:type="gramStart"/>
      <w:r w:rsidRPr="00CF1ED5">
        <w:rPr>
          <w:sz w:val="24"/>
          <w:szCs w:val="24"/>
        </w:rPr>
        <w:t>заведующего Сектора</w:t>
      </w:r>
      <w:proofErr w:type="gramEnd"/>
      <w:r w:rsidR="0065667D">
        <w:rPr>
          <w:sz w:val="24"/>
          <w:szCs w:val="24"/>
        </w:rPr>
        <w:t xml:space="preserve"> </w:t>
      </w:r>
      <w:r w:rsidRPr="00CF1ED5">
        <w:rPr>
          <w:sz w:val="24"/>
          <w:szCs w:val="24"/>
        </w:rPr>
        <w:t>городского х</w:t>
      </w:r>
      <w:r w:rsidRPr="00CF1ED5">
        <w:rPr>
          <w:sz w:val="24"/>
          <w:szCs w:val="24"/>
        </w:rPr>
        <w:t>о</w:t>
      </w:r>
      <w:r w:rsidRPr="00CF1ED5">
        <w:rPr>
          <w:sz w:val="24"/>
          <w:szCs w:val="24"/>
        </w:rPr>
        <w:t>зяйства подаются в Администрацию и рассматриваются главой муниципального района «П</w:t>
      </w:r>
      <w:r w:rsidRPr="00CF1ED5">
        <w:rPr>
          <w:sz w:val="24"/>
          <w:szCs w:val="24"/>
        </w:rPr>
        <w:t>е</w:t>
      </w:r>
      <w:r w:rsidRPr="00CF1ED5">
        <w:rPr>
          <w:sz w:val="24"/>
          <w:szCs w:val="24"/>
        </w:rPr>
        <w:t>чора» - руководителем Администрации.</w:t>
      </w:r>
    </w:p>
    <w:p w:rsidR="00192E95" w:rsidRPr="00CF1ED5" w:rsidRDefault="00192E95" w:rsidP="00192E9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F1ED5">
        <w:rPr>
          <w:sz w:val="24"/>
          <w:szCs w:val="24"/>
        </w:rPr>
        <w:t>Жалобы на решения и действия (бездействие) главы муниципального района «Печ</w:t>
      </w:r>
      <w:r w:rsidRPr="00CF1ED5">
        <w:rPr>
          <w:sz w:val="24"/>
          <w:szCs w:val="24"/>
        </w:rPr>
        <w:t>о</w:t>
      </w:r>
      <w:r w:rsidRPr="00CF1ED5">
        <w:rPr>
          <w:sz w:val="24"/>
          <w:szCs w:val="24"/>
        </w:rPr>
        <w:t>ра» - руководителя Администрации в связи с отсутствием вышестоящего органа  подаются в Администрацию и рассматриваются непосредственно главой муниципального района «П</w:t>
      </w:r>
      <w:r w:rsidRPr="00CF1ED5">
        <w:rPr>
          <w:sz w:val="24"/>
          <w:szCs w:val="24"/>
        </w:rPr>
        <w:t>е</w:t>
      </w:r>
      <w:r w:rsidRPr="00CF1ED5">
        <w:rPr>
          <w:sz w:val="24"/>
          <w:szCs w:val="24"/>
        </w:rPr>
        <w:t>чора» - руководителем Администрации.</w:t>
      </w:r>
    </w:p>
    <w:p w:rsidR="00192E95" w:rsidRPr="00CF1ED5" w:rsidRDefault="00192E95" w:rsidP="00192E9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F1ED5">
        <w:rPr>
          <w:sz w:val="24"/>
          <w:szCs w:val="24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Министерство.</w:t>
      </w:r>
    </w:p>
    <w:p w:rsidR="00192E95" w:rsidRPr="00CF1ED5" w:rsidRDefault="00192E95" w:rsidP="00192E95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4"/>
          <w:szCs w:val="24"/>
        </w:rPr>
      </w:pPr>
    </w:p>
    <w:p w:rsidR="00192E95" w:rsidRPr="00CF1ED5" w:rsidRDefault="00192E95" w:rsidP="00192E9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CF1ED5">
        <w:rPr>
          <w:b/>
          <w:sz w:val="24"/>
          <w:szCs w:val="24"/>
        </w:rPr>
        <w:t>Порядок подачи и рассмотрения жалобы</w:t>
      </w:r>
    </w:p>
    <w:p w:rsidR="00192E95" w:rsidRPr="00CF1ED5" w:rsidRDefault="00192E95" w:rsidP="00192E9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192E95" w:rsidRPr="00CF1ED5" w:rsidRDefault="00192E95" w:rsidP="00192E9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F1ED5">
        <w:rPr>
          <w:sz w:val="24"/>
          <w:szCs w:val="24"/>
        </w:rPr>
        <w:t xml:space="preserve">5.4. </w:t>
      </w:r>
      <w:proofErr w:type="gramStart"/>
      <w:r w:rsidRPr="00CF1ED5">
        <w:rPr>
          <w:sz w:val="24"/>
          <w:szCs w:val="24"/>
        </w:rPr>
        <w:t>Жалоба на решения и действия (бездействие) Администрации, руководителя А</w:t>
      </w:r>
      <w:r w:rsidRPr="00CF1ED5">
        <w:rPr>
          <w:sz w:val="24"/>
          <w:szCs w:val="24"/>
        </w:rPr>
        <w:t>д</w:t>
      </w:r>
      <w:r w:rsidRPr="00CF1ED5">
        <w:rPr>
          <w:sz w:val="24"/>
          <w:szCs w:val="24"/>
        </w:rPr>
        <w:t>министрации, иного должностного лица Администрации, муниципального служащего, Се</w:t>
      </w:r>
      <w:r w:rsidRPr="00CF1ED5">
        <w:rPr>
          <w:sz w:val="24"/>
          <w:szCs w:val="24"/>
        </w:rPr>
        <w:t>к</w:t>
      </w:r>
      <w:r w:rsidRPr="00CF1ED5">
        <w:rPr>
          <w:sz w:val="24"/>
          <w:szCs w:val="24"/>
        </w:rPr>
        <w:t>тора городского хозяйства, заведующего  Сектора городского хозяйства, иного должностн</w:t>
      </w:r>
      <w:r w:rsidRPr="00CF1ED5">
        <w:rPr>
          <w:sz w:val="24"/>
          <w:szCs w:val="24"/>
        </w:rPr>
        <w:t>о</w:t>
      </w:r>
      <w:r w:rsidRPr="00CF1ED5">
        <w:rPr>
          <w:sz w:val="24"/>
          <w:szCs w:val="24"/>
        </w:rPr>
        <w:t>го лица Сектора городского хозяйства, муниципального служащего может быть направлена через организацию почтовой связи, иную организацию, осуществляющую доставку корр</w:t>
      </w:r>
      <w:r w:rsidRPr="00CF1ED5">
        <w:rPr>
          <w:sz w:val="24"/>
          <w:szCs w:val="24"/>
        </w:rPr>
        <w:t>е</w:t>
      </w:r>
      <w:r w:rsidRPr="00CF1ED5">
        <w:rPr>
          <w:sz w:val="24"/>
          <w:szCs w:val="24"/>
        </w:rPr>
        <w:t>спонденции, через МФЦ, с использованием информационно-телекоммуникационной сети «Интернет», официального сайта Администрации, Единого портала государственных и м</w:t>
      </w:r>
      <w:r w:rsidRPr="00CF1ED5">
        <w:rPr>
          <w:sz w:val="24"/>
          <w:szCs w:val="24"/>
        </w:rPr>
        <w:t>у</w:t>
      </w:r>
      <w:r w:rsidRPr="00CF1ED5">
        <w:rPr>
          <w:sz w:val="24"/>
          <w:szCs w:val="24"/>
        </w:rPr>
        <w:t>ниципальных услуг (функций), Портала</w:t>
      </w:r>
      <w:proofErr w:type="gramEnd"/>
      <w:r w:rsidR="0065667D">
        <w:rPr>
          <w:sz w:val="24"/>
          <w:szCs w:val="24"/>
        </w:rPr>
        <w:t xml:space="preserve"> </w:t>
      </w:r>
      <w:proofErr w:type="gramStart"/>
      <w:r w:rsidRPr="00CF1ED5">
        <w:rPr>
          <w:sz w:val="24"/>
          <w:szCs w:val="24"/>
        </w:rPr>
        <w:t>государственных и муниципальных услуг (функций) Республики Коми (далее – порталы государственных и муниципальных услуг (функций), а также может быть принята при личном приеме заявителя.</w:t>
      </w:r>
      <w:proofErr w:type="gramEnd"/>
    </w:p>
    <w:p w:rsidR="00192E95" w:rsidRDefault="00192E95" w:rsidP="00192E9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F1ED5">
        <w:rPr>
          <w:sz w:val="24"/>
          <w:szCs w:val="24"/>
        </w:rPr>
        <w:t>Жалоба на решения и действия (бездействие) МФЦ, его работников может быть направлена через организацию почтовой связи, иную организацию, осуществляющую д</w:t>
      </w:r>
      <w:r w:rsidRPr="00CF1ED5">
        <w:rPr>
          <w:sz w:val="24"/>
          <w:szCs w:val="24"/>
        </w:rPr>
        <w:t>о</w:t>
      </w:r>
      <w:r w:rsidRPr="00CF1ED5">
        <w:rPr>
          <w:sz w:val="24"/>
          <w:szCs w:val="24"/>
        </w:rPr>
        <w:t xml:space="preserve">ставку корреспонденции, с использованием информационно-телекоммуникационной сети «Интернет», официального сайта МФЦ, порталов государственных и муниципальных услуг (функций), а также может быть принята при личном приеме заявителя. </w:t>
      </w:r>
    </w:p>
    <w:p w:rsidR="00D23A8F" w:rsidRPr="00CF1ED5" w:rsidRDefault="00D23A8F" w:rsidP="00192E9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92E95" w:rsidRPr="00CF1ED5" w:rsidRDefault="00192E95" w:rsidP="00192E9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F1ED5">
        <w:rPr>
          <w:sz w:val="24"/>
          <w:szCs w:val="24"/>
        </w:rPr>
        <w:t xml:space="preserve">5.5. </w:t>
      </w:r>
      <w:proofErr w:type="gramStart"/>
      <w:r w:rsidRPr="00CF1ED5">
        <w:rPr>
          <w:sz w:val="24"/>
          <w:szCs w:val="24"/>
        </w:rPr>
        <w:t>Регистрация жалобы осуществляется Администрацией, Сектором городского х</w:t>
      </w:r>
      <w:r w:rsidRPr="00CF1ED5">
        <w:rPr>
          <w:sz w:val="24"/>
          <w:szCs w:val="24"/>
        </w:rPr>
        <w:t>о</w:t>
      </w:r>
      <w:r w:rsidRPr="00CF1ED5">
        <w:rPr>
          <w:sz w:val="24"/>
          <w:szCs w:val="24"/>
        </w:rPr>
        <w:t>зяйства, МФЦ соответственно в журнале учета жалоб на решения и действия (бездействие) Сектора городского хозяйства, его должностных лиц и муниципальных служащих, журнале учета жалоб на решения и действия (бездействие) МФЦ, его работников (далее – Журнал) не позднее следующего за днем ее поступления рабочего дня с присвоением ей регистрацио</w:t>
      </w:r>
      <w:r w:rsidRPr="00CF1ED5">
        <w:rPr>
          <w:sz w:val="24"/>
          <w:szCs w:val="24"/>
        </w:rPr>
        <w:t>н</w:t>
      </w:r>
      <w:r w:rsidRPr="00CF1ED5">
        <w:rPr>
          <w:sz w:val="24"/>
          <w:szCs w:val="24"/>
        </w:rPr>
        <w:t>ного номера.</w:t>
      </w:r>
      <w:proofErr w:type="gramEnd"/>
    </w:p>
    <w:p w:rsidR="00192E95" w:rsidRPr="00CF1ED5" w:rsidRDefault="00192E95" w:rsidP="00192E9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CF1ED5">
        <w:rPr>
          <w:sz w:val="24"/>
          <w:szCs w:val="24"/>
        </w:rPr>
        <w:t>Ведение Журнала осуществляется по форме и в порядке, установленными правовым актом Администрации, Сектора городского хозяйства, локальным актом МФЦ.</w:t>
      </w:r>
      <w:proofErr w:type="gramEnd"/>
    </w:p>
    <w:p w:rsidR="00192E95" w:rsidRPr="00CF1ED5" w:rsidRDefault="00192E95" w:rsidP="00192E9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F1ED5">
        <w:rPr>
          <w:sz w:val="24"/>
          <w:szCs w:val="24"/>
        </w:rPr>
        <w:t>Администрацией, Сектором городского хозяйства, МФЦ выдается расписка заявит</w:t>
      </w:r>
      <w:r w:rsidRPr="00CF1ED5">
        <w:rPr>
          <w:sz w:val="24"/>
          <w:szCs w:val="24"/>
        </w:rPr>
        <w:t>е</w:t>
      </w:r>
      <w:r w:rsidRPr="00CF1ED5">
        <w:rPr>
          <w:sz w:val="24"/>
          <w:szCs w:val="24"/>
        </w:rPr>
        <w:t>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</w:t>
      </w:r>
      <w:r w:rsidRPr="00CF1ED5">
        <w:rPr>
          <w:sz w:val="24"/>
          <w:szCs w:val="24"/>
        </w:rPr>
        <w:t>е</w:t>
      </w:r>
      <w:r w:rsidRPr="00CF1ED5">
        <w:rPr>
          <w:sz w:val="24"/>
          <w:szCs w:val="24"/>
        </w:rPr>
        <w:t>ма, перечня представленных документов непосредственно при личном приеме заявителя.</w:t>
      </w:r>
    </w:p>
    <w:p w:rsidR="00192E95" w:rsidRPr="00CF1ED5" w:rsidRDefault="00192E95" w:rsidP="00192E9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CF1ED5">
        <w:rPr>
          <w:sz w:val="24"/>
          <w:szCs w:val="24"/>
        </w:rPr>
        <w:t>Расписка о регистрации жалобы на решения и действия (бездействие) Сектора горо</w:t>
      </w:r>
      <w:r w:rsidRPr="00CF1ED5">
        <w:rPr>
          <w:sz w:val="24"/>
          <w:szCs w:val="24"/>
        </w:rPr>
        <w:t>д</w:t>
      </w:r>
      <w:r w:rsidRPr="00CF1ED5">
        <w:rPr>
          <w:sz w:val="24"/>
          <w:szCs w:val="24"/>
        </w:rPr>
        <w:t>ского хозяйства и его должностных лиц, муниципальных служащих и получении документов с указанием регистрационного номера жалобы, даты и времени ее приема, перечня предста</w:t>
      </w:r>
      <w:r w:rsidRPr="00CF1ED5">
        <w:rPr>
          <w:sz w:val="24"/>
          <w:szCs w:val="24"/>
        </w:rPr>
        <w:t>в</w:t>
      </w:r>
      <w:r w:rsidRPr="00CF1ED5">
        <w:rPr>
          <w:sz w:val="24"/>
          <w:szCs w:val="24"/>
        </w:rPr>
        <w:t>ленных документов, направленных через МФЦ, с использованием информационно-телекоммуникационной сети «Интернет», официального сайта Администрации, порталы го</w:t>
      </w:r>
      <w:r w:rsidRPr="00CF1ED5">
        <w:rPr>
          <w:sz w:val="24"/>
          <w:szCs w:val="24"/>
        </w:rPr>
        <w:t>с</w:t>
      </w:r>
      <w:r w:rsidRPr="00CF1ED5">
        <w:rPr>
          <w:sz w:val="24"/>
          <w:szCs w:val="24"/>
        </w:rPr>
        <w:lastRenderedPageBreak/>
        <w:t>ударственных и муниципальных услуг (функций), организацию почтовой связи, иную орг</w:t>
      </w:r>
      <w:r w:rsidRPr="00CF1ED5">
        <w:rPr>
          <w:sz w:val="24"/>
          <w:szCs w:val="24"/>
        </w:rPr>
        <w:t>а</w:t>
      </w:r>
      <w:r w:rsidRPr="00CF1ED5">
        <w:rPr>
          <w:sz w:val="24"/>
          <w:szCs w:val="24"/>
        </w:rPr>
        <w:t>низацию, осуществляющую доставку корреспонденции, направляется</w:t>
      </w:r>
      <w:proofErr w:type="gramEnd"/>
      <w:r w:rsidRPr="00CF1ED5">
        <w:rPr>
          <w:sz w:val="24"/>
          <w:szCs w:val="24"/>
        </w:rPr>
        <w:t xml:space="preserve"> заявителю через орг</w:t>
      </w:r>
      <w:r w:rsidRPr="00CF1ED5">
        <w:rPr>
          <w:sz w:val="24"/>
          <w:szCs w:val="24"/>
        </w:rPr>
        <w:t>а</w:t>
      </w:r>
      <w:r w:rsidRPr="00CF1ED5">
        <w:rPr>
          <w:sz w:val="24"/>
          <w:szCs w:val="24"/>
        </w:rPr>
        <w:t>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192E95" w:rsidRPr="00CF1ED5" w:rsidRDefault="00192E95" w:rsidP="00192E9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F1ED5">
        <w:rPr>
          <w:sz w:val="24"/>
          <w:szCs w:val="24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192E95" w:rsidRPr="00CF1ED5" w:rsidRDefault="00192E95" w:rsidP="00192E9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F1ED5">
        <w:rPr>
          <w:sz w:val="24"/>
          <w:szCs w:val="24"/>
        </w:rPr>
        <w:t>5.6. Жалоба должна содержать:</w:t>
      </w:r>
    </w:p>
    <w:p w:rsidR="00192E95" w:rsidRPr="00CF1ED5" w:rsidRDefault="00192E95" w:rsidP="00192E9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F1ED5">
        <w:rPr>
          <w:sz w:val="24"/>
          <w:szCs w:val="24"/>
        </w:rPr>
        <w:t>1) наименование Администрации, Сектора городского хозяйства, должностного лица Сектора городского хозяйства, либо муниципального служащего, МФЦ, его руководителя и (или) работника, решения и действия (бездействие) которых обжалуются;</w:t>
      </w:r>
    </w:p>
    <w:p w:rsidR="00192E95" w:rsidRPr="00CF1ED5" w:rsidRDefault="00192E95" w:rsidP="00192E9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CF1ED5">
        <w:rPr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</w:t>
      </w:r>
      <w:r w:rsidRPr="00CF1ED5">
        <w:rPr>
          <w:sz w:val="24"/>
          <w:szCs w:val="24"/>
        </w:rPr>
        <w:t>н</w:t>
      </w:r>
      <w:r w:rsidRPr="00CF1ED5">
        <w:rPr>
          <w:sz w:val="24"/>
          <w:szCs w:val="24"/>
        </w:rPr>
        <w:t>ной почты (при наличии) и почтовый адрес, по которым должен быть направлен ответ заяв</w:t>
      </w:r>
      <w:r w:rsidRPr="00CF1ED5">
        <w:rPr>
          <w:sz w:val="24"/>
          <w:szCs w:val="24"/>
        </w:rPr>
        <w:t>и</w:t>
      </w:r>
      <w:r w:rsidRPr="00CF1ED5">
        <w:rPr>
          <w:sz w:val="24"/>
          <w:szCs w:val="24"/>
        </w:rPr>
        <w:t>телю;</w:t>
      </w:r>
      <w:proofErr w:type="gramEnd"/>
    </w:p>
    <w:p w:rsidR="00192E95" w:rsidRPr="00CF1ED5" w:rsidRDefault="00192E95" w:rsidP="00192E9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F1ED5">
        <w:rPr>
          <w:sz w:val="24"/>
          <w:szCs w:val="24"/>
        </w:rPr>
        <w:t>3) сведения об обжалуемых решениях и действиях (бездействии) Администрации, должностного лица Администрации, Сектора городского хозяйства, должностного лица Се</w:t>
      </w:r>
      <w:r w:rsidRPr="00CF1ED5">
        <w:rPr>
          <w:sz w:val="24"/>
          <w:szCs w:val="24"/>
        </w:rPr>
        <w:t>к</w:t>
      </w:r>
      <w:r w:rsidRPr="00CF1ED5">
        <w:rPr>
          <w:sz w:val="24"/>
          <w:szCs w:val="24"/>
        </w:rPr>
        <w:t>тора городского хозяйства, либо муниципального служащего, МФЦ или его работника;</w:t>
      </w:r>
    </w:p>
    <w:p w:rsidR="00192E95" w:rsidRPr="00CF1ED5" w:rsidRDefault="00192E95" w:rsidP="00192E9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F1ED5">
        <w:rPr>
          <w:sz w:val="24"/>
          <w:szCs w:val="24"/>
        </w:rPr>
        <w:t>4) доводы, на основании которых заявитель не согласен с решением и действием (бе</w:t>
      </w:r>
      <w:r w:rsidRPr="00CF1ED5">
        <w:rPr>
          <w:sz w:val="24"/>
          <w:szCs w:val="24"/>
        </w:rPr>
        <w:t>з</w:t>
      </w:r>
      <w:r w:rsidRPr="00CF1ED5">
        <w:rPr>
          <w:sz w:val="24"/>
          <w:szCs w:val="24"/>
        </w:rPr>
        <w:t>действием) Администрации, должностного лица Администрации, Сектора городского хозя</w:t>
      </w:r>
      <w:r w:rsidRPr="00CF1ED5">
        <w:rPr>
          <w:sz w:val="24"/>
          <w:szCs w:val="24"/>
        </w:rPr>
        <w:t>й</w:t>
      </w:r>
      <w:r w:rsidRPr="00CF1ED5">
        <w:rPr>
          <w:sz w:val="24"/>
          <w:szCs w:val="24"/>
        </w:rPr>
        <w:t xml:space="preserve">ства, должностного лица Сектора городского хозяйства, либо муниципального служащего, МФЦ или его работника. </w:t>
      </w:r>
    </w:p>
    <w:p w:rsidR="00192E95" w:rsidRPr="00CF1ED5" w:rsidRDefault="00192E95" w:rsidP="00192E9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F1ED5">
        <w:rPr>
          <w:sz w:val="24"/>
          <w:szCs w:val="24"/>
        </w:rPr>
        <w:t>Заявителем могут быть представлены документы (при наличии), подтверждающие д</w:t>
      </w:r>
      <w:r w:rsidRPr="00CF1ED5">
        <w:rPr>
          <w:sz w:val="24"/>
          <w:szCs w:val="24"/>
        </w:rPr>
        <w:t>о</w:t>
      </w:r>
      <w:r w:rsidRPr="00CF1ED5">
        <w:rPr>
          <w:sz w:val="24"/>
          <w:szCs w:val="24"/>
        </w:rPr>
        <w:t>воды заявителя, либо их копии.</w:t>
      </w:r>
    </w:p>
    <w:p w:rsidR="00192E95" w:rsidRPr="00CF1ED5" w:rsidRDefault="00192E95" w:rsidP="00192E9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F1ED5">
        <w:rPr>
          <w:sz w:val="24"/>
          <w:szCs w:val="24"/>
        </w:rPr>
        <w:t>5.7. В случае если жалоба подается через представителя, им также представляется д</w:t>
      </w:r>
      <w:r w:rsidRPr="00CF1ED5">
        <w:rPr>
          <w:sz w:val="24"/>
          <w:szCs w:val="24"/>
        </w:rPr>
        <w:t>о</w:t>
      </w:r>
      <w:r w:rsidRPr="00CF1ED5">
        <w:rPr>
          <w:sz w:val="24"/>
          <w:szCs w:val="24"/>
        </w:rPr>
        <w:t>кумент, подтверждающий полномочия на осуществление соответствующие действий. В к</w:t>
      </w:r>
      <w:r w:rsidRPr="00CF1ED5">
        <w:rPr>
          <w:sz w:val="24"/>
          <w:szCs w:val="24"/>
        </w:rPr>
        <w:t>а</w:t>
      </w:r>
      <w:r w:rsidRPr="00CF1ED5">
        <w:rPr>
          <w:sz w:val="24"/>
          <w:szCs w:val="24"/>
        </w:rPr>
        <w:t xml:space="preserve">честве документа, подтверждающего полномочия представителя, может быть </w:t>
      </w:r>
      <w:proofErr w:type="gramStart"/>
      <w:r w:rsidRPr="00CF1ED5">
        <w:rPr>
          <w:sz w:val="24"/>
          <w:szCs w:val="24"/>
        </w:rPr>
        <w:t>представлена</w:t>
      </w:r>
      <w:proofErr w:type="gramEnd"/>
      <w:r w:rsidRPr="00CF1ED5">
        <w:rPr>
          <w:sz w:val="24"/>
          <w:szCs w:val="24"/>
        </w:rPr>
        <w:t>:</w:t>
      </w:r>
    </w:p>
    <w:p w:rsidR="00192E95" w:rsidRPr="00CF1ED5" w:rsidRDefault="00192E95" w:rsidP="00192E9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F1ED5">
        <w:rPr>
          <w:sz w:val="24"/>
          <w:szCs w:val="24"/>
        </w:rPr>
        <w:t>а) оформленная в соответствии с законодательством Российской Федерации довере</w:t>
      </w:r>
      <w:r w:rsidRPr="00CF1ED5">
        <w:rPr>
          <w:sz w:val="24"/>
          <w:szCs w:val="24"/>
        </w:rPr>
        <w:t>н</w:t>
      </w:r>
      <w:r w:rsidRPr="00CF1ED5">
        <w:rPr>
          <w:sz w:val="24"/>
          <w:szCs w:val="24"/>
        </w:rPr>
        <w:t>ность (для физических лиц);</w:t>
      </w:r>
    </w:p>
    <w:p w:rsidR="00192E95" w:rsidRDefault="00192E95" w:rsidP="00192E9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F1ED5">
        <w:rPr>
          <w:sz w:val="24"/>
          <w:szCs w:val="24"/>
        </w:rPr>
        <w:t>б) оформленная в соответствии с законодательством Российской Федерации довере</w:t>
      </w:r>
      <w:r w:rsidRPr="00CF1ED5">
        <w:rPr>
          <w:sz w:val="24"/>
          <w:szCs w:val="24"/>
        </w:rPr>
        <w:t>н</w:t>
      </w:r>
      <w:r w:rsidRPr="00CF1ED5">
        <w:rPr>
          <w:sz w:val="24"/>
          <w:szCs w:val="24"/>
        </w:rPr>
        <w:t>ность, подписанная руководителем заявителя или уполномоченным этим руководителем л</w:t>
      </w:r>
      <w:r w:rsidRPr="00CF1ED5">
        <w:rPr>
          <w:sz w:val="24"/>
          <w:szCs w:val="24"/>
        </w:rPr>
        <w:t>и</w:t>
      </w:r>
      <w:r w:rsidRPr="00CF1ED5">
        <w:rPr>
          <w:sz w:val="24"/>
          <w:szCs w:val="24"/>
        </w:rPr>
        <w:t>цом (для юридических лиц);</w:t>
      </w:r>
    </w:p>
    <w:p w:rsidR="00D23A8F" w:rsidRPr="00CF1ED5" w:rsidRDefault="00D23A8F" w:rsidP="00192E9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92E95" w:rsidRPr="00CF1ED5" w:rsidRDefault="00192E95" w:rsidP="00192E9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F1ED5">
        <w:rPr>
          <w:sz w:val="24"/>
          <w:szCs w:val="24"/>
        </w:rPr>
        <w:t>в) копия решения о назначении или об избрании либо приказа о назначении физич</w:t>
      </w:r>
      <w:r w:rsidRPr="00CF1ED5">
        <w:rPr>
          <w:sz w:val="24"/>
          <w:szCs w:val="24"/>
        </w:rPr>
        <w:t>е</w:t>
      </w:r>
      <w:r w:rsidRPr="00CF1ED5">
        <w:rPr>
          <w:sz w:val="24"/>
          <w:szCs w:val="24"/>
        </w:rPr>
        <w:t>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92E95" w:rsidRPr="00CF1ED5" w:rsidRDefault="00192E95" w:rsidP="00192E9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F1ED5">
        <w:rPr>
          <w:sz w:val="24"/>
          <w:szCs w:val="24"/>
        </w:rPr>
        <w:t>5.8. При поступлении жалобы через МФЦ, обеспечивается ее передача по защище</w:t>
      </w:r>
      <w:r w:rsidRPr="00CF1ED5">
        <w:rPr>
          <w:sz w:val="24"/>
          <w:szCs w:val="24"/>
        </w:rPr>
        <w:t>н</w:t>
      </w:r>
      <w:r w:rsidRPr="00CF1ED5">
        <w:rPr>
          <w:sz w:val="24"/>
          <w:szCs w:val="24"/>
        </w:rPr>
        <w:t>ной информационной системе или курьерской доставкой должностному лицу, работнику наделенному полномочиями по рассмотрению жалоб в порядке и сроки, которые установл</w:t>
      </w:r>
      <w:r w:rsidRPr="00CF1ED5">
        <w:rPr>
          <w:sz w:val="24"/>
          <w:szCs w:val="24"/>
        </w:rPr>
        <w:t>е</w:t>
      </w:r>
      <w:r w:rsidRPr="00CF1ED5">
        <w:rPr>
          <w:sz w:val="24"/>
          <w:szCs w:val="24"/>
        </w:rPr>
        <w:t>ны соглашением о взаимодействии между МФЦ и Администрацией, но не позднее следу</w:t>
      </w:r>
      <w:r w:rsidRPr="00CF1ED5">
        <w:rPr>
          <w:sz w:val="24"/>
          <w:szCs w:val="24"/>
        </w:rPr>
        <w:t>ю</w:t>
      </w:r>
      <w:r w:rsidRPr="00CF1ED5">
        <w:rPr>
          <w:sz w:val="24"/>
          <w:szCs w:val="24"/>
        </w:rPr>
        <w:t>щего рабочего дня со дня поступления жалобы.</w:t>
      </w:r>
    </w:p>
    <w:p w:rsidR="00192E95" w:rsidRPr="00CF1ED5" w:rsidRDefault="00192E95" w:rsidP="00192E9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F1ED5">
        <w:rPr>
          <w:sz w:val="24"/>
          <w:szCs w:val="24"/>
        </w:rPr>
        <w:t>При поступлении жалобы через МФЦ, специалист МФЦ регистрирует жалобу в и</w:t>
      </w:r>
      <w:r w:rsidRPr="00CF1ED5">
        <w:rPr>
          <w:sz w:val="24"/>
          <w:szCs w:val="24"/>
        </w:rPr>
        <w:t>н</w:t>
      </w:r>
      <w:r w:rsidRPr="00CF1ED5">
        <w:rPr>
          <w:sz w:val="24"/>
          <w:szCs w:val="24"/>
        </w:rPr>
        <w:t>формационной системе МФЦ с присвоением жалобе регистрационного номера и выдает з</w:t>
      </w:r>
      <w:r w:rsidRPr="00CF1ED5">
        <w:rPr>
          <w:sz w:val="24"/>
          <w:szCs w:val="24"/>
        </w:rPr>
        <w:t>а</w:t>
      </w:r>
      <w:r w:rsidRPr="00CF1ED5">
        <w:rPr>
          <w:sz w:val="24"/>
          <w:szCs w:val="24"/>
        </w:rPr>
        <w:t>явителю расписку в получении жалобы, в которой указывается:</w:t>
      </w:r>
    </w:p>
    <w:p w:rsidR="00192E95" w:rsidRPr="00CF1ED5" w:rsidRDefault="00192E95" w:rsidP="00192E9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F1ED5">
        <w:rPr>
          <w:sz w:val="24"/>
          <w:szCs w:val="24"/>
        </w:rPr>
        <w:t>- место, дата и время приема жалобы заявителя;</w:t>
      </w:r>
    </w:p>
    <w:p w:rsidR="00192E95" w:rsidRPr="00CF1ED5" w:rsidRDefault="00192E95" w:rsidP="00192E9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F1ED5">
        <w:rPr>
          <w:sz w:val="24"/>
          <w:szCs w:val="24"/>
        </w:rPr>
        <w:t>- фамилия, имя, отчество заявителя;</w:t>
      </w:r>
    </w:p>
    <w:p w:rsidR="00192E95" w:rsidRPr="00CF1ED5" w:rsidRDefault="00192E95" w:rsidP="00192E9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F1ED5">
        <w:rPr>
          <w:sz w:val="24"/>
          <w:szCs w:val="24"/>
        </w:rPr>
        <w:t>- перечень принятых документов от заявителя;</w:t>
      </w:r>
    </w:p>
    <w:p w:rsidR="00192E95" w:rsidRPr="00CF1ED5" w:rsidRDefault="00192E95" w:rsidP="00192E9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F1ED5">
        <w:rPr>
          <w:sz w:val="24"/>
          <w:szCs w:val="24"/>
        </w:rPr>
        <w:t>- фамилия, имя, отчество специалиста, принявшего жалобу;</w:t>
      </w:r>
    </w:p>
    <w:p w:rsidR="00192E95" w:rsidRPr="00CF1ED5" w:rsidRDefault="00192E95" w:rsidP="00192E9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F1ED5">
        <w:rPr>
          <w:sz w:val="24"/>
          <w:szCs w:val="24"/>
        </w:rPr>
        <w:t>- срок рассмотрения жалобы в соответствии с настоящим административным регл</w:t>
      </w:r>
      <w:r w:rsidRPr="00CF1ED5">
        <w:rPr>
          <w:sz w:val="24"/>
          <w:szCs w:val="24"/>
        </w:rPr>
        <w:t>а</w:t>
      </w:r>
      <w:r w:rsidRPr="00CF1ED5">
        <w:rPr>
          <w:sz w:val="24"/>
          <w:szCs w:val="24"/>
        </w:rPr>
        <w:t>ментом.</w:t>
      </w:r>
    </w:p>
    <w:p w:rsidR="00192E95" w:rsidRPr="00CF1ED5" w:rsidRDefault="00192E95" w:rsidP="00192E9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F1ED5">
        <w:rPr>
          <w:sz w:val="24"/>
          <w:szCs w:val="24"/>
        </w:rPr>
        <w:t xml:space="preserve">5.9. </w:t>
      </w:r>
      <w:proofErr w:type="gramStart"/>
      <w:r w:rsidRPr="00CF1ED5">
        <w:rPr>
          <w:sz w:val="24"/>
          <w:szCs w:val="24"/>
        </w:rPr>
        <w:t>В случае если жалоба подана заявителем в Администрацию, Сектор городского хозяйства, в компетенцию которого не входит принятие решения по жалобе, в течение 3 р</w:t>
      </w:r>
      <w:r w:rsidRPr="00CF1ED5">
        <w:rPr>
          <w:sz w:val="24"/>
          <w:szCs w:val="24"/>
        </w:rPr>
        <w:t>а</w:t>
      </w:r>
      <w:r w:rsidRPr="00CF1ED5">
        <w:rPr>
          <w:sz w:val="24"/>
          <w:szCs w:val="24"/>
        </w:rPr>
        <w:t>бочих дней со дня ее регистрации уполномоченное должностное лицо Администрации, Се</w:t>
      </w:r>
      <w:r w:rsidRPr="00CF1ED5">
        <w:rPr>
          <w:sz w:val="24"/>
          <w:szCs w:val="24"/>
        </w:rPr>
        <w:t>к</w:t>
      </w:r>
      <w:r w:rsidRPr="00CF1ED5">
        <w:rPr>
          <w:sz w:val="24"/>
          <w:szCs w:val="24"/>
        </w:rPr>
        <w:lastRenderedPageBreak/>
        <w:t>тора городского хозяйства направляет жалобу в орган, предоставляющий муниципальную услугу и уполномоченный в соответствии с компетенцией на ее рассмотрение, и в письме</w:t>
      </w:r>
      <w:r w:rsidRPr="00CF1ED5">
        <w:rPr>
          <w:sz w:val="24"/>
          <w:szCs w:val="24"/>
        </w:rPr>
        <w:t>н</w:t>
      </w:r>
      <w:r w:rsidRPr="00CF1ED5">
        <w:rPr>
          <w:sz w:val="24"/>
          <w:szCs w:val="24"/>
        </w:rPr>
        <w:t>ной форме информирует заявителя о перенаправлении</w:t>
      </w:r>
      <w:proofErr w:type="gramEnd"/>
      <w:r w:rsidRPr="00CF1ED5">
        <w:rPr>
          <w:sz w:val="24"/>
          <w:szCs w:val="24"/>
        </w:rPr>
        <w:t xml:space="preserve"> жалобы.</w:t>
      </w:r>
    </w:p>
    <w:p w:rsidR="00192E95" w:rsidRPr="00CF1ED5" w:rsidRDefault="00192E95" w:rsidP="00192E9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F1ED5">
        <w:rPr>
          <w:sz w:val="24"/>
          <w:szCs w:val="24"/>
        </w:rPr>
        <w:t>При этом срок рассмотрения жалобы исчисляется со дня регистрации жалобы в о</w:t>
      </w:r>
      <w:r w:rsidRPr="00CF1ED5">
        <w:rPr>
          <w:sz w:val="24"/>
          <w:szCs w:val="24"/>
        </w:rPr>
        <w:t>р</w:t>
      </w:r>
      <w:r w:rsidRPr="00CF1ED5">
        <w:rPr>
          <w:sz w:val="24"/>
          <w:szCs w:val="24"/>
        </w:rPr>
        <w:t>гане, предоставляющем муниципальную услугу и уполномоченном в соответствии с комп</w:t>
      </w:r>
      <w:r w:rsidRPr="00CF1ED5">
        <w:rPr>
          <w:sz w:val="24"/>
          <w:szCs w:val="24"/>
        </w:rPr>
        <w:t>е</w:t>
      </w:r>
      <w:r w:rsidRPr="00CF1ED5">
        <w:rPr>
          <w:sz w:val="24"/>
          <w:szCs w:val="24"/>
        </w:rPr>
        <w:t xml:space="preserve">тенцией на ее рассмотрение. </w:t>
      </w:r>
    </w:p>
    <w:p w:rsidR="00192E95" w:rsidRPr="00CF1ED5" w:rsidRDefault="00192E95" w:rsidP="00192E9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F1ED5">
        <w:rPr>
          <w:sz w:val="24"/>
          <w:szCs w:val="24"/>
        </w:rPr>
        <w:t xml:space="preserve">5.10. В случае установления в ходе или по результатам </w:t>
      </w:r>
      <w:proofErr w:type="gramStart"/>
      <w:r w:rsidRPr="00CF1ED5">
        <w:rPr>
          <w:sz w:val="24"/>
          <w:szCs w:val="24"/>
        </w:rPr>
        <w:t>рассмотрения жалобы призн</w:t>
      </w:r>
      <w:r w:rsidRPr="00CF1ED5">
        <w:rPr>
          <w:sz w:val="24"/>
          <w:szCs w:val="24"/>
        </w:rPr>
        <w:t>а</w:t>
      </w:r>
      <w:r w:rsidRPr="00CF1ED5">
        <w:rPr>
          <w:sz w:val="24"/>
          <w:szCs w:val="24"/>
        </w:rPr>
        <w:t>ков состава административного правонарушения</w:t>
      </w:r>
      <w:proofErr w:type="gramEnd"/>
      <w:r w:rsidRPr="00CF1ED5">
        <w:rPr>
          <w:sz w:val="24"/>
          <w:szCs w:val="24"/>
        </w:rPr>
        <w:t xml:space="preserve"> или признаков состава преступления им</w:t>
      </w:r>
      <w:r w:rsidRPr="00CF1ED5">
        <w:rPr>
          <w:sz w:val="24"/>
          <w:szCs w:val="24"/>
        </w:rPr>
        <w:t>е</w:t>
      </w:r>
      <w:r w:rsidRPr="00CF1ED5">
        <w:rPr>
          <w:sz w:val="24"/>
          <w:szCs w:val="24"/>
        </w:rPr>
        <w:t>ющиеся материалы незамедлительно (не позднее 1 рабочего дня со дня установления указа</w:t>
      </w:r>
      <w:r w:rsidRPr="00CF1ED5">
        <w:rPr>
          <w:sz w:val="24"/>
          <w:szCs w:val="24"/>
        </w:rPr>
        <w:t>н</w:t>
      </w:r>
      <w:r w:rsidRPr="00CF1ED5">
        <w:rPr>
          <w:sz w:val="24"/>
          <w:szCs w:val="24"/>
        </w:rPr>
        <w:t>ных обстоятельств) направляются должностным лицом, работником, наделенными полном</w:t>
      </w:r>
      <w:r w:rsidRPr="00CF1ED5">
        <w:rPr>
          <w:sz w:val="24"/>
          <w:szCs w:val="24"/>
        </w:rPr>
        <w:t>о</w:t>
      </w:r>
      <w:r w:rsidRPr="00CF1ED5">
        <w:rPr>
          <w:sz w:val="24"/>
          <w:szCs w:val="24"/>
        </w:rPr>
        <w:t>чиями по рассмотрению жалоб, в органы прокуратуры.</w:t>
      </w:r>
    </w:p>
    <w:p w:rsidR="00192E95" w:rsidRPr="00CF1ED5" w:rsidRDefault="00192E95" w:rsidP="00192E9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192E95" w:rsidRPr="00CF1ED5" w:rsidRDefault="00192E95" w:rsidP="00192E9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CF1ED5">
        <w:rPr>
          <w:b/>
          <w:sz w:val="24"/>
          <w:szCs w:val="24"/>
        </w:rPr>
        <w:t>Сроки рассмотрения жалоб</w:t>
      </w:r>
    </w:p>
    <w:p w:rsidR="00192E95" w:rsidRPr="00CF1ED5" w:rsidRDefault="00192E95" w:rsidP="00192E9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192E95" w:rsidRPr="00CF1ED5" w:rsidRDefault="00192E95" w:rsidP="00192E9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F1ED5">
        <w:rPr>
          <w:sz w:val="24"/>
          <w:szCs w:val="24"/>
        </w:rPr>
        <w:t xml:space="preserve">5.11. </w:t>
      </w:r>
      <w:proofErr w:type="gramStart"/>
      <w:r w:rsidRPr="00CF1ED5">
        <w:rPr>
          <w:sz w:val="24"/>
          <w:szCs w:val="24"/>
        </w:rPr>
        <w:t>Жалоба, поступившая в Администрацию, Сектор городского хозяйства, МФЦ</w:t>
      </w:r>
      <w:r w:rsidRPr="00CF1ED5">
        <w:rPr>
          <w:rFonts w:eastAsia="Calibri"/>
          <w:sz w:val="24"/>
          <w:szCs w:val="24"/>
        </w:rPr>
        <w:t>, Министерство</w:t>
      </w:r>
      <w:r w:rsidRPr="00CF1ED5">
        <w:rPr>
          <w:sz w:val="24"/>
          <w:szCs w:val="24"/>
        </w:rPr>
        <w:t>, либо вышестоящий орган (при его наличии), подлежит рассмотрению в теч</w:t>
      </w:r>
      <w:r w:rsidRPr="00CF1ED5">
        <w:rPr>
          <w:sz w:val="24"/>
          <w:szCs w:val="24"/>
        </w:rPr>
        <w:t>е</w:t>
      </w:r>
      <w:r w:rsidRPr="00CF1ED5">
        <w:rPr>
          <w:sz w:val="24"/>
          <w:szCs w:val="24"/>
        </w:rPr>
        <w:t>ние 15 рабочих дней со дня ее регистрации, а в случае обжалования отказа Администрации, его должностного лица Сектора городского хозяйства, его должностного лица, МФЦ в при</w:t>
      </w:r>
      <w:r w:rsidRPr="00CF1ED5">
        <w:rPr>
          <w:sz w:val="24"/>
          <w:szCs w:val="24"/>
        </w:rPr>
        <w:t>е</w:t>
      </w:r>
      <w:r w:rsidRPr="00CF1ED5">
        <w:rPr>
          <w:sz w:val="24"/>
          <w:szCs w:val="24"/>
        </w:rPr>
        <w:t>ме документов у заявителя либо в исправлении допущенных опечаток и ошибок или в случае обжалования нарушения установленного</w:t>
      </w:r>
      <w:proofErr w:type="gramEnd"/>
      <w:r w:rsidRPr="00CF1ED5">
        <w:rPr>
          <w:sz w:val="24"/>
          <w:szCs w:val="24"/>
        </w:rPr>
        <w:t xml:space="preserve"> срока таких исправлений - в течение 5 рабочих дней со дня ее регистрации,</w:t>
      </w:r>
      <w:r w:rsidRPr="00CF1ED5">
        <w:rPr>
          <w:rFonts w:eastAsia="Calibri"/>
          <w:sz w:val="24"/>
          <w:szCs w:val="24"/>
        </w:rPr>
        <w:t xml:space="preserve"> если более короткие сроки рассмотрения жалобы не установл</w:t>
      </w:r>
      <w:r w:rsidRPr="00CF1ED5">
        <w:rPr>
          <w:rFonts w:eastAsia="Calibri"/>
          <w:sz w:val="24"/>
          <w:szCs w:val="24"/>
        </w:rPr>
        <w:t>е</w:t>
      </w:r>
      <w:r w:rsidRPr="00CF1ED5">
        <w:rPr>
          <w:rFonts w:eastAsia="Calibri"/>
          <w:sz w:val="24"/>
          <w:szCs w:val="24"/>
        </w:rPr>
        <w:t>ны органом, предоставляющим муниципальную услугу, МФЦ, Министерством, уполном</w:t>
      </w:r>
      <w:r w:rsidRPr="00CF1ED5">
        <w:rPr>
          <w:rFonts w:eastAsia="Calibri"/>
          <w:sz w:val="24"/>
          <w:szCs w:val="24"/>
        </w:rPr>
        <w:t>о</w:t>
      </w:r>
      <w:r w:rsidRPr="00CF1ED5">
        <w:rPr>
          <w:rFonts w:eastAsia="Calibri"/>
          <w:sz w:val="24"/>
          <w:szCs w:val="24"/>
        </w:rPr>
        <w:t xml:space="preserve">ченными на ее рассмотрение. </w:t>
      </w:r>
    </w:p>
    <w:p w:rsidR="00192E95" w:rsidRPr="00CF1ED5" w:rsidRDefault="00192E95" w:rsidP="00192E9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CF1ED5">
        <w:rPr>
          <w:sz w:val="24"/>
          <w:szCs w:val="24"/>
        </w:rPr>
        <w:t>В случае удовлетворения жалобы в форме исправления допущенных опечаток и ош</w:t>
      </w:r>
      <w:r w:rsidRPr="00CF1ED5">
        <w:rPr>
          <w:sz w:val="24"/>
          <w:szCs w:val="24"/>
        </w:rPr>
        <w:t>и</w:t>
      </w:r>
      <w:r w:rsidRPr="00CF1ED5">
        <w:rPr>
          <w:sz w:val="24"/>
          <w:szCs w:val="24"/>
        </w:rPr>
        <w:t>бок в выданных в результате предоставления муниципальной услуги документах, отве</w:t>
      </w:r>
      <w:r w:rsidRPr="00CF1ED5">
        <w:rPr>
          <w:sz w:val="24"/>
          <w:szCs w:val="24"/>
        </w:rPr>
        <w:t>т</w:t>
      </w:r>
      <w:r w:rsidRPr="00CF1ED5">
        <w:rPr>
          <w:sz w:val="24"/>
          <w:szCs w:val="24"/>
        </w:rPr>
        <w:t>ственное лицо в течение 1 рабочего дня со дня регистрации жалобы готовит проект мотив</w:t>
      </w:r>
      <w:r w:rsidRPr="00CF1ED5">
        <w:rPr>
          <w:sz w:val="24"/>
          <w:szCs w:val="24"/>
        </w:rPr>
        <w:t>и</w:t>
      </w:r>
      <w:r w:rsidRPr="00CF1ED5">
        <w:rPr>
          <w:sz w:val="24"/>
          <w:szCs w:val="24"/>
        </w:rPr>
        <w:t>рованного ответа о результатах рассмотрения жалобы, в том числе проект документа с и</w:t>
      </w:r>
      <w:r w:rsidRPr="00CF1ED5">
        <w:rPr>
          <w:sz w:val="24"/>
          <w:szCs w:val="24"/>
        </w:rPr>
        <w:t>с</w:t>
      </w:r>
      <w:r w:rsidRPr="00CF1ED5">
        <w:rPr>
          <w:sz w:val="24"/>
          <w:szCs w:val="24"/>
        </w:rPr>
        <w:t>правленными допущенными опечатками и ошибками.</w:t>
      </w:r>
      <w:proofErr w:type="gramEnd"/>
    </w:p>
    <w:p w:rsidR="00192E95" w:rsidRPr="00CF1ED5" w:rsidRDefault="00192E95" w:rsidP="00192E9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92E95" w:rsidRPr="00CF1ED5" w:rsidRDefault="00192E95" w:rsidP="00192E9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CF1ED5">
        <w:rPr>
          <w:b/>
          <w:sz w:val="24"/>
          <w:szCs w:val="24"/>
        </w:rPr>
        <w:t>Результат рассмотрения жалобы</w:t>
      </w:r>
    </w:p>
    <w:p w:rsidR="00192E95" w:rsidRPr="00CF1ED5" w:rsidRDefault="00192E95" w:rsidP="00192E9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192E95" w:rsidRPr="00CF1ED5" w:rsidRDefault="00192E95" w:rsidP="00192E9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F1ED5">
        <w:rPr>
          <w:sz w:val="24"/>
          <w:szCs w:val="24"/>
        </w:rPr>
        <w:t>5.12. По результатам рассмотрения принимается одно из следующих решений:</w:t>
      </w:r>
    </w:p>
    <w:p w:rsidR="00192E95" w:rsidRPr="00CF1ED5" w:rsidRDefault="00192E95" w:rsidP="00192E9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CF1ED5">
        <w:rPr>
          <w:sz w:val="24"/>
          <w:szCs w:val="24"/>
        </w:rPr>
        <w:t>1) жалоба удовлетворяется, в том числе в форме отмены принятого решения, испра</w:t>
      </w:r>
      <w:r w:rsidRPr="00CF1ED5">
        <w:rPr>
          <w:sz w:val="24"/>
          <w:szCs w:val="24"/>
        </w:rPr>
        <w:t>в</w:t>
      </w:r>
      <w:r w:rsidRPr="00CF1ED5">
        <w:rPr>
          <w:sz w:val="24"/>
          <w:szCs w:val="24"/>
        </w:rPr>
        <w:t>ления допущенных опечаток и ошибок в выданных в результате предоставления муниц</w:t>
      </w:r>
      <w:r w:rsidRPr="00CF1ED5">
        <w:rPr>
          <w:sz w:val="24"/>
          <w:szCs w:val="24"/>
        </w:rPr>
        <w:t>и</w:t>
      </w:r>
      <w:r w:rsidRPr="00CF1ED5">
        <w:rPr>
          <w:sz w:val="24"/>
          <w:szCs w:val="24"/>
        </w:rPr>
        <w:t>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  <w:proofErr w:type="gramEnd"/>
    </w:p>
    <w:p w:rsidR="00192E95" w:rsidRPr="00CF1ED5" w:rsidRDefault="00192E95" w:rsidP="00192E9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F1ED5">
        <w:rPr>
          <w:sz w:val="24"/>
          <w:szCs w:val="24"/>
        </w:rPr>
        <w:t>2) в удовлетворении жалобы отказывается.</w:t>
      </w:r>
    </w:p>
    <w:p w:rsidR="00192E95" w:rsidRPr="00CF1ED5" w:rsidRDefault="00192E95" w:rsidP="00192E9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CF1ED5">
        <w:rPr>
          <w:rFonts w:eastAsia="Calibri"/>
          <w:sz w:val="24"/>
          <w:szCs w:val="24"/>
        </w:rPr>
        <w:t>В случае удовлетворения жалобы в форме исправления допущенных опечаток и ош</w:t>
      </w:r>
      <w:r w:rsidRPr="00CF1ED5">
        <w:rPr>
          <w:rFonts w:eastAsia="Calibri"/>
          <w:sz w:val="24"/>
          <w:szCs w:val="24"/>
        </w:rPr>
        <w:t>и</w:t>
      </w:r>
      <w:r w:rsidRPr="00CF1ED5">
        <w:rPr>
          <w:rFonts w:eastAsia="Calibri"/>
          <w:sz w:val="24"/>
          <w:szCs w:val="24"/>
        </w:rPr>
        <w:t>бок в выданных в результате предоставления муниципальной услуги документах, отве</w:t>
      </w:r>
      <w:r w:rsidRPr="00CF1ED5">
        <w:rPr>
          <w:rFonts w:eastAsia="Calibri"/>
          <w:sz w:val="24"/>
          <w:szCs w:val="24"/>
        </w:rPr>
        <w:t>т</w:t>
      </w:r>
      <w:r w:rsidRPr="00CF1ED5">
        <w:rPr>
          <w:rFonts w:eastAsia="Calibri"/>
          <w:sz w:val="24"/>
          <w:szCs w:val="24"/>
        </w:rPr>
        <w:t>ственное лицо в течение 1 рабочего дня со дня регистрации жалобы готовит проект мотив</w:t>
      </w:r>
      <w:r w:rsidRPr="00CF1ED5">
        <w:rPr>
          <w:rFonts w:eastAsia="Calibri"/>
          <w:sz w:val="24"/>
          <w:szCs w:val="24"/>
        </w:rPr>
        <w:t>и</w:t>
      </w:r>
      <w:r w:rsidRPr="00CF1ED5">
        <w:rPr>
          <w:rFonts w:eastAsia="Calibri"/>
          <w:sz w:val="24"/>
          <w:szCs w:val="24"/>
        </w:rPr>
        <w:t>рованного ответа о результатах рассмотрения жалобы, в том числе проект документа с и</w:t>
      </w:r>
      <w:r w:rsidRPr="00CF1ED5">
        <w:rPr>
          <w:rFonts w:eastAsia="Calibri"/>
          <w:sz w:val="24"/>
          <w:szCs w:val="24"/>
        </w:rPr>
        <w:t>с</w:t>
      </w:r>
      <w:r w:rsidRPr="00CF1ED5">
        <w:rPr>
          <w:rFonts w:eastAsia="Calibri"/>
          <w:sz w:val="24"/>
          <w:szCs w:val="24"/>
        </w:rPr>
        <w:t>правленными допущенными опечатками и ошибками.</w:t>
      </w:r>
      <w:proofErr w:type="gramEnd"/>
    </w:p>
    <w:p w:rsidR="00192E95" w:rsidRPr="00CF1ED5" w:rsidRDefault="00192E95" w:rsidP="00192E9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192E95" w:rsidRPr="00CF1ED5" w:rsidRDefault="00192E95" w:rsidP="00192E9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CF1ED5">
        <w:rPr>
          <w:b/>
          <w:sz w:val="24"/>
          <w:szCs w:val="24"/>
        </w:rPr>
        <w:t>Порядок информирования заявителя о результатах рассмотрения жалобы</w:t>
      </w:r>
    </w:p>
    <w:p w:rsidR="00192E95" w:rsidRPr="00CF1ED5" w:rsidRDefault="00192E95" w:rsidP="00192E9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92E95" w:rsidRPr="00CF1ED5" w:rsidRDefault="00192E95" w:rsidP="00192E9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F1ED5">
        <w:rPr>
          <w:sz w:val="24"/>
          <w:szCs w:val="24"/>
        </w:rPr>
        <w:t>5.13. Не позднее дня, следующего за днем принятия указанного в пункте 5.12 насто</w:t>
      </w:r>
      <w:r w:rsidRPr="00CF1ED5">
        <w:rPr>
          <w:sz w:val="24"/>
          <w:szCs w:val="24"/>
        </w:rPr>
        <w:t>я</w:t>
      </w:r>
      <w:r w:rsidRPr="00CF1ED5">
        <w:rPr>
          <w:sz w:val="24"/>
          <w:szCs w:val="24"/>
        </w:rPr>
        <w:t>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</w:t>
      </w:r>
      <w:r w:rsidRPr="00CF1ED5">
        <w:rPr>
          <w:sz w:val="24"/>
          <w:szCs w:val="24"/>
        </w:rPr>
        <w:t>т</w:t>
      </w:r>
      <w:r w:rsidRPr="00CF1ED5">
        <w:rPr>
          <w:sz w:val="24"/>
          <w:szCs w:val="24"/>
        </w:rPr>
        <w:t>рения жалобы.</w:t>
      </w:r>
    </w:p>
    <w:p w:rsidR="00192E95" w:rsidRPr="00CF1ED5" w:rsidRDefault="00192E95" w:rsidP="00192E9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F1ED5">
        <w:rPr>
          <w:rFonts w:eastAsia="Calibri"/>
          <w:sz w:val="24"/>
          <w:szCs w:val="24"/>
        </w:rPr>
        <w:t>В мотивированном ответе по результатам рассмотрения жалобы указываются:</w:t>
      </w:r>
    </w:p>
    <w:p w:rsidR="00192E95" w:rsidRPr="00CF1ED5" w:rsidRDefault="00192E95" w:rsidP="00192E9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CF1ED5">
        <w:rPr>
          <w:rFonts w:eastAsia="Calibri"/>
          <w:sz w:val="24"/>
          <w:szCs w:val="24"/>
        </w:rPr>
        <w:t xml:space="preserve">а) наименование </w:t>
      </w:r>
      <w:r w:rsidRPr="00CF1ED5">
        <w:rPr>
          <w:sz w:val="24"/>
          <w:szCs w:val="24"/>
        </w:rPr>
        <w:t>Администрации</w:t>
      </w:r>
      <w:r w:rsidRPr="00CF1ED5">
        <w:rPr>
          <w:rFonts w:eastAsia="Calibri"/>
          <w:sz w:val="24"/>
          <w:szCs w:val="24"/>
        </w:rPr>
        <w:t xml:space="preserve">, </w:t>
      </w:r>
      <w:r w:rsidRPr="00CF1ED5">
        <w:rPr>
          <w:sz w:val="24"/>
          <w:szCs w:val="24"/>
        </w:rPr>
        <w:t xml:space="preserve">Сектора городского хозяйства, его должностного лица, </w:t>
      </w:r>
      <w:r w:rsidRPr="00CF1ED5">
        <w:rPr>
          <w:rFonts w:eastAsia="Calibri"/>
          <w:sz w:val="24"/>
          <w:szCs w:val="24"/>
        </w:rPr>
        <w:t xml:space="preserve">МФЦ, рассмотревшего жалобу, должность, фамилия, имя, отчество (последнее – при </w:t>
      </w:r>
      <w:r w:rsidRPr="00CF1ED5">
        <w:rPr>
          <w:rFonts w:eastAsia="Calibri"/>
          <w:sz w:val="24"/>
          <w:szCs w:val="24"/>
        </w:rPr>
        <w:lastRenderedPageBreak/>
        <w:t>наличии) должностного лица, работника, принявшего решение по жалобе;</w:t>
      </w:r>
      <w:proofErr w:type="gramEnd"/>
    </w:p>
    <w:p w:rsidR="00192E95" w:rsidRPr="00CF1ED5" w:rsidRDefault="00192E95" w:rsidP="00192E9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F1ED5">
        <w:rPr>
          <w:rFonts w:eastAsia="Calibri"/>
          <w:sz w:val="24"/>
          <w:szCs w:val="24"/>
        </w:rPr>
        <w:t xml:space="preserve">б) номер, дата, место принятия решения, включая сведения о должностном лице </w:t>
      </w:r>
      <w:r w:rsidRPr="00CF1ED5">
        <w:rPr>
          <w:sz w:val="24"/>
          <w:szCs w:val="24"/>
        </w:rPr>
        <w:t>А</w:t>
      </w:r>
      <w:r w:rsidRPr="00CF1ED5">
        <w:rPr>
          <w:sz w:val="24"/>
          <w:szCs w:val="24"/>
        </w:rPr>
        <w:t>д</w:t>
      </w:r>
      <w:r w:rsidRPr="00CF1ED5">
        <w:rPr>
          <w:sz w:val="24"/>
          <w:szCs w:val="24"/>
        </w:rPr>
        <w:t>министрации</w:t>
      </w:r>
      <w:r w:rsidRPr="00CF1ED5">
        <w:rPr>
          <w:rFonts w:eastAsia="Calibri"/>
          <w:sz w:val="24"/>
          <w:szCs w:val="24"/>
        </w:rPr>
        <w:t xml:space="preserve">, </w:t>
      </w:r>
      <w:r w:rsidRPr="00CF1ED5">
        <w:rPr>
          <w:sz w:val="24"/>
          <w:szCs w:val="24"/>
        </w:rPr>
        <w:t xml:space="preserve">Сектора городского хозяйства, </w:t>
      </w:r>
      <w:r w:rsidRPr="00CF1ED5">
        <w:rPr>
          <w:rFonts w:eastAsia="Calibri"/>
          <w:sz w:val="24"/>
          <w:szCs w:val="24"/>
        </w:rPr>
        <w:t>работнике МФЦ, решение или действия (бе</w:t>
      </w:r>
      <w:r w:rsidRPr="00CF1ED5">
        <w:rPr>
          <w:rFonts w:eastAsia="Calibri"/>
          <w:sz w:val="24"/>
          <w:szCs w:val="24"/>
        </w:rPr>
        <w:t>з</w:t>
      </w:r>
      <w:r w:rsidRPr="00CF1ED5">
        <w:rPr>
          <w:rFonts w:eastAsia="Calibri"/>
          <w:sz w:val="24"/>
          <w:szCs w:val="24"/>
        </w:rPr>
        <w:t>действие) которого обжалуются;</w:t>
      </w:r>
    </w:p>
    <w:p w:rsidR="00192E95" w:rsidRPr="00CF1ED5" w:rsidRDefault="00192E95" w:rsidP="00192E9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F1ED5">
        <w:rPr>
          <w:rFonts w:eastAsia="Calibri"/>
          <w:sz w:val="24"/>
          <w:szCs w:val="24"/>
        </w:rPr>
        <w:t>в) фамилия, имя, отчество (последнее – при наличии) или наименование заявителя;</w:t>
      </w:r>
    </w:p>
    <w:p w:rsidR="00192E95" w:rsidRPr="00CF1ED5" w:rsidRDefault="00192E95" w:rsidP="00192E9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F1ED5">
        <w:rPr>
          <w:rFonts w:eastAsia="Calibri"/>
          <w:sz w:val="24"/>
          <w:szCs w:val="24"/>
        </w:rPr>
        <w:t>г) основания для принятия решения по жалобе;</w:t>
      </w:r>
    </w:p>
    <w:p w:rsidR="00192E95" w:rsidRPr="00CF1ED5" w:rsidRDefault="00192E95" w:rsidP="00192E9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F1ED5">
        <w:rPr>
          <w:rFonts w:eastAsia="Calibri"/>
          <w:sz w:val="24"/>
          <w:szCs w:val="24"/>
        </w:rPr>
        <w:t>д) принятое по жалобе решение</w:t>
      </w:r>
      <w:r w:rsidR="0065667D">
        <w:rPr>
          <w:rFonts w:eastAsia="Calibri"/>
          <w:sz w:val="24"/>
          <w:szCs w:val="24"/>
        </w:rPr>
        <w:t xml:space="preserve"> </w:t>
      </w:r>
      <w:r w:rsidRPr="00CF1ED5">
        <w:rPr>
          <w:rFonts w:eastAsia="Calibri"/>
          <w:sz w:val="24"/>
          <w:szCs w:val="24"/>
        </w:rPr>
        <w:t>с указанием аргументированных разъяснений о пр</w:t>
      </w:r>
      <w:r w:rsidRPr="00CF1ED5">
        <w:rPr>
          <w:rFonts w:eastAsia="Calibri"/>
          <w:sz w:val="24"/>
          <w:szCs w:val="24"/>
        </w:rPr>
        <w:t>и</w:t>
      </w:r>
      <w:r w:rsidRPr="00CF1ED5">
        <w:rPr>
          <w:rFonts w:eastAsia="Calibri"/>
          <w:sz w:val="24"/>
          <w:szCs w:val="24"/>
        </w:rPr>
        <w:t>чинах принятого решения;</w:t>
      </w:r>
    </w:p>
    <w:p w:rsidR="00192E95" w:rsidRPr="00CF1ED5" w:rsidRDefault="00192E95" w:rsidP="00192E9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CF1ED5">
        <w:rPr>
          <w:rFonts w:eastAsia="Calibri"/>
          <w:sz w:val="24"/>
          <w:szCs w:val="24"/>
        </w:rPr>
        <w:t>е)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</w:t>
      </w:r>
      <w:r w:rsidRPr="00CF1ED5">
        <w:rPr>
          <w:rFonts w:eastAsia="Calibri"/>
          <w:sz w:val="24"/>
          <w:szCs w:val="24"/>
        </w:rPr>
        <w:t>а</w:t>
      </w:r>
      <w:r w:rsidRPr="00CF1ED5">
        <w:rPr>
          <w:rFonts w:eastAsia="Calibri"/>
          <w:sz w:val="24"/>
          <w:szCs w:val="24"/>
        </w:rPr>
        <w:t>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</w:t>
      </w:r>
      <w:r w:rsidRPr="00CF1ED5">
        <w:rPr>
          <w:rFonts w:eastAsia="Calibri"/>
          <w:sz w:val="24"/>
          <w:szCs w:val="24"/>
        </w:rPr>
        <w:t>и</w:t>
      </w:r>
      <w:r w:rsidRPr="00CF1ED5">
        <w:rPr>
          <w:rFonts w:eastAsia="Calibri"/>
          <w:sz w:val="24"/>
          <w:szCs w:val="24"/>
        </w:rPr>
        <w:t>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  <w:proofErr w:type="gramEnd"/>
    </w:p>
    <w:p w:rsidR="00192E95" w:rsidRPr="00CF1ED5" w:rsidRDefault="00192E95" w:rsidP="00192E9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F1ED5">
        <w:rPr>
          <w:rFonts w:eastAsia="Calibri"/>
          <w:sz w:val="24"/>
          <w:szCs w:val="24"/>
        </w:rPr>
        <w:t>ж) сведения о порядке обжалования принятого по жалобе решения.</w:t>
      </w:r>
    </w:p>
    <w:p w:rsidR="00192E95" w:rsidRPr="00CF1ED5" w:rsidRDefault="00192E95" w:rsidP="00192E95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</w:rPr>
      </w:pPr>
    </w:p>
    <w:p w:rsidR="00192E95" w:rsidRPr="00CF1ED5" w:rsidRDefault="00192E95" w:rsidP="00192E95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</w:rPr>
      </w:pPr>
      <w:r w:rsidRPr="00CF1ED5">
        <w:rPr>
          <w:rFonts w:eastAsia="Calibri"/>
          <w:b/>
          <w:sz w:val="24"/>
          <w:szCs w:val="24"/>
        </w:rPr>
        <w:t>Порядок обжалования решения по жалобе</w:t>
      </w:r>
    </w:p>
    <w:p w:rsidR="00192E95" w:rsidRPr="00CF1ED5" w:rsidRDefault="00192E95" w:rsidP="00192E95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</w:rPr>
      </w:pPr>
    </w:p>
    <w:p w:rsidR="00192E95" w:rsidRPr="00CF1ED5" w:rsidRDefault="00192E95" w:rsidP="00192E9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F1ED5">
        <w:rPr>
          <w:rFonts w:eastAsia="Calibri"/>
          <w:sz w:val="24"/>
          <w:szCs w:val="24"/>
        </w:rPr>
        <w:t>5.14.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</w:t>
      </w:r>
      <w:r w:rsidRPr="00CF1ED5">
        <w:rPr>
          <w:rFonts w:eastAsia="Calibri"/>
          <w:sz w:val="24"/>
          <w:szCs w:val="24"/>
        </w:rPr>
        <w:t>т</w:t>
      </w:r>
      <w:r w:rsidRPr="00CF1ED5">
        <w:rPr>
          <w:rFonts w:eastAsia="Calibri"/>
          <w:sz w:val="24"/>
          <w:szCs w:val="24"/>
        </w:rPr>
        <w:t>ствии с установленным действующим законодательством порядком.</w:t>
      </w:r>
    </w:p>
    <w:p w:rsidR="00192E95" w:rsidRPr="00CF1ED5" w:rsidRDefault="00192E95" w:rsidP="00192E95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</w:rPr>
      </w:pPr>
    </w:p>
    <w:p w:rsidR="00192E95" w:rsidRPr="00CF1ED5" w:rsidRDefault="00192E95" w:rsidP="00192E95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</w:rPr>
      </w:pPr>
      <w:r w:rsidRPr="00CF1ED5">
        <w:rPr>
          <w:rFonts w:eastAsia="Calibri"/>
          <w:b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192E95" w:rsidRPr="00CF1ED5" w:rsidRDefault="00192E95" w:rsidP="00192E9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192E95" w:rsidRPr="00CF1ED5" w:rsidRDefault="00192E95" w:rsidP="00192E9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F1ED5">
        <w:rPr>
          <w:rFonts w:eastAsia="Calibri"/>
          <w:sz w:val="24"/>
          <w:szCs w:val="24"/>
        </w:rPr>
        <w:t>5.15. Заявитель вправе запрашивать и получать информацию и документы, необход</w:t>
      </w:r>
      <w:r w:rsidRPr="00CF1ED5">
        <w:rPr>
          <w:rFonts w:eastAsia="Calibri"/>
          <w:sz w:val="24"/>
          <w:szCs w:val="24"/>
        </w:rPr>
        <w:t>и</w:t>
      </w:r>
      <w:r w:rsidRPr="00CF1ED5">
        <w:rPr>
          <w:rFonts w:eastAsia="Calibri"/>
          <w:sz w:val="24"/>
          <w:szCs w:val="24"/>
        </w:rPr>
        <w:t>мые для обоснования и рассмотрения жалобы.</w:t>
      </w:r>
    </w:p>
    <w:p w:rsidR="00192E95" w:rsidRPr="00CF1ED5" w:rsidRDefault="00192E95" w:rsidP="00192E9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F1ED5">
        <w:rPr>
          <w:rFonts w:eastAsia="Calibri"/>
          <w:sz w:val="24"/>
          <w:szCs w:val="24"/>
        </w:rPr>
        <w:t xml:space="preserve">Заявитель обращается в </w:t>
      </w:r>
      <w:r w:rsidRPr="00CF1ED5">
        <w:rPr>
          <w:sz w:val="24"/>
          <w:szCs w:val="24"/>
        </w:rPr>
        <w:t>Администрацию,</w:t>
      </w:r>
      <w:r w:rsidR="0065667D">
        <w:rPr>
          <w:sz w:val="24"/>
          <w:szCs w:val="24"/>
        </w:rPr>
        <w:t xml:space="preserve"> </w:t>
      </w:r>
      <w:r w:rsidRPr="00CF1ED5">
        <w:rPr>
          <w:sz w:val="24"/>
          <w:szCs w:val="24"/>
        </w:rPr>
        <w:t>Сектор городского хозяйства</w:t>
      </w:r>
      <w:r w:rsidRPr="00CF1ED5">
        <w:rPr>
          <w:rFonts w:eastAsia="Calibri"/>
          <w:sz w:val="24"/>
          <w:szCs w:val="24"/>
        </w:rPr>
        <w:t xml:space="preserve"> с заявлением на получение информации и документов, необходимых для обоснования и рассмотрения ж</w:t>
      </w:r>
      <w:r w:rsidRPr="00CF1ED5">
        <w:rPr>
          <w:rFonts w:eastAsia="Calibri"/>
          <w:sz w:val="24"/>
          <w:szCs w:val="24"/>
        </w:rPr>
        <w:t>а</w:t>
      </w:r>
      <w:r w:rsidRPr="00CF1ED5">
        <w:rPr>
          <w:rFonts w:eastAsia="Calibri"/>
          <w:sz w:val="24"/>
          <w:szCs w:val="24"/>
        </w:rPr>
        <w:t>лобы (далее – заявление) в письменной форме на бумажном носителе, в электронной форме.</w:t>
      </w:r>
    </w:p>
    <w:p w:rsidR="00192E95" w:rsidRPr="00CF1ED5" w:rsidRDefault="00192E95" w:rsidP="00192E9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F1ED5">
        <w:rPr>
          <w:rFonts w:eastAsia="Calibri"/>
          <w:sz w:val="24"/>
          <w:szCs w:val="24"/>
        </w:rPr>
        <w:t>Заявление может быть направлено через организацию почтовой связи, иную орган</w:t>
      </w:r>
      <w:r w:rsidRPr="00CF1ED5">
        <w:rPr>
          <w:rFonts w:eastAsia="Calibri"/>
          <w:sz w:val="24"/>
          <w:szCs w:val="24"/>
        </w:rPr>
        <w:t>и</w:t>
      </w:r>
      <w:r w:rsidRPr="00CF1ED5">
        <w:rPr>
          <w:rFonts w:eastAsia="Calibri"/>
          <w:sz w:val="24"/>
          <w:szCs w:val="24"/>
        </w:rPr>
        <w:t>зацию, осуществляющую доставку корреспонденции, через МФЦ, с использованием инфо</w:t>
      </w:r>
      <w:r w:rsidRPr="00CF1ED5">
        <w:rPr>
          <w:rFonts w:eastAsia="Calibri"/>
          <w:sz w:val="24"/>
          <w:szCs w:val="24"/>
        </w:rPr>
        <w:t>р</w:t>
      </w:r>
      <w:r w:rsidRPr="00CF1ED5">
        <w:rPr>
          <w:rFonts w:eastAsia="Calibri"/>
          <w:sz w:val="24"/>
          <w:szCs w:val="24"/>
        </w:rPr>
        <w:t xml:space="preserve">мационно-телекоммуникационной сети «Интернет», официального сайта </w:t>
      </w:r>
      <w:r w:rsidRPr="00CF1ED5">
        <w:rPr>
          <w:sz w:val="24"/>
          <w:szCs w:val="24"/>
        </w:rPr>
        <w:t>Администрации(</w:t>
      </w:r>
      <w:hyperlink r:id="rId12" w:history="1">
        <w:r w:rsidRPr="00CF1ED5">
          <w:rPr>
            <w:sz w:val="24"/>
            <w:szCs w:val="24"/>
            <w:u w:val="single"/>
            <w:lang w:val="en-US"/>
          </w:rPr>
          <w:t>www</w:t>
        </w:r>
        <w:r w:rsidRPr="00CF1ED5">
          <w:rPr>
            <w:sz w:val="24"/>
            <w:szCs w:val="24"/>
            <w:u w:val="single"/>
          </w:rPr>
          <w:t>.</w:t>
        </w:r>
        <w:proofErr w:type="spellStart"/>
        <w:r w:rsidRPr="00CF1ED5">
          <w:rPr>
            <w:sz w:val="24"/>
            <w:szCs w:val="24"/>
            <w:u w:val="single"/>
            <w:lang w:val="en-US"/>
          </w:rPr>
          <w:t>pechoraonline</w:t>
        </w:r>
        <w:proofErr w:type="spellEnd"/>
        <w:r w:rsidRPr="00CF1ED5">
          <w:rPr>
            <w:sz w:val="24"/>
            <w:szCs w:val="24"/>
            <w:u w:val="single"/>
          </w:rPr>
          <w:t>.</w:t>
        </w:r>
        <w:proofErr w:type="spellStart"/>
        <w:r w:rsidRPr="00CF1ED5">
          <w:rPr>
            <w:sz w:val="24"/>
            <w:szCs w:val="24"/>
            <w:u w:val="single"/>
          </w:rPr>
          <w:t>ru</w:t>
        </w:r>
        <w:proofErr w:type="spellEnd"/>
      </w:hyperlink>
      <w:r w:rsidRPr="00CF1ED5">
        <w:rPr>
          <w:sz w:val="24"/>
          <w:szCs w:val="24"/>
        </w:rPr>
        <w:t>)</w:t>
      </w:r>
      <w:r w:rsidRPr="00CF1ED5">
        <w:rPr>
          <w:rFonts w:eastAsia="Calibri"/>
          <w:sz w:val="24"/>
          <w:szCs w:val="24"/>
        </w:rPr>
        <w:t>, а также может быть принято при личном приеме з</w:t>
      </w:r>
      <w:r w:rsidRPr="00CF1ED5">
        <w:rPr>
          <w:rFonts w:eastAsia="Calibri"/>
          <w:sz w:val="24"/>
          <w:szCs w:val="24"/>
        </w:rPr>
        <w:t>а</w:t>
      </w:r>
      <w:r w:rsidRPr="00CF1ED5">
        <w:rPr>
          <w:rFonts w:eastAsia="Calibri"/>
          <w:sz w:val="24"/>
          <w:szCs w:val="24"/>
        </w:rPr>
        <w:t>явителя.</w:t>
      </w:r>
    </w:p>
    <w:p w:rsidR="00192E95" w:rsidRPr="00CF1ED5" w:rsidRDefault="00192E95" w:rsidP="00192E9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F1ED5">
        <w:rPr>
          <w:rFonts w:eastAsia="Calibri"/>
          <w:sz w:val="24"/>
          <w:szCs w:val="24"/>
        </w:rPr>
        <w:t>Заявление должно содержать:</w:t>
      </w:r>
    </w:p>
    <w:p w:rsidR="00192E95" w:rsidRPr="00CF1ED5" w:rsidRDefault="00192E95" w:rsidP="00192E9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F1ED5">
        <w:rPr>
          <w:rFonts w:eastAsia="Calibri"/>
          <w:sz w:val="24"/>
          <w:szCs w:val="24"/>
        </w:rPr>
        <w:t xml:space="preserve">1) </w:t>
      </w:r>
      <w:r w:rsidRPr="00CF1ED5">
        <w:rPr>
          <w:sz w:val="24"/>
          <w:szCs w:val="24"/>
        </w:rPr>
        <w:t>наименование Администрации, его должностного лица, Сектора городского хозя</w:t>
      </w:r>
      <w:r w:rsidRPr="00CF1ED5">
        <w:rPr>
          <w:sz w:val="24"/>
          <w:szCs w:val="24"/>
        </w:rPr>
        <w:t>й</w:t>
      </w:r>
      <w:r w:rsidRPr="00CF1ED5">
        <w:rPr>
          <w:sz w:val="24"/>
          <w:szCs w:val="24"/>
        </w:rPr>
        <w:t>ства, его должностного лица,  либо муниципального служащего органа исполнительной вл</w:t>
      </w:r>
      <w:r w:rsidRPr="00CF1ED5">
        <w:rPr>
          <w:sz w:val="24"/>
          <w:szCs w:val="24"/>
        </w:rPr>
        <w:t>а</w:t>
      </w:r>
      <w:r w:rsidRPr="00CF1ED5">
        <w:rPr>
          <w:sz w:val="24"/>
          <w:szCs w:val="24"/>
        </w:rPr>
        <w:t xml:space="preserve">сти Республики Коми, в компетенции которого находится информация и </w:t>
      </w:r>
      <w:r w:rsidR="00D0592A" w:rsidRPr="00CF1ED5">
        <w:rPr>
          <w:sz w:val="24"/>
          <w:szCs w:val="24"/>
        </w:rPr>
        <w:t>документы,</w:t>
      </w:r>
      <w:r w:rsidRPr="00CF1ED5">
        <w:rPr>
          <w:sz w:val="24"/>
          <w:szCs w:val="24"/>
        </w:rPr>
        <w:t xml:space="preserve"> необх</w:t>
      </w:r>
      <w:r w:rsidRPr="00CF1ED5">
        <w:rPr>
          <w:sz w:val="24"/>
          <w:szCs w:val="24"/>
        </w:rPr>
        <w:t>о</w:t>
      </w:r>
      <w:r w:rsidRPr="00CF1ED5">
        <w:rPr>
          <w:sz w:val="24"/>
          <w:szCs w:val="24"/>
        </w:rPr>
        <w:t>димые для обоснования и рассмотрения жалобы</w:t>
      </w:r>
      <w:r w:rsidRPr="00CF1ED5">
        <w:rPr>
          <w:rFonts w:eastAsia="Calibri"/>
          <w:sz w:val="24"/>
          <w:szCs w:val="24"/>
        </w:rPr>
        <w:t>;</w:t>
      </w:r>
    </w:p>
    <w:p w:rsidR="00192E95" w:rsidRPr="00CF1ED5" w:rsidRDefault="00192E95" w:rsidP="00192E9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CF1ED5">
        <w:rPr>
          <w:rFonts w:eastAsia="Calibri"/>
          <w:sz w:val="24"/>
          <w:szCs w:val="24"/>
        </w:rPr>
        <w:t xml:space="preserve">2) </w:t>
      </w:r>
      <w:r w:rsidRPr="00CF1ED5">
        <w:rPr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</w:t>
      </w:r>
      <w:r w:rsidRPr="00CF1ED5">
        <w:rPr>
          <w:sz w:val="24"/>
          <w:szCs w:val="24"/>
        </w:rPr>
        <w:t>н</w:t>
      </w:r>
      <w:r w:rsidRPr="00CF1ED5">
        <w:rPr>
          <w:sz w:val="24"/>
          <w:szCs w:val="24"/>
        </w:rPr>
        <w:t>ной почты (при наличии) и почтовый адрес, по которым должен быть направлен ответ заяв</w:t>
      </w:r>
      <w:r w:rsidRPr="00CF1ED5">
        <w:rPr>
          <w:sz w:val="24"/>
          <w:szCs w:val="24"/>
        </w:rPr>
        <w:t>и</w:t>
      </w:r>
      <w:r w:rsidRPr="00CF1ED5">
        <w:rPr>
          <w:sz w:val="24"/>
          <w:szCs w:val="24"/>
        </w:rPr>
        <w:t>телю</w:t>
      </w:r>
      <w:r w:rsidRPr="00CF1ED5">
        <w:rPr>
          <w:rFonts w:eastAsia="Calibri"/>
          <w:sz w:val="24"/>
          <w:szCs w:val="24"/>
        </w:rPr>
        <w:t>;</w:t>
      </w:r>
      <w:proofErr w:type="gramEnd"/>
    </w:p>
    <w:p w:rsidR="00192E95" w:rsidRPr="00CF1ED5" w:rsidRDefault="00192E95" w:rsidP="00192E9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F1ED5">
        <w:rPr>
          <w:rFonts w:eastAsia="Calibri"/>
          <w:sz w:val="24"/>
          <w:szCs w:val="24"/>
        </w:rPr>
        <w:t xml:space="preserve">3) </w:t>
      </w:r>
      <w:r w:rsidRPr="00CF1ED5">
        <w:rPr>
          <w:sz w:val="24"/>
          <w:szCs w:val="24"/>
        </w:rPr>
        <w:t xml:space="preserve">сведения об </w:t>
      </w:r>
      <w:r w:rsidRPr="00CF1ED5">
        <w:rPr>
          <w:rFonts w:eastAsia="Calibri"/>
          <w:sz w:val="24"/>
          <w:szCs w:val="24"/>
        </w:rPr>
        <w:t>информации и документах, необходимых для обоснования и рассмо</w:t>
      </w:r>
      <w:r w:rsidRPr="00CF1ED5">
        <w:rPr>
          <w:rFonts w:eastAsia="Calibri"/>
          <w:sz w:val="24"/>
          <w:szCs w:val="24"/>
        </w:rPr>
        <w:t>т</w:t>
      </w:r>
      <w:r w:rsidRPr="00CF1ED5">
        <w:rPr>
          <w:rFonts w:eastAsia="Calibri"/>
          <w:sz w:val="24"/>
          <w:szCs w:val="24"/>
        </w:rPr>
        <w:t>рения жалобы</w:t>
      </w:r>
    </w:p>
    <w:p w:rsidR="00192E95" w:rsidRPr="00CF1ED5" w:rsidRDefault="00192E95" w:rsidP="00192E9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F1ED5">
        <w:rPr>
          <w:rFonts w:eastAsia="Calibri"/>
          <w:sz w:val="24"/>
          <w:szCs w:val="24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192E95" w:rsidRPr="00CF1ED5" w:rsidRDefault="00192E95" w:rsidP="00192E9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F1ED5">
        <w:rPr>
          <w:rFonts w:eastAsia="Calibri"/>
          <w:sz w:val="24"/>
          <w:szCs w:val="24"/>
        </w:rPr>
        <w:t>Оснований для отказа в приеме заявления не предусмотрено.</w:t>
      </w:r>
    </w:p>
    <w:p w:rsidR="00192E95" w:rsidRPr="00CF1ED5" w:rsidRDefault="00192E95" w:rsidP="00192E9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192E95" w:rsidRPr="00CF1ED5" w:rsidRDefault="00192E95" w:rsidP="00192E95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</w:rPr>
      </w:pPr>
      <w:r w:rsidRPr="00CF1ED5">
        <w:rPr>
          <w:rFonts w:eastAsia="Calibri"/>
          <w:b/>
          <w:sz w:val="24"/>
          <w:szCs w:val="24"/>
        </w:rPr>
        <w:t>Способы информирования заявителя о порядке подачи и рассмотрения жалобы</w:t>
      </w:r>
    </w:p>
    <w:p w:rsidR="00192E95" w:rsidRPr="00CF1ED5" w:rsidRDefault="00192E95" w:rsidP="00192E95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</w:rPr>
      </w:pPr>
    </w:p>
    <w:p w:rsidR="00192E95" w:rsidRPr="00CF1ED5" w:rsidRDefault="00192E95" w:rsidP="00192E9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F1ED5">
        <w:rPr>
          <w:rFonts w:eastAsia="Calibri"/>
          <w:sz w:val="24"/>
          <w:szCs w:val="24"/>
        </w:rPr>
        <w:t>5.16. Информация о порядке подачи и рассмотрения жалобы размещается:</w:t>
      </w:r>
    </w:p>
    <w:p w:rsidR="00192E95" w:rsidRPr="00CF1ED5" w:rsidRDefault="00192E95" w:rsidP="00192E95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4"/>
          <w:szCs w:val="24"/>
        </w:rPr>
      </w:pPr>
      <w:r w:rsidRPr="00CF1ED5">
        <w:rPr>
          <w:rFonts w:eastAsia="Calibri"/>
          <w:sz w:val="24"/>
          <w:szCs w:val="24"/>
        </w:rPr>
        <w:t xml:space="preserve">на информационных стендах, расположенных в </w:t>
      </w:r>
      <w:r w:rsidRPr="00CF1ED5">
        <w:rPr>
          <w:sz w:val="24"/>
          <w:szCs w:val="24"/>
        </w:rPr>
        <w:t>Администрации</w:t>
      </w:r>
      <w:r w:rsidRPr="00CF1ED5">
        <w:rPr>
          <w:rFonts w:eastAsia="Calibri"/>
          <w:sz w:val="24"/>
          <w:szCs w:val="24"/>
        </w:rPr>
        <w:t>,</w:t>
      </w:r>
      <w:r w:rsidRPr="00CF1ED5">
        <w:rPr>
          <w:sz w:val="24"/>
          <w:szCs w:val="24"/>
        </w:rPr>
        <w:t xml:space="preserve"> Сектора г</w:t>
      </w:r>
      <w:r w:rsidRPr="00CF1ED5">
        <w:rPr>
          <w:sz w:val="24"/>
          <w:szCs w:val="24"/>
        </w:rPr>
        <w:t>о</w:t>
      </w:r>
      <w:r w:rsidRPr="00CF1ED5">
        <w:rPr>
          <w:sz w:val="24"/>
          <w:szCs w:val="24"/>
        </w:rPr>
        <w:t xml:space="preserve">родского хозяйства, </w:t>
      </w:r>
      <w:r w:rsidRPr="00CF1ED5">
        <w:rPr>
          <w:rFonts w:eastAsia="Calibri"/>
          <w:sz w:val="24"/>
          <w:szCs w:val="24"/>
        </w:rPr>
        <w:t>в МФЦ;</w:t>
      </w:r>
    </w:p>
    <w:p w:rsidR="00192E95" w:rsidRPr="00CF1ED5" w:rsidRDefault="00192E95" w:rsidP="00192E95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4"/>
          <w:szCs w:val="24"/>
        </w:rPr>
      </w:pPr>
      <w:r w:rsidRPr="00CF1ED5">
        <w:rPr>
          <w:rFonts w:eastAsia="Calibri"/>
          <w:sz w:val="24"/>
          <w:szCs w:val="24"/>
        </w:rPr>
        <w:t xml:space="preserve">на официальных сайтах </w:t>
      </w:r>
      <w:r w:rsidRPr="00CF1ED5">
        <w:rPr>
          <w:sz w:val="24"/>
          <w:szCs w:val="24"/>
        </w:rPr>
        <w:t>Администрации</w:t>
      </w:r>
      <w:r w:rsidRPr="00CF1ED5">
        <w:rPr>
          <w:rFonts w:eastAsia="Calibri"/>
          <w:sz w:val="24"/>
          <w:szCs w:val="24"/>
        </w:rPr>
        <w:t>, МФЦ;</w:t>
      </w:r>
    </w:p>
    <w:p w:rsidR="00192E95" w:rsidRPr="00CF1ED5" w:rsidRDefault="00192E95" w:rsidP="00192E95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4"/>
          <w:szCs w:val="24"/>
        </w:rPr>
      </w:pPr>
      <w:r w:rsidRPr="00CF1ED5">
        <w:rPr>
          <w:sz w:val="24"/>
          <w:szCs w:val="24"/>
        </w:rPr>
        <w:t>на Портале государственных и муниципальных услуг (функций) Республики Коми и (или) Едином портале государственных и муниципальных услуг (функций);</w:t>
      </w:r>
    </w:p>
    <w:p w:rsidR="00192E95" w:rsidRPr="00CF1ED5" w:rsidRDefault="00192E95" w:rsidP="00192E9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F1ED5">
        <w:rPr>
          <w:sz w:val="24"/>
          <w:szCs w:val="24"/>
        </w:rPr>
        <w:t>5.17. Информацию о порядке подачи и рассмотрения жалобы можно получить:</w:t>
      </w:r>
    </w:p>
    <w:p w:rsidR="00192E95" w:rsidRPr="00CF1ED5" w:rsidRDefault="00192E95" w:rsidP="00192E95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CF1ED5">
        <w:rPr>
          <w:sz w:val="24"/>
          <w:szCs w:val="24"/>
        </w:rPr>
        <w:t>посредством телефонной связи по номеру Администрации, Сектора городского хозяйства, МФЦ;</w:t>
      </w:r>
    </w:p>
    <w:p w:rsidR="00192E95" w:rsidRPr="00CF1ED5" w:rsidRDefault="00192E95" w:rsidP="00192E95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CF1ED5">
        <w:rPr>
          <w:sz w:val="24"/>
          <w:szCs w:val="24"/>
        </w:rPr>
        <w:t>посредством факсимильного сообщения;</w:t>
      </w:r>
    </w:p>
    <w:p w:rsidR="00192E95" w:rsidRPr="00CF1ED5" w:rsidRDefault="00192E95" w:rsidP="00192E95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CF1ED5">
        <w:rPr>
          <w:sz w:val="24"/>
          <w:szCs w:val="24"/>
        </w:rPr>
        <w:t>при личном обращении в Администрацию, Сектор городского хозяйства, МФЦ, в том числе по электронной почте;</w:t>
      </w:r>
    </w:p>
    <w:p w:rsidR="00192E95" w:rsidRPr="00CF1ED5" w:rsidRDefault="00192E95" w:rsidP="00192E95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CF1ED5">
        <w:rPr>
          <w:sz w:val="24"/>
          <w:szCs w:val="24"/>
        </w:rPr>
        <w:t>при письменном обращении в Администрацию, Сектор городского хозяйства, МФЦ;</w:t>
      </w:r>
    </w:p>
    <w:p w:rsidR="00192E95" w:rsidRPr="00CF1ED5" w:rsidRDefault="00192E95" w:rsidP="00192E95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CF1ED5">
        <w:rPr>
          <w:sz w:val="24"/>
          <w:szCs w:val="24"/>
        </w:rPr>
        <w:t>путем публичного информирования.</w:t>
      </w:r>
    </w:p>
    <w:p w:rsidR="00192E95" w:rsidRPr="00CF1ED5" w:rsidRDefault="00200441" w:rsidP="00200441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______________________________________</w:t>
      </w:r>
    </w:p>
    <w:p w:rsidR="00192E95" w:rsidRPr="00CF1ED5" w:rsidRDefault="00192E95" w:rsidP="00192E95">
      <w:pPr>
        <w:autoSpaceDE w:val="0"/>
        <w:autoSpaceDN w:val="0"/>
        <w:adjustRightInd w:val="0"/>
        <w:outlineLvl w:val="0"/>
        <w:rPr>
          <w:rFonts w:eastAsia="Calibri"/>
          <w:sz w:val="24"/>
          <w:szCs w:val="24"/>
        </w:rPr>
      </w:pPr>
    </w:p>
    <w:p w:rsidR="00192E95" w:rsidRPr="00CF1ED5" w:rsidRDefault="00192E95" w:rsidP="00192E95">
      <w:pPr>
        <w:widowControl w:val="0"/>
        <w:autoSpaceDE w:val="0"/>
        <w:autoSpaceDN w:val="0"/>
        <w:adjustRightInd w:val="0"/>
        <w:contextualSpacing/>
        <w:jc w:val="right"/>
        <w:outlineLvl w:val="1"/>
        <w:rPr>
          <w:sz w:val="24"/>
          <w:szCs w:val="24"/>
        </w:rPr>
      </w:pPr>
    </w:p>
    <w:p w:rsidR="00192E95" w:rsidRDefault="00192E95" w:rsidP="00192E95">
      <w:pPr>
        <w:widowControl w:val="0"/>
        <w:autoSpaceDE w:val="0"/>
        <w:autoSpaceDN w:val="0"/>
        <w:adjustRightInd w:val="0"/>
        <w:contextualSpacing/>
        <w:jc w:val="right"/>
        <w:outlineLvl w:val="1"/>
        <w:rPr>
          <w:sz w:val="24"/>
          <w:szCs w:val="24"/>
        </w:rPr>
      </w:pPr>
    </w:p>
    <w:p w:rsidR="006F10C5" w:rsidRDefault="006F10C5" w:rsidP="00192E95">
      <w:pPr>
        <w:widowControl w:val="0"/>
        <w:autoSpaceDE w:val="0"/>
        <w:autoSpaceDN w:val="0"/>
        <w:adjustRightInd w:val="0"/>
        <w:contextualSpacing/>
        <w:jc w:val="right"/>
        <w:outlineLvl w:val="1"/>
        <w:rPr>
          <w:sz w:val="24"/>
          <w:szCs w:val="24"/>
        </w:rPr>
      </w:pPr>
    </w:p>
    <w:p w:rsidR="006F10C5" w:rsidRDefault="006F10C5" w:rsidP="00192E95">
      <w:pPr>
        <w:widowControl w:val="0"/>
        <w:autoSpaceDE w:val="0"/>
        <w:autoSpaceDN w:val="0"/>
        <w:adjustRightInd w:val="0"/>
        <w:contextualSpacing/>
        <w:jc w:val="right"/>
        <w:outlineLvl w:val="1"/>
        <w:rPr>
          <w:sz w:val="24"/>
          <w:szCs w:val="24"/>
        </w:rPr>
      </w:pPr>
    </w:p>
    <w:p w:rsidR="006F10C5" w:rsidRDefault="006F10C5" w:rsidP="00192E95">
      <w:pPr>
        <w:widowControl w:val="0"/>
        <w:autoSpaceDE w:val="0"/>
        <w:autoSpaceDN w:val="0"/>
        <w:adjustRightInd w:val="0"/>
        <w:contextualSpacing/>
        <w:jc w:val="right"/>
        <w:outlineLvl w:val="1"/>
        <w:rPr>
          <w:sz w:val="24"/>
          <w:szCs w:val="24"/>
        </w:rPr>
      </w:pPr>
    </w:p>
    <w:p w:rsidR="006F10C5" w:rsidRDefault="006F10C5" w:rsidP="00192E95">
      <w:pPr>
        <w:widowControl w:val="0"/>
        <w:autoSpaceDE w:val="0"/>
        <w:autoSpaceDN w:val="0"/>
        <w:adjustRightInd w:val="0"/>
        <w:contextualSpacing/>
        <w:jc w:val="right"/>
        <w:outlineLvl w:val="1"/>
        <w:rPr>
          <w:sz w:val="24"/>
          <w:szCs w:val="24"/>
        </w:rPr>
      </w:pPr>
    </w:p>
    <w:p w:rsidR="006F10C5" w:rsidRDefault="006F10C5" w:rsidP="00192E95">
      <w:pPr>
        <w:widowControl w:val="0"/>
        <w:autoSpaceDE w:val="0"/>
        <w:autoSpaceDN w:val="0"/>
        <w:adjustRightInd w:val="0"/>
        <w:contextualSpacing/>
        <w:jc w:val="right"/>
        <w:outlineLvl w:val="1"/>
        <w:rPr>
          <w:sz w:val="24"/>
          <w:szCs w:val="24"/>
        </w:rPr>
      </w:pPr>
    </w:p>
    <w:p w:rsidR="006F10C5" w:rsidRDefault="006F10C5" w:rsidP="00192E95">
      <w:pPr>
        <w:widowControl w:val="0"/>
        <w:autoSpaceDE w:val="0"/>
        <w:autoSpaceDN w:val="0"/>
        <w:adjustRightInd w:val="0"/>
        <w:contextualSpacing/>
        <w:jc w:val="right"/>
        <w:outlineLvl w:val="1"/>
        <w:rPr>
          <w:sz w:val="24"/>
          <w:szCs w:val="24"/>
        </w:rPr>
      </w:pPr>
    </w:p>
    <w:p w:rsidR="006F10C5" w:rsidRDefault="006F10C5" w:rsidP="00192E95">
      <w:pPr>
        <w:widowControl w:val="0"/>
        <w:autoSpaceDE w:val="0"/>
        <w:autoSpaceDN w:val="0"/>
        <w:adjustRightInd w:val="0"/>
        <w:contextualSpacing/>
        <w:jc w:val="right"/>
        <w:outlineLvl w:val="1"/>
        <w:rPr>
          <w:sz w:val="24"/>
          <w:szCs w:val="24"/>
        </w:rPr>
      </w:pPr>
    </w:p>
    <w:p w:rsidR="006F10C5" w:rsidRDefault="006F10C5" w:rsidP="00192E95">
      <w:pPr>
        <w:widowControl w:val="0"/>
        <w:autoSpaceDE w:val="0"/>
        <w:autoSpaceDN w:val="0"/>
        <w:adjustRightInd w:val="0"/>
        <w:contextualSpacing/>
        <w:jc w:val="right"/>
        <w:outlineLvl w:val="1"/>
        <w:rPr>
          <w:sz w:val="24"/>
          <w:szCs w:val="24"/>
        </w:rPr>
      </w:pPr>
    </w:p>
    <w:p w:rsidR="006F10C5" w:rsidRDefault="006F10C5" w:rsidP="00192E95">
      <w:pPr>
        <w:widowControl w:val="0"/>
        <w:autoSpaceDE w:val="0"/>
        <w:autoSpaceDN w:val="0"/>
        <w:adjustRightInd w:val="0"/>
        <w:contextualSpacing/>
        <w:jc w:val="right"/>
        <w:outlineLvl w:val="1"/>
        <w:rPr>
          <w:sz w:val="24"/>
          <w:szCs w:val="24"/>
        </w:rPr>
      </w:pPr>
    </w:p>
    <w:p w:rsidR="006F10C5" w:rsidRDefault="006F10C5" w:rsidP="00192E95">
      <w:pPr>
        <w:widowControl w:val="0"/>
        <w:autoSpaceDE w:val="0"/>
        <w:autoSpaceDN w:val="0"/>
        <w:adjustRightInd w:val="0"/>
        <w:contextualSpacing/>
        <w:jc w:val="right"/>
        <w:outlineLvl w:val="1"/>
        <w:rPr>
          <w:sz w:val="24"/>
          <w:szCs w:val="24"/>
        </w:rPr>
      </w:pPr>
    </w:p>
    <w:p w:rsidR="006F10C5" w:rsidRDefault="006F10C5" w:rsidP="00192E95">
      <w:pPr>
        <w:widowControl w:val="0"/>
        <w:autoSpaceDE w:val="0"/>
        <w:autoSpaceDN w:val="0"/>
        <w:adjustRightInd w:val="0"/>
        <w:contextualSpacing/>
        <w:jc w:val="right"/>
        <w:outlineLvl w:val="1"/>
        <w:rPr>
          <w:sz w:val="24"/>
          <w:szCs w:val="24"/>
        </w:rPr>
      </w:pPr>
    </w:p>
    <w:p w:rsidR="006F10C5" w:rsidRDefault="006F10C5" w:rsidP="00192E95">
      <w:pPr>
        <w:widowControl w:val="0"/>
        <w:autoSpaceDE w:val="0"/>
        <w:autoSpaceDN w:val="0"/>
        <w:adjustRightInd w:val="0"/>
        <w:contextualSpacing/>
        <w:jc w:val="right"/>
        <w:outlineLvl w:val="1"/>
        <w:rPr>
          <w:sz w:val="24"/>
          <w:szCs w:val="24"/>
        </w:rPr>
      </w:pPr>
    </w:p>
    <w:p w:rsidR="006F10C5" w:rsidRDefault="006F10C5" w:rsidP="00192E95">
      <w:pPr>
        <w:widowControl w:val="0"/>
        <w:autoSpaceDE w:val="0"/>
        <w:autoSpaceDN w:val="0"/>
        <w:adjustRightInd w:val="0"/>
        <w:contextualSpacing/>
        <w:jc w:val="right"/>
        <w:outlineLvl w:val="1"/>
        <w:rPr>
          <w:sz w:val="24"/>
          <w:szCs w:val="24"/>
        </w:rPr>
      </w:pPr>
    </w:p>
    <w:p w:rsidR="006F10C5" w:rsidRDefault="006F10C5" w:rsidP="00192E95">
      <w:pPr>
        <w:widowControl w:val="0"/>
        <w:autoSpaceDE w:val="0"/>
        <w:autoSpaceDN w:val="0"/>
        <w:adjustRightInd w:val="0"/>
        <w:contextualSpacing/>
        <w:jc w:val="right"/>
        <w:outlineLvl w:val="1"/>
        <w:rPr>
          <w:sz w:val="24"/>
          <w:szCs w:val="24"/>
        </w:rPr>
      </w:pPr>
    </w:p>
    <w:p w:rsidR="006F10C5" w:rsidRDefault="006F10C5" w:rsidP="00192E95">
      <w:pPr>
        <w:widowControl w:val="0"/>
        <w:autoSpaceDE w:val="0"/>
        <w:autoSpaceDN w:val="0"/>
        <w:adjustRightInd w:val="0"/>
        <w:contextualSpacing/>
        <w:jc w:val="right"/>
        <w:outlineLvl w:val="1"/>
        <w:rPr>
          <w:sz w:val="24"/>
          <w:szCs w:val="24"/>
        </w:rPr>
      </w:pPr>
    </w:p>
    <w:p w:rsidR="006F10C5" w:rsidRDefault="006F10C5" w:rsidP="00192E95">
      <w:pPr>
        <w:widowControl w:val="0"/>
        <w:autoSpaceDE w:val="0"/>
        <w:autoSpaceDN w:val="0"/>
        <w:adjustRightInd w:val="0"/>
        <w:contextualSpacing/>
        <w:jc w:val="right"/>
        <w:outlineLvl w:val="1"/>
        <w:rPr>
          <w:sz w:val="24"/>
          <w:szCs w:val="24"/>
        </w:rPr>
      </w:pPr>
    </w:p>
    <w:p w:rsidR="006F10C5" w:rsidRDefault="006F10C5" w:rsidP="00192E95">
      <w:pPr>
        <w:widowControl w:val="0"/>
        <w:autoSpaceDE w:val="0"/>
        <w:autoSpaceDN w:val="0"/>
        <w:adjustRightInd w:val="0"/>
        <w:contextualSpacing/>
        <w:jc w:val="right"/>
        <w:outlineLvl w:val="1"/>
        <w:rPr>
          <w:sz w:val="24"/>
          <w:szCs w:val="24"/>
        </w:rPr>
      </w:pPr>
    </w:p>
    <w:p w:rsidR="006F10C5" w:rsidRDefault="006F10C5" w:rsidP="00192E95">
      <w:pPr>
        <w:widowControl w:val="0"/>
        <w:autoSpaceDE w:val="0"/>
        <w:autoSpaceDN w:val="0"/>
        <w:adjustRightInd w:val="0"/>
        <w:contextualSpacing/>
        <w:jc w:val="right"/>
        <w:outlineLvl w:val="1"/>
        <w:rPr>
          <w:sz w:val="24"/>
          <w:szCs w:val="24"/>
        </w:rPr>
      </w:pPr>
    </w:p>
    <w:p w:rsidR="006F10C5" w:rsidRDefault="006F10C5" w:rsidP="00192E95">
      <w:pPr>
        <w:widowControl w:val="0"/>
        <w:autoSpaceDE w:val="0"/>
        <w:autoSpaceDN w:val="0"/>
        <w:adjustRightInd w:val="0"/>
        <w:contextualSpacing/>
        <w:jc w:val="right"/>
        <w:outlineLvl w:val="1"/>
        <w:rPr>
          <w:sz w:val="24"/>
          <w:szCs w:val="24"/>
        </w:rPr>
      </w:pPr>
    </w:p>
    <w:p w:rsidR="006F10C5" w:rsidRDefault="006F10C5" w:rsidP="00192E95">
      <w:pPr>
        <w:widowControl w:val="0"/>
        <w:autoSpaceDE w:val="0"/>
        <w:autoSpaceDN w:val="0"/>
        <w:adjustRightInd w:val="0"/>
        <w:contextualSpacing/>
        <w:jc w:val="right"/>
        <w:outlineLvl w:val="1"/>
        <w:rPr>
          <w:sz w:val="24"/>
          <w:szCs w:val="24"/>
        </w:rPr>
      </w:pPr>
    </w:p>
    <w:p w:rsidR="006F10C5" w:rsidRDefault="006F10C5" w:rsidP="00192E95">
      <w:pPr>
        <w:widowControl w:val="0"/>
        <w:autoSpaceDE w:val="0"/>
        <w:autoSpaceDN w:val="0"/>
        <w:adjustRightInd w:val="0"/>
        <w:contextualSpacing/>
        <w:jc w:val="right"/>
        <w:outlineLvl w:val="1"/>
        <w:rPr>
          <w:sz w:val="24"/>
          <w:szCs w:val="24"/>
        </w:rPr>
      </w:pPr>
    </w:p>
    <w:p w:rsidR="006F10C5" w:rsidRDefault="006F10C5" w:rsidP="00192E95">
      <w:pPr>
        <w:widowControl w:val="0"/>
        <w:autoSpaceDE w:val="0"/>
        <w:autoSpaceDN w:val="0"/>
        <w:adjustRightInd w:val="0"/>
        <w:contextualSpacing/>
        <w:jc w:val="right"/>
        <w:outlineLvl w:val="1"/>
        <w:rPr>
          <w:sz w:val="24"/>
          <w:szCs w:val="24"/>
        </w:rPr>
      </w:pPr>
    </w:p>
    <w:p w:rsidR="006F10C5" w:rsidRDefault="006F10C5" w:rsidP="00192E95">
      <w:pPr>
        <w:widowControl w:val="0"/>
        <w:autoSpaceDE w:val="0"/>
        <w:autoSpaceDN w:val="0"/>
        <w:adjustRightInd w:val="0"/>
        <w:contextualSpacing/>
        <w:jc w:val="right"/>
        <w:outlineLvl w:val="1"/>
        <w:rPr>
          <w:sz w:val="24"/>
          <w:szCs w:val="24"/>
        </w:rPr>
      </w:pPr>
    </w:p>
    <w:p w:rsidR="006F10C5" w:rsidRDefault="006F10C5" w:rsidP="00192E95">
      <w:pPr>
        <w:widowControl w:val="0"/>
        <w:autoSpaceDE w:val="0"/>
        <w:autoSpaceDN w:val="0"/>
        <w:adjustRightInd w:val="0"/>
        <w:contextualSpacing/>
        <w:jc w:val="right"/>
        <w:outlineLvl w:val="1"/>
        <w:rPr>
          <w:sz w:val="24"/>
          <w:szCs w:val="24"/>
        </w:rPr>
      </w:pPr>
    </w:p>
    <w:p w:rsidR="006F10C5" w:rsidRDefault="006F10C5" w:rsidP="00192E95">
      <w:pPr>
        <w:widowControl w:val="0"/>
        <w:autoSpaceDE w:val="0"/>
        <w:autoSpaceDN w:val="0"/>
        <w:adjustRightInd w:val="0"/>
        <w:contextualSpacing/>
        <w:jc w:val="right"/>
        <w:outlineLvl w:val="1"/>
        <w:rPr>
          <w:sz w:val="24"/>
          <w:szCs w:val="24"/>
        </w:rPr>
      </w:pPr>
    </w:p>
    <w:p w:rsidR="006F10C5" w:rsidRDefault="006F10C5" w:rsidP="00192E95">
      <w:pPr>
        <w:widowControl w:val="0"/>
        <w:autoSpaceDE w:val="0"/>
        <w:autoSpaceDN w:val="0"/>
        <w:adjustRightInd w:val="0"/>
        <w:contextualSpacing/>
        <w:jc w:val="right"/>
        <w:outlineLvl w:val="1"/>
        <w:rPr>
          <w:sz w:val="24"/>
          <w:szCs w:val="24"/>
        </w:rPr>
      </w:pPr>
    </w:p>
    <w:p w:rsidR="006F10C5" w:rsidRDefault="006F10C5" w:rsidP="00192E95">
      <w:pPr>
        <w:widowControl w:val="0"/>
        <w:autoSpaceDE w:val="0"/>
        <w:autoSpaceDN w:val="0"/>
        <w:adjustRightInd w:val="0"/>
        <w:contextualSpacing/>
        <w:jc w:val="right"/>
        <w:outlineLvl w:val="1"/>
        <w:rPr>
          <w:sz w:val="24"/>
          <w:szCs w:val="24"/>
        </w:rPr>
      </w:pPr>
    </w:p>
    <w:p w:rsidR="006F10C5" w:rsidRDefault="006F10C5" w:rsidP="00192E95">
      <w:pPr>
        <w:widowControl w:val="0"/>
        <w:autoSpaceDE w:val="0"/>
        <w:autoSpaceDN w:val="0"/>
        <w:adjustRightInd w:val="0"/>
        <w:contextualSpacing/>
        <w:jc w:val="right"/>
        <w:outlineLvl w:val="1"/>
        <w:rPr>
          <w:sz w:val="24"/>
          <w:szCs w:val="24"/>
        </w:rPr>
      </w:pPr>
    </w:p>
    <w:p w:rsidR="006F10C5" w:rsidRDefault="006F10C5" w:rsidP="00192E95">
      <w:pPr>
        <w:widowControl w:val="0"/>
        <w:autoSpaceDE w:val="0"/>
        <w:autoSpaceDN w:val="0"/>
        <w:adjustRightInd w:val="0"/>
        <w:contextualSpacing/>
        <w:jc w:val="right"/>
        <w:outlineLvl w:val="1"/>
        <w:rPr>
          <w:sz w:val="24"/>
          <w:szCs w:val="24"/>
        </w:rPr>
      </w:pPr>
    </w:p>
    <w:p w:rsidR="006F10C5" w:rsidRDefault="006F10C5" w:rsidP="00192E95">
      <w:pPr>
        <w:widowControl w:val="0"/>
        <w:autoSpaceDE w:val="0"/>
        <w:autoSpaceDN w:val="0"/>
        <w:adjustRightInd w:val="0"/>
        <w:contextualSpacing/>
        <w:jc w:val="right"/>
        <w:outlineLvl w:val="1"/>
        <w:rPr>
          <w:sz w:val="24"/>
          <w:szCs w:val="24"/>
        </w:rPr>
      </w:pPr>
    </w:p>
    <w:p w:rsidR="006F10C5" w:rsidRDefault="006F10C5" w:rsidP="00192E95">
      <w:pPr>
        <w:widowControl w:val="0"/>
        <w:autoSpaceDE w:val="0"/>
        <w:autoSpaceDN w:val="0"/>
        <w:adjustRightInd w:val="0"/>
        <w:contextualSpacing/>
        <w:jc w:val="right"/>
        <w:outlineLvl w:val="1"/>
        <w:rPr>
          <w:sz w:val="24"/>
          <w:szCs w:val="24"/>
        </w:rPr>
      </w:pPr>
    </w:p>
    <w:p w:rsidR="006F10C5" w:rsidRDefault="006F10C5" w:rsidP="00192E95">
      <w:pPr>
        <w:widowControl w:val="0"/>
        <w:autoSpaceDE w:val="0"/>
        <w:autoSpaceDN w:val="0"/>
        <w:adjustRightInd w:val="0"/>
        <w:contextualSpacing/>
        <w:jc w:val="right"/>
        <w:outlineLvl w:val="1"/>
        <w:rPr>
          <w:sz w:val="24"/>
          <w:szCs w:val="24"/>
        </w:rPr>
      </w:pPr>
    </w:p>
    <w:p w:rsidR="006F10C5" w:rsidRDefault="006F10C5" w:rsidP="00192E95">
      <w:pPr>
        <w:widowControl w:val="0"/>
        <w:autoSpaceDE w:val="0"/>
        <w:autoSpaceDN w:val="0"/>
        <w:adjustRightInd w:val="0"/>
        <w:contextualSpacing/>
        <w:jc w:val="right"/>
        <w:outlineLvl w:val="1"/>
        <w:rPr>
          <w:sz w:val="24"/>
          <w:szCs w:val="24"/>
        </w:rPr>
      </w:pPr>
    </w:p>
    <w:p w:rsidR="00192E95" w:rsidRPr="00CF1ED5" w:rsidRDefault="00192E95" w:rsidP="00192E95">
      <w:pPr>
        <w:autoSpaceDE w:val="0"/>
        <w:autoSpaceDN w:val="0"/>
        <w:adjustRightInd w:val="0"/>
        <w:contextualSpacing/>
        <w:jc w:val="right"/>
        <w:outlineLvl w:val="0"/>
        <w:rPr>
          <w:rFonts w:eastAsia="Calibri"/>
          <w:sz w:val="24"/>
          <w:szCs w:val="24"/>
        </w:rPr>
      </w:pPr>
      <w:r w:rsidRPr="00CF1ED5">
        <w:rPr>
          <w:rFonts w:eastAsia="Calibri"/>
          <w:sz w:val="24"/>
          <w:szCs w:val="24"/>
        </w:rPr>
        <w:t>Приложение  1</w:t>
      </w:r>
    </w:p>
    <w:p w:rsidR="00192E95" w:rsidRPr="00CF1ED5" w:rsidRDefault="00192E95" w:rsidP="00192E95">
      <w:pPr>
        <w:autoSpaceDE w:val="0"/>
        <w:autoSpaceDN w:val="0"/>
        <w:adjustRightInd w:val="0"/>
        <w:ind w:firstLine="709"/>
        <w:contextualSpacing/>
        <w:jc w:val="right"/>
        <w:rPr>
          <w:rFonts w:eastAsia="Calibri"/>
          <w:sz w:val="24"/>
          <w:szCs w:val="24"/>
        </w:rPr>
      </w:pPr>
      <w:r w:rsidRPr="00CF1ED5">
        <w:rPr>
          <w:rFonts w:eastAsia="Calibri"/>
          <w:sz w:val="24"/>
          <w:szCs w:val="24"/>
        </w:rPr>
        <w:t>к административному регламенту</w:t>
      </w:r>
      <w:r w:rsidR="00200441">
        <w:rPr>
          <w:rFonts w:eastAsia="Calibri"/>
          <w:sz w:val="24"/>
          <w:szCs w:val="24"/>
        </w:rPr>
        <w:t xml:space="preserve"> </w:t>
      </w:r>
      <w:r w:rsidRPr="00CF1ED5">
        <w:rPr>
          <w:rFonts w:eastAsia="Calibri"/>
          <w:sz w:val="24"/>
          <w:szCs w:val="24"/>
        </w:rPr>
        <w:t>предоставления муниципальной услуги</w:t>
      </w:r>
    </w:p>
    <w:p w:rsidR="00192E95" w:rsidRPr="00CF1ED5" w:rsidRDefault="00192E95" w:rsidP="00192E95">
      <w:pPr>
        <w:widowControl w:val="0"/>
        <w:autoSpaceDE w:val="0"/>
        <w:autoSpaceDN w:val="0"/>
        <w:adjustRightInd w:val="0"/>
        <w:ind w:firstLine="709"/>
        <w:contextualSpacing/>
        <w:jc w:val="right"/>
        <w:rPr>
          <w:sz w:val="24"/>
          <w:szCs w:val="24"/>
        </w:rPr>
      </w:pPr>
      <w:r w:rsidRPr="00CF1ED5">
        <w:rPr>
          <w:sz w:val="24"/>
          <w:szCs w:val="24"/>
        </w:rPr>
        <w:t>«Предоставление информации обо всех видах захоронений, произведенных на терр</w:t>
      </w:r>
      <w:r w:rsidRPr="00CF1ED5">
        <w:rPr>
          <w:sz w:val="24"/>
          <w:szCs w:val="24"/>
        </w:rPr>
        <w:t>и</w:t>
      </w:r>
      <w:r w:rsidRPr="00CF1ED5">
        <w:rPr>
          <w:sz w:val="24"/>
          <w:szCs w:val="24"/>
        </w:rPr>
        <w:t>тории муниципального образования»</w:t>
      </w:r>
    </w:p>
    <w:p w:rsidR="00192E95" w:rsidRPr="00CF1ED5" w:rsidRDefault="00192E95" w:rsidP="00192E95">
      <w:pPr>
        <w:autoSpaceDE w:val="0"/>
        <w:autoSpaceDN w:val="0"/>
        <w:adjustRightInd w:val="0"/>
        <w:contextualSpacing/>
        <w:jc w:val="right"/>
        <w:outlineLvl w:val="0"/>
        <w:rPr>
          <w:rFonts w:eastAsia="Calibri"/>
          <w:sz w:val="24"/>
          <w:szCs w:val="24"/>
        </w:rPr>
      </w:pPr>
    </w:p>
    <w:p w:rsidR="00192E95" w:rsidRPr="00CF1ED5" w:rsidRDefault="00192E95" w:rsidP="00192E95">
      <w:pPr>
        <w:contextualSpacing/>
        <w:jc w:val="right"/>
        <w:rPr>
          <w:rFonts w:eastAsia="Calibri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7"/>
        <w:gridCol w:w="7791"/>
      </w:tblGrid>
      <w:tr w:rsidR="00192E95" w:rsidRPr="00CF1ED5" w:rsidTr="00A61824">
        <w:trPr>
          <w:trHeight w:val="8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tbl>
            <w:tblPr>
              <w:tblStyle w:val="31"/>
              <w:tblpPr w:leftFromText="180" w:rightFromText="180" w:vertAnchor="page" w:horzAnchor="margin" w:tblpY="226"/>
              <w:tblOverlap w:val="never"/>
              <w:tblW w:w="95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51"/>
              <w:gridCol w:w="1843"/>
              <w:gridCol w:w="283"/>
              <w:gridCol w:w="142"/>
              <w:gridCol w:w="5352"/>
            </w:tblGrid>
            <w:tr w:rsidR="00192E95" w:rsidRPr="00CF1ED5" w:rsidTr="00192E95">
              <w:trPr>
                <w:trHeight w:val="420"/>
              </w:trPr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2E95" w:rsidRPr="00CF1ED5" w:rsidRDefault="00192E95" w:rsidP="00192E95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CF1ED5">
                    <w:rPr>
                      <w:bCs/>
                      <w:sz w:val="24"/>
                      <w:szCs w:val="24"/>
                    </w:rPr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2E95" w:rsidRPr="00CF1ED5" w:rsidRDefault="00192E95" w:rsidP="00192E95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8" w:type="pct"/>
                  <w:tcBorders>
                    <w:left w:val="single" w:sz="4" w:space="0" w:color="auto"/>
                  </w:tcBorders>
                </w:tcPr>
                <w:p w:rsidR="00192E95" w:rsidRPr="00CF1ED5" w:rsidRDefault="00192E95" w:rsidP="00192E95">
                  <w:pPr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870" w:type="pct"/>
                  <w:gridSpan w:val="2"/>
                  <w:tcBorders>
                    <w:left w:val="nil"/>
                    <w:bottom w:val="single" w:sz="4" w:space="0" w:color="auto"/>
                  </w:tcBorders>
                </w:tcPr>
                <w:p w:rsidR="005F33E6" w:rsidRPr="00CF1ED5" w:rsidRDefault="005F33E6" w:rsidP="005F33E6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1E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Сектор городского хозяйства и благоустройств а</w:t>
                  </w:r>
                  <w:r w:rsidRPr="00CF1E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Pr="00CF1E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министрации муниципального района "Печора"</w:t>
                  </w:r>
                </w:p>
                <w:p w:rsidR="00192E95" w:rsidRPr="00D23A8F" w:rsidRDefault="00192E95" w:rsidP="00192E95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</w:tr>
            <w:tr w:rsidR="00192E95" w:rsidRPr="00CF1ED5" w:rsidTr="00192E95">
              <w:tc>
                <w:tcPr>
                  <w:tcW w:w="1019" w:type="pct"/>
                  <w:tcBorders>
                    <w:top w:val="single" w:sz="4" w:space="0" w:color="auto"/>
                  </w:tcBorders>
                </w:tcPr>
                <w:p w:rsidR="00192E95" w:rsidRPr="00CF1ED5" w:rsidRDefault="00192E95" w:rsidP="00192E95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</w:tcBorders>
                </w:tcPr>
                <w:p w:rsidR="00192E95" w:rsidRPr="00CF1ED5" w:rsidRDefault="00192E95" w:rsidP="00192E95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2" w:type="pct"/>
                  <w:gridSpan w:val="2"/>
                </w:tcPr>
                <w:p w:rsidR="00192E95" w:rsidRPr="00CF1ED5" w:rsidRDefault="00192E95" w:rsidP="00192E95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796" w:type="pct"/>
                  <w:tcBorders>
                    <w:top w:val="single" w:sz="4" w:space="0" w:color="auto"/>
                  </w:tcBorders>
                </w:tcPr>
                <w:p w:rsidR="00192E95" w:rsidRPr="00CF1ED5" w:rsidRDefault="00192E95" w:rsidP="00192E95">
                  <w:pPr>
                    <w:jc w:val="center"/>
                    <w:rPr>
                      <w:sz w:val="24"/>
                      <w:szCs w:val="24"/>
                    </w:rPr>
                  </w:pPr>
                  <w:r w:rsidRPr="00CF1ED5">
                    <w:rPr>
                      <w:sz w:val="24"/>
                      <w:szCs w:val="24"/>
                    </w:rPr>
                    <w:t>Орган, обрабатывающий запрос на предоставл</w:t>
                  </w:r>
                  <w:r w:rsidRPr="00CF1ED5">
                    <w:rPr>
                      <w:sz w:val="24"/>
                      <w:szCs w:val="24"/>
                    </w:rPr>
                    <w:t>е</w:t>
                  </w:r>
                  <w:r w:rsidRPr="00CF1ED5">
                    <w:rPr>
                      <w:sz w:val="24"/>
                      <w:szCs w:val="24"/>
                    </w:rPr>
                    <w:t>ние услуги</w:t>
                  </w:r>
                </w:p>
              </w:tc>
            </w:tr>
          </w:tbl>
          <w:p w:rsidR="00192E95" w:rsidRPr="00FE19C3" w:rsidRDefault="00192E95" w:rsidP="00A618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  <w:p w:rsidR="00192E95" w:rsidRPr="00CF1ED5" w:rsidRDefault="00192E95" w:rsidP="00A618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F1ED5">
              <w:rPr>
                <w:b/>
                <w:bCs/>
                <w:sz w:val="24"/>
                <w:szCs w:val="24"/>
              </w:rPr>
              <w:t>Данные заявителя</w:t>
            </w:r>
            <w:r w:rsidR="00CC7E99">
              <w:rPr>
                <w:b/>
                <w:bCs/>
                <w:sz w:val="24"/>
                <w:szCs w:val="24"/>
              </w:rPr>
              <w:t xml:space="preserve"> (</w:t>
            </w:r>
            <w:r w:rsidR="00CC7E99" w:rsidRPr="00CC7E99">
              <w:rPr>
                <w:b/>
                <w:bCs/>
                <w:sz w:val="24"/>
                <w:szCs w:val="24"/>
              </w:rPr>
              <w:t>физического лица</w:t>
            </w:r>
            <w:r w:rsidR="00CC7E99">
              <w:rPr>
                <w:b/>
                <w:bCs/>
                <w:sz w:val="24"/>
                <w:szCs w:val="24"/>
              </w:rPr>
              <w:t>)</w:t>
            </w:r>
          </w:p>
          <w:p w:rsidR="00192E95" w:rsidRPr="00D23A8F" w:rsidRDefault="00192E95" w:rsidP="00A618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8"/>
                <w:szCs w:val="8"/>
              </w:rPr>
            </w:pPr>
          </w:p>
        </w:tc>
      </w:tr>
      <w:tr w:rsidR="00192E95" w:rsidRPr="00CF1ED5" w:rsidTr="00A61824">
        <w:trPr>
          <w:trHeight w:val="255"/>
          <w:jc w:val="center"/>
        </w:trPr>
        <w:tc>
          <w:tcPr>
            <w:tcW w:w="102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2E95" w:rsidRPr="00CF1ED5" w:rsidRDefault="00192E95" w:rsidP="00A6182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CF1ED5">
              <w:rPr>
                <w:sz w:val="24"/>
                <w:szCs w:val="24"/>
              </w:rPr>
              <w:t>Фамилия</w:t>
            </w:r>
          </w:p>
        </w:tc>
        <w:tc>
          <w:tcPr>
            <w:tcW w:w="398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2E95" w:rsidRPr="00CF1ED5" w:rsidRDefault="00192E95" w:rsidP="00A61824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192E95" w:rsidRPr="00CF1ED5" w:rsidTr="00A61824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2E95" w:rsidRPr="00CF1ED5" w:rsidRDefault="00192E95" w:rsidP="00A6182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CF1ED5">
              <w:rPr>
                <w:sz w:val="24"/>
                <w:szCs w:val="24"/>
              </w:rPr>
              <w:t>Имя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2E95" w:rsidRPr="00CF1ED5" w:rsidRDefault="00192E95" w:rsidP="00A61824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192E95" w:rsidRPr="00CF1ED5" w:rsidTr="00A61824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2E95" w:rsidRPr="00CF1ED5" w:rsidRDefault="00192E95" w:rsidP="00A6182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CF1ED5">
              <w:rPr>
                <w:sz w:val="24"/>
                <w:szCs w:val="24"/>
              </w:rPr>
              <w:t>Отчество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2E95" w:rsidRPr="00CF1ED5" w:rsidRDefault="00192E95" w:rsidP="00A61824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152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0"/>
        <w:gridCol w:w="1194"/>
        <w:gridCol w:w="1558"/>
        <w:gridCol w:w="1063"/>
        <w:gridCol w:w="1212"/>
        <w:gridCol w:w="1541"/>
        <w:gridCol w:w="2110"/>
      </w:tblGrid>
      <w:tr w:rsidR="00192E95" w:rsidRPr="00CF1ED5" w:rsidTr="00A61824">
        <w:trPr>
          <w:trHeight w:val="20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2E95" w:rsidRPr="00D23A8F" w:rsidRDefault="00192E95" w:rsidP="00A61824">
            <w:pPr>
              <w:contextualSpacing/>
              <w:jc w:val="center"/>
              <w:rPr>
                <w:rFonts w:eastAsia="Calibri"/>
                <w:b/>
                <w:bCs/>
                <w:sz w:val="8"/>
                <w:szCs w:val="8"/>
              </w:rPr>
            </w:pPr>
          </w:p>
          <w:p w:rsidR="00192E95" w:rsidRPr="00CF1ED5" w:rsidRDefault="00192E95" w:rsidP="00A61824">
            <w:pPr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CF1ED5">
              <w:rPr>
                <w:rFonts w:eastAsia="Calibri"/>
                <w:b/>
                <w:bCs/>
                <w:sz w:val="24"/>
                <w:szCs w:val="24"/>
              </w:rPr>
              <w:t>Документ, удостоверяющий личность заявителя</w:t>
            </w:r>
          </w:p>
          <w:p w:rsidR="00192E95" w:rsidRPr="00D23A8F" w:rsidRDefault="00192E95" w:rsidP="00A61824">
            <w:pPr>
              <w:contextualSpacing/>
              <w:jc w:val="center"/>
              <w:rPr>
                <w:rFonts w:eastAsia="Calibri"/>
                <w:b/>
                <w:bCs/>
                <w:sz w:val="8"/>
                <w:szCs w:val="8"/>
              </w:rPr>
            </w:pPr>
          </w:p>
        </w:tc>
      </w:tr>
      <w:tr w:rsidR="00192E95" w:rsidRPr="00CF1ED5" w:rsidTr="00A61824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2E95" w:rsidRPr="00CF1ED5" w:rsidRDefault="00192E95" w:rsidP="00A61824">
            <w:pPr>
              <w:contextualSpacing/>
              <w:rPr>
                <w:rFonts w:eastAsia="Calibri"/>
                <w:sz w:val="24"/>
                <w:szCs w:val="24"/>
              </w:rPr>
            </w:pPr>
            <w:r w:rsidRPr="00CF1ED5">
              <w:rPr>
                <w:rFonts w:eastAsia="Calibri"/>
                <w:sz w:val="24"/>
                <w:szCs w:val="24"/>
              </w:rPr>
              <w:t>Вид</w:t>
            </w:r>
          </w:p>
        </w:tc>
        <w:tc>
          <w:tcPr>
            <w:tcW w:w="4433" w:type="pct"/>
            <w:gridSpan w:val="6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2E95" w:rsidRPr="00CF1ED5" w:rsidRDefault="00192E95" w:rsidP="00A61824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192E95" w:rsidRPr="00CF1ED5" w:rsidTr="00A61824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2E95" w:rsidRPr="00CF1ED5" w:rsidRDefault="00192E95" w:rsidP="00A6182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CF1ED5">
              <w:rPr>
                <w:sz w:val="24"/>
                <w:szCs w:val="24"/>
              </w:rPr>
              <w:t>Серия</w:t>
            </w:r>
          </w:p>
        </w:tc>
        <w:tc>
          <w:tcPr>
            <w:tcW w:w="140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2E95" w:rsidRPr="00CF1ED5" w:rsidRDefault="00192E95" w:rsidP="00A6182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2E95" w:rsidRPr="00CF1ED5" w:rsidRDefault="00192E95" w:rsidP="00A6182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CF1ED5">
              <w:rPr>
                <w:sz w:val="24"/>
                <w:szCs w:val="24"/>
              </w:rPr>
              <w:t>Номер</w:t>
            </w:r>
          </w:p>
        </w:tc>
        <w:tc>
          <w:tcPr>
            <w:tcW w:w="248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2E95" w:rsidRPr="00CF1ED5" w:rsidRDefault="00192E95" w:rsidP="00A6182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</w:tr>
      <w:tr w:rsidR="00192E95" w:rsidRPr="00CF1ED5" w:rsidTr="00A61824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2E95" w:rsidRPr="00CF1ED5" w:rsidRDefault="00192E95" w:rsidP="00A6182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CF1ED5">
              <w:rPr>
                <w:sz w:val="24"/>
                <w:szCs w:val="24"/>
              </w:rPr>
              <w:t>Выдан</w:t>
            </w:r>
          </w:p>
        </w:tc>
        <w:tc>
          <w:tcPr>
            <w:tcW w:w="256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2E95" w:rsidRPr="00CF1ED5" w:rsidRDefault="00192E95" w:rsidP="00A6182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2E95" w:rsidRPr="00CF1ED5" w:rsidRDefault="00192E95" w:rsidP="00A6182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CF1ED5">
              <w:rPr>
                <w:sz w:val="24"/>
                <w:szCs w:val="24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2E95" w:rsidRPr="00CF1ED5" w:rsidRDefault="00192E95" w:rsidP="00A6182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</w:tr>
      <w:tr w:rsidR="00192E95" w:rsidRPr="00CF1ED5" w:rsidTr="00A61824">
        <w:trPr>
          <w:trHeight w:val="20"/>
        </w:trPr>
        <w:tc>
          <w:tcPr>
            <w:tcW w:w="5000" w:type="pct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2E95" w:rsidRPr="00D23A8F" w:rsidRDefault="00192E95" w:rsidP="00A618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8"/>
                <w:szCs w:val="8"/>
              </w:rPr>
            </w:pPr>
          </w:p>
          <w:p w:rsidR="00192E95" w:rsidRPr="00CF1ED5" w:rsidRDefault="00192E95" w:rsidP="00A618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F1ED5">
              <w:rPr>
                <w:b/>
                <w:bCs/>
                <w:sz w:val="24"/>
                <w:szCs w:val="24"/>
              </w:rPr>
              <w:t>Адрес места жительства заявителя</w:t>
            </w:r>
          </w:p>
          <w:p w:rsidR="00192E95" w:rsidRPr="00D23A8F" w:rsidRDefault="00192E95" w:rsidP="00A618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8"/>
                <w:szCs w:val="8"/>
              </w:rPr>
            </w:pPr>
          </w:p>
        </w:tc>
      </w:tr>
      <w:tr w:rsidR="00192E95" w:rsidRPr="00CF1ED5" w:rsidTr="00A61824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2E95" w:rsidRPr="00CF1ED5" w:rsidRDefault="00192E95" w:rsidP="00A6182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CF1ED5">
              <w:rPr>
                <w:sz w:val="24"/>
                <w:szCs w:val="24"/>
              </w:rPr>
              <w:t xml:space="preserve">Индекс </w:t>
            </w:r>
          </w:p>
        </w:tc>
        <w:tc>
          <w:tcPr>
            <w:tcW w:w="140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2E95" w:rsidRPr="00CF1ED5" w:rsidRDefault="00192E95" w:rsidP="00A6182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2E95" w:rsidRPr="00CF1ED5" w:rsidRDefault="00192E95" w:rsidP="00A6182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CF1ED5">
              <w:rPr>
                <w:sz w:val="24"/>
                <w:szCs w:val="24"/>
              </w:rPr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2E95" w:rsidRPr="00CF1ED5" w:rsidRDefault="00192E95" w:rsidP="00A6182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</w:tr>
      <w:tr w:rsidR="00192E95" w:rsidRPr="00CF1ED5" w:rsidTr="00A61824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2E95" w:rsidRPr="00CF1ED5" w:rsidRDefault="00192E95" w:rsidP="00A6182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CF1ED5">
              <w:rPr>
                <w:sz w:val="24"/>
                <w:szCs w:val="24"/>
              </w:rPr>
              <w:t>Район</w:t>
            </w:r>
          </w:p>
        </w:tc>
        <w:tc>
          <w:tcPr>
            <w:tcW w:w="140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2E95" w:rsidRPr="00CF1ED5" w:rsidRDefault="00192E95" w:rsidP="00A6182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2E95" w:rsidRPr="00CF1ED5" w:rsidRDefault="00192E95" w:rsidP="00A6182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CF1ED5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2E95" w:rsidRPr="00CF1ED5" w:rsidRDefault="00192E95" w:rsidP="00A6182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</w:tr>
      <w:tr w:rsidR="00192E95" w:rsidRPr="00CF1ED5" w:rsidTr="00A61824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2E95" w:rsidRPr="00CF1ED5" w:rsidRDefault="00192E95" w:rsidP="00A6182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CF1ED5">
              <w:rPr>
                <w:sz w:val="24"/>
                <w:szCs w:val="24"/>
              </w:rPr>
              <w:t>Улица</w:t>
            </w:r>
          </w:p>
        </w:tc>
        <w:tc>
          <w:tcPr>
            <w:tcW w:w="4433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2E95" w:rsidRPr="00CF1ED5" w:rsidRDefault="00192E95" w:rsidP="00A6182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</w:tr>
      <w:tr w:rsidR="00192E95" w:rsidRPr="00CF1ED5" w:rsidTr="00A61824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2E95" w:rsidRPr="00CF1ED5" w:rsidRDefault="00192E95" w:rsidP="00A6182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CF1ED5">
              <w:rPr>
                <w:sz w:val="24"/>
                <w:szCs w:val="24"/>
              </w:rPr>
              <w:t>Дом</w:t>
            </w:r>
          </w:p>
        </w:tc>
        <w:tc>
          <w:tcPr>
            <w:tcW w:w="140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2E95" w:rsidRPr="00CF1ED5" w:rsidRDefault="00192E95" w:rsidP="00A6182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2E95" w:rsidRPr="00CF1ED5" w:rsidRDefault="00192E95" w:rsidP="00A6182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CF1ED5">
              <w:rPr>
                <w:sz w:val="24"/>
                <w:szCs w:val="24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2E95" w:rsidRPr="00CF1ED5" w:rsidRDefault="00192E95" w:rsidP="00A6182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2E95" w:rsidRPr="00CF1ED5" w:rsidRDefault="00192E95" w:rsidP="00A6182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CF1ED5">
              <w:rPr>
                <w:sz w:val="24"/>
                <w:szCs w:val="24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2E95" w:rsidRPr="00CF1ED5" w:rsidRDefault="00192E95" w:rsidP="00A6182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</w:tr>
      <w:tr w:rsidR="00192E95" w:rsidRPr="00CF1ED5" w:rsidTr="00A61824">
        <w:trPr>
          <w:trHeight w:val="20"/>
        </w:trPr>
        <w:tc>
          <w:tcPr>
            <w:tcW w:w="1177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2E95" w:rsidRPr="00CF1ED5" w:rsidRDefault="00192E95" w:rsidP="00A61824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  <w:r w:rsidRPr="00CF1ED5">
              <w:rPr>
                <w:bCs/>
                <w:sz w:val="24"/>
                <w:szCs w:val="24"/>
              </w:rPr>
              <w:t>Контактные данные</w:t>
            </w:r>
          </w:p>
        </w:tc>
        <w:tc>
          <w:tcPr>
            <w:tcW w:w="3823" w:type="pct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2E95" w:rsidRPr="00CF1ED5" w:rsidRDefault="00192E95" w:rsidP="00A6182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</w:tr>
    </w:tbl>
    <w:p w:rsidR="00D23A8F" w:rsidRPr="00D23A8F" w:rsidRDefault="00D23A8F" w:rsidP="00192E95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192E95" w:rsidRPr="00CF1ED5" w:rsidRDefault="00192E95" w:rsidP="00192E9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F1ED5">
        <w:rPr>
          <w:b/>
          <w:sz w:val="24"/>
          <w:szCs w:val="24"/>
        </w:rPr>
        <w:t>ЗАЯВЛЕНИЕ</w:t>
      </w:r>
    </w:p>
    <w:tbl>
      <w:tblPr>
        <w:tblStyle w:val="a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27"/>
      </w:tblGrid>
      <w:tr w:rsidR="00192E95" w:rsidRPr="00CF1ED5" w:rsidTr="00D23A8F">
        <w:trPr>
          <w:trHeight w:val="1451"/>
        </w:trPr>
        <w:tc>
          <w:tcPr>
            <w:tcW w:w="2943" w:type="dxa"/>
            <w:vAlign w:val="center"/>
          </w:tcPr>
          <w:p w:rsidR="00192E95" w:rsidRPr="00CF1ED5" w:rsidRDefault="00192E95" w:rsidP="00A6182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CF1ED5">
              <w:rPr>
                <w:sz w:val="24"/>
                <w:szCs w:val="24"/>
              </w:rPr>
              <w:t>Прошу предоставить и</w:t>
            </w:r>
            <w:r w:rsidRPr="00CF1ED5">
              <w:rPr>
                <w:sz w:val="24"/>
                <w:szCs w:val="24"/>
              </w:rPr>
              <w:t>н</w:t>
            </w:r>
            <w:r w:rsidRPr="00CF1ED5">
              <w:rPr>
                <w:sz w:val="24"/>
                <w:szCs w:val="24"/>
              </w:rPr>
              <w:t xml:space="preserve">формацию </w:t>
            </w:r>
            <w:r w:rsidR="0003660F" w:rsidRPr="00CF1ED5">
              <w:rPr>
                <w:sz w:val="24"/>
                <w:szCs w:val="24"/>
              </w:rPr>
              <w:t>о месте зах</w:t>
            </w:r>
            <w:r w:rsidR="0003660F" w:rsidRPr="00CF1ED5">
              <w:rPr>
                <w:sz w:val="24"/>
                <w:szCs w:val="24"/>
              </w:rPr>
              <w:t>о</w:t>
            </w:r>
            <w:r w:rsidR="0003660F" w:rsidRPr="00CF1ED5">
              <w:rPr>
                <w:sz w:val="24"/>
                <w:szCs w:val="24"/>
              </w:rPr>
              <w:t>ронения</w:t>
            </w:r>
          </w:p>
        </w:tc>
        <w:tc>
          <w:tcPr>
            <w:tcW w:w="6627" w:type="dxa"/>
            <w:vAlign w:val="center"/>
          </w:tcPr>
          <w:p w:rsidR="00192E95" w:rsidRPr="00CF1ED5" w:rsidRDefault="00192E95" w:rsidP="00A61824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</w:p>
        </w:tc>
      </w:tr>
    </w:tbl>
    <w:p w:rsidR="00192E95" w:rsidRPr="00CF1ED5" w:rsidRDefault="00192E95" w:rsidP="00192E95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9330"/>
      </w:tblGrid>
      <w:tr w:rsidR="00192E95" w:rsidRPr="00CF1ED5" w:rsidTr="00A61824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2E95" w:rsidRPr="00CF1ED5" w:rsidRDefault="00192E95" w:rsidP="00A61824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sz w:val="24"/>
                <w:szCs w:val="24"/>
              </w:rPr>
            </w:pPr>
            <w:r w:rsidRPr="00CF1ED5">
              <w:rPr>
                <w:b/>
                <w:bCs/>
                <w:sz w:val="24"/>
                <w:szCs w:val="24"/>
              </w:rPr>
              <w:t xml:space="preserve">             Представлены следующие документы:</w:t>
            </w:r>
          </w:p>
          <w:p w:rsidR="00192E95" w:rsidRPr="00CF1ED5" w:rsidRDefault="00192E95" w:rsidP="00A61824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sz w:val="24"/>
                <w:szCs w:val="24"/>
              </w:rPr>
            </w:pPr>
          </w:p>
        </w:tc>
      </w:tr>
      <w:tr w:rsidR="00192E95" w:rsidRPr="00CF1ED5" w:rsidTr="00A61824">
        <w:trPr>
          <w:trHeight w:val="166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2E95" w:rsidRPr="00CF1ED5" w:rsidRDefault="00192E95" w:rsidP="00A6182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CF1ED5">
              <w:rPr>
                <w:sz w:val="24"/>
                <w:szCs w:val="24"/>
              </w:rPr>
              <w:t>1</w:t>
            </w:r>
          </w:p>
        </w:tc>
        <w:tc>
          <w:tcPr>
            <w:tcW w:w="4766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2E95" w:rsidRPr="00CF1ED5" w:rsidRDefault="00192E95" w:rsidP="00A61824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192E95" w:rsidRPr="00CF1ED5" w:rsidTr="00A61824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2E95" w:rsidRPr="00CF1ED5" w:rsidRDefault="00192E95" w:rsidP="00A6182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CF1ED5">
              <w:rPr>
                <w:sz w:val="24"/>
                <w:szCs w:val="24"/>
              </w:rPr>
              <w:t>2</w:t>
            </w:r>
          </w:p>
        </w:tc>
        <w:tc>
          <w:tcPr>
            <w:tcW w:w="476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2E95" w:rsidRPr="00CF1ED5" w:rsidRDefault="00192E95" w:rsidP="00A61824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192E95" w:rsidRPr="00CF1ED5" w:rsidTr="00A61824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2E95" w:rsidRPr="00CF1ED5" w:rsidRDefault="00192E95" w:rsidP="00A6182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CF1ED5">
              <w:rPr>
                <w:sz w:val="24"/>
                <w:szCs w:val="24"/>
              </w:rPr>
              <w:t>3</w:t>
            </w:r>
          </w:p>
        </w:tc>
        <w:tc>
          <w:tcPr>
            <w:tcW w:w="476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2E95" w:rsidRPr="00CF1ED5" w:rsidRDefault="00192E95" w:rsidP="00A61824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</w:tbl>
    <w:p w:rsidR="00192E95" w:rsidRPr="00CF1ED5" w:rsidRDefault="00192E95" w:rsidP="00192E95">
      <w:pPr>
        <w:contextualSpacing/>
        <w:rPr>
          <w:rFonts w:eastAsia="Calibri"/>
          <w:sz w:val="24"/>
          <w:szCs w:val="24"/>
        </w:rPr>
      </w:pPr>
    </w:p>
    <w:tbl>
      <w:tblPr>
        <w:tblStyle w:val="a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5081"/>
        <w:gridCol w:w="2941"/>
      </w:tblGrid>
      <w:tr w:rsidR="00192E95" w:rsidRPr="00CF1ED5" w:rsidTr="006F5F5B">
        <w:trPr>
          <w:trHeight w:val="1012"/>
        </w:trPr>
        <w:tc>
          <w:tcPr>
            <w:tcW w:w="1548" w:type="dxa"/>
            <w:vAlign w:val="center"/>
          </w:tcPr>
          <w:p w:rsidR="00192E95" w:rsidRPr="00CF1ED5" w:rsidRDefault="00192E95" w:rsidP="00A6182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F1ED5">
              <w:rPr>
                <w:rFonts w:eastAsia="Calibri"/>
                <w:sz w:val="24"/>
                <w:szCs w:val="24"/>
              </w:rPr>
              <w:t>Дата</w:t>
            </w:r>
          </w:p>
        </w:tc>
        <w:tc>
          <w:tcPr>
            <w:tcW w:w="5081" w:type="dxa"/>
            <w:vAlign w:val="center"/>
          </w:tcPr>
          <w:p w:rsidR="00192E95" w:rsidRPr="00CF1ED5" w:rsidRDefault="006F5F5B" w:rsidP="00A6182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F1ED5">
              <w:rPr>
                <w:rFonts w:eastAsia="Calibri"/>
                <w:sz w:val="24"/>
                <w:szCs w:val="24"/>
              </w:rPr>
              <w:t>Ф. И. О. заявителя</w:t>
            </w:r>
          </w:p>
        </w:tc>
        <w:tc>
          <w:tcPr>
            <w:tcW w:w="2941" w:type="dxa"/>
            <w:vAlign w:val="bottom"/>
          </w:tcPr>
          <w:p w:rsidR="00192E95" w:rsidRPr="00CF1ED5" w:rsidRDefault="00192E95" w:rsidP="00A6182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F1ED5">
              <w:rPr>
                <w:rFonts w:eastAsia="Calibri"/>
                <w:sz w:val="24"/>
                <w:szCs w:val="24"/>
              </w:rPr>
              <w:t>___</w:t>
            </w:r>
            <w:r w:rsidR="00D23A8F">
              <w:rPr>
                <w:rFonts w:eastAsia="Calibri"/>
                <w:sz w:val="24"/>
                <w:szCs w:val="24"/>
              </w:rPr>
              <w:t>______</w:t>
            </w:r>
            <w:r w:rsidRPr="00CF1ED5">
              <w:rPr>
                <w:rFonts w:eastAsia="Calibri"/>
                <w:sz w:val="24"/>
                <w:szCs w:val="24"/>
              </w:rPr>
              <w:t>_</w:t>
            </w:r>
            <w:r w:rsidR="006F5F5B" w:rsidRPr="00CF1ED5">
              <w:rPr>
                <w:rFonts w:eastAsia="Calibri"/>
                <w:sz w:val="24"/>
                <w:szCs w:val="24"/>
              </w:rPr>
              <w:t>________</w:t>
            </w:r>
            <w:r w:rsidRPr="00CF1ED5">
              <w:rPr>
                <w:rFonts w:eastAsia="Calibri"/>
                <w:sz w:val="24"/>
                <w:szCs w:val="24"/>
              </w:rPr>
              <w:t>__                                                                                                                                           (подпись)</w:t>
            </w:r>
          </w:p>
        </w:tc>
      </w:tr>
    </w:tbl>
    <w:p w:rsidR="00192E95" w:rsidRPr="00CF1ED5" w:rsidRDefault="00192E95" w:rsidP="00192E95">
      <w:pPr>
        <w:contextualSpacing/>
        <w:jc w:val="right"/>
        <w:rPr>
          <w:rFonts w:eastAsia="Calibri"/>
          <w:sz w:val="24"/>
          <w:szCs w:val="24"/>
        </w:rPr>
      </w:pPr>
    </w:p>
    <w:p w:rsidR="00192E95" w:rsidRPr="00CF1ED5" w:rsidRDefault="00192E95" w:rsidP="00192E95">
      <w:pPr>
        <w:contextualSpacing/>
        <w:jc w:val="right"/>
        <w:rPr>
          <w:rFonts w:eastAsia="Calibri"/>
          <w:sz w:val="24"/>
          <w:szCs w:val="24"/>
        </w:rPr>
      </w:pPr>
    </w:p>
    <w:p w:rsidR="00200441" w:rsidRDefault="00200441" w:rsidP="00CC7E99">
      <w:pPr>
        <w:autoSpaceDE w:val="0"/>
        <w:autoSpaceDN w:val="0"/>
        <w:adjustRightInd w:val="0"/>
        <w:contextualSpacing/>
        <w:jc w:val="right"/>
        <w:outlineLvl w:val="0"/>
        <w:rPr>
          <w:rFonts w:eastAsia="Calibri"/>
          <w:sz w:val="24"/>
          <w:szCs w:val="24"/>
        </w:rPr>
      </w:pPr>
    </w:p>
    <w:p w:rsidR="00200441" w:rsidRDefault="00200441" w:rsidP="00CC7E99">
      <w:pPr>
        <w:autoSpaceDE w:val="0"/>
        <w:autoSpaceDN w:val="0"/>
        <w:adjustRightInd w:val="0"/>
        <w:contextualSpacing/>
        <w:jc w:val="right"/>
        <w:outlineLvl w:val="0"/>
        <w:rPr>
          <w:rFonts w:eastAsia="Calibri"/>
          <w:sz w:val="24"/>
          <w:szCs w:val="24"/>
        </w:rPr>
      </w:pPr>
    </w:p>
    <w:p w:rsidR="00200441" w:rsidRDefault="00200441" w:rsidP="00CC7E99">
      <w:pPr>
        <w:autoSpaceDE w:val="0"/>
        <w:autoSpaceDN w:val="0"/>
        <w:adjustRightInd w:val="0"/>
        <w:contextualSpacing/>
        <w:jc w:val="right"/>
        <w:outlineLvl w:val="0"/>
        <w:rPr>
          <w:rFonts w:eastAsia="Calibri"/>
          <w:sz w:val="24"/>
          <w:szCs w:val="24"/>
        </w:rPr>
      </w:pPr>
    </w:p>
    <w:p w:rsidR="00200441" w:rsidRDefault="00200441" w:rsidP="00CC7E99">
      <w:pPr>
        <w:autoSpaceDE w:val="0"/>
        <w:autoSpaceDN w:val="0"/>
        <w:adjustRightInd w:val="0"/>
        <w:contextualSpacing/>
        <w:jc w:val="right"/>
        <w:outlineLvl w:val="0"/>
        <w:rPr>
          <w:rFonts w:eastAsia="Calibri"/>
          <w:sz w:val="24"/>
          <w:szCs w:val="24"/>
        </w:rPr>
      </w:pPr>
    </w:p>
    <w:p w:rsidR="00192E95" w:rsidRPr="00CF1ED5" w:rsidRDefault="00192E95" w:rsidP="00CC7E99">
      <w:pPr>
        <w:autoSpaceDE w:val="0"/>
        <w:autoSpaceDN w:val="0"/>
        <w:adjustRightInd w:val="0"/>
        <w:contextualSpacing/>
        <w:jc w:val="right"/>
        <w:outlineLvl w:val="0"/>
        <w:rPr>
          <w:rFonts w:eastAsia="Calibri"/>
          <w:sz w:val="24"/>
          <w:szCs w:val="24"/>
        </w:rPr>
      </w:pPr>
      <w:r w:rsidRPr="00CF1ED5">
        <w:rPr>
          <w:rFonts w:eastAsia="Calibri"/>
          <w:sz w:val="24"/>
          <w:szCs w:val="24"/>
        </w:rPr>
        <w:lastRenderedPageBreak/>
        <w:t>Приложение  2</w:t>
      </w:r>
    </w:p>
    <w:p w:rsidR="00192E95" w:rsidRPr="00CF1ED5" w:rsidRDefault="00192E95" w:rsidP="00192E95">
      <w:pPr>
        <w:autoSpaceDE w:val="0"/>
        <w:autoSpaceDN w:val="0"/>
        <w:adjustRightInd w:val="0"/>
        <w:ind w:firstLine="709"/>
        <w:contextualSpacing/>
        <w:jc w:val="right"/>
        <w:rPr>
          <w:rFonts w:eastAsia="Calibri"/>
          <w:sz w:val="24"/>
          <w:szCs w:val="24"/>
        </w:rPr>
      </w:pPr>
      <w:r w:rsidRPr="00CF1ED5">
        <w:rPr>
          <w:rFonts w:eastAsia="Calibri"/>
          <w:sz w:val="24"/>
          <w:szCs w:val="24"/>
        </w:rPr>
        <w:t>к административному регламенту</w:t>
      </w:r>
    </w:p>
    <w:p w:rsidR="00192E95" w:rsidRPr="00CF1ED5" w:rsidRDefault="00192E95" w:rsidP="00200441">
      <w:pPr>
        <w:autoSpaceDE w:val="0"/>
        <w:autoSpaceDN w:val="0"/>
        <w:adjustRightInd w:val="0"/>
        <w:ind w:firstLine="709"/>
        <w:contextualSpacing/>
        <w:jc w:val="right"/>
        <w:rPr>
          <w:sz w:val="24"/>
          <w:szCs w:val="24"/>
        </w:rPr>
      </w:pPr>
      <w:r w:rsidRPr="00CF1ED5">
        <w:rPr>
          <w:rFonts w:eastAsia="Calibri"/>
          <w:sz w:val="24"/>
          <w:szCs w:val="24"/>
        </w:rPr>
        <w:t>предоставления муниципальной услуги</w:t>
      </w:r>
      <w:r w:rsidR="00200441">
        <w:rPr>
          <w:rFonts w:eastAsia="Calibri"/>
          <w:sz w:val="24"/>
          <w:szCs w:val="24"/>
        </w:rPr>
        <w:t xml:space="preserve"> </w:t>
      </w:r>
      <w:r w:rsidRPr="00CF1ED5">
        <w:rPr>
          <w:sz w:val="24"/>
          <w:szCs w:val="24"/>
        </w:rPr>
        <w:t>«Предоставление информации обо всех вид</w:t>
      </w:r>
      <w:r w:rsidR="009D5448" w:rsidRPr="00CF1ED5">
        <w:rPr>
          <w:sz w:val="24"/>
          <w:szCs w:val="24"/>
        </w:rPr>
        <w:t xml:space="preserve">ах захоронений,  </w:t>
      </w:r>
      <w:r w:rsidRPr="00CF1ED5">
        <w:rPr>
          <w:sz w:val="24"/>
          <w:szCs w:val="24"/>
        </w:rPr>
        <w:t>произведенных на территории муниципального образования»</w:t>
      </w:r>
    </w:p>
    <w:p w:rsidR="00192E95" w:rsidRPr="00D23A8F" w:rsidRDefault="00192E95" w:rsidP="00192E95">
      <w:pPr>
        <w:autoSpaceDE w:val="0"/>
        <w:autoSpaceDN w:val="0"/>
        <w:adjustRightInd w:val="0"/>
        <w:contextualSpacing/>
        <w:jc w:val="right"/>
        <w:outlineLvl w:val="0"/>
        <w:rPr>
          <w:rFonts w:eastAsia="Calibri"/>
          <w:sz w:val="4"/>
          <w:szCs w:val="4"/>
        </w:rPr>
      </w:pPr>
    </w:p>
    <w:tbl>
      <w:tblPr>
        <w:tblpPr w:leftFromText="180" w:rightFromText="180" w:vertAnchor="text" w:horzAnchor="margin" w:tblpX="-492" w:tblpY="-29"/>
        <w:tblW w:w="5376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8"/>
        <w:gridCol w:w="5906"/>
      </w:tblGrid>
      <w:tr w:rsidR="00192E95" w:rsidRPr="00CF1ED5" w:rsidTr="009D5448">
        <w:trPr>
          <w:trHeight w:val="20"/>
        </w:trPr>
        <w:tc>
          <w:tcPr>
            <w:tcW w:w="500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tbl>
            <w:tblPr>
              <w:tblStyle w:val="31"/>
              <w:tblpPr w:leftFromText="180" w:rightFromText="180" w:vertAnchor="page" w:horzAnchor="margin" w:tblpY="660"/>
              <w:tblOverlap w:val="never"/>
              <w:tblW w:w="95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51"/>
              <w:gridCol w:w="1843"/>
              <w:gridCol w:w="283"/>
              <w:gridCol w:w="142"/>
              <w:gridCol w:w="5352"/>
            </w:tblGrid>
            <w:tr w:rsidR="00192E95" w:rsidRPr="00CF1ED5" w:rsidTr="00A61824">
              <w:trPr>
                <w:trHeight w:val="420"/>
              </w:trPr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2E95" w:rsidRPr="00CF1ED5" w:rsidRDefault="00192E95" w:rsidP="009D5448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CF1ED5">
                    <w:rPr>
                      <w:bCs/>
                      <w:sz w:val="24"/>
                      <w:szCs w:val="24"/>
                    </w:rPr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2E95" w:rsidRPr="00CF1ED5" w:rsidRDefault="00192E95" w:rsidP="009D544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8" w:type="pct"/>
                  <w:tcBorders>
                    <w:left w:val="single" w:sz="4" w:space="0" w:color="auto"/>
                  </w:tcBorders>
                </w:tcPr>
                <w:p w:rsidR="00192E95" w:rsidRPr="00CF1ED5" w:rsidRDefault="00192E95" w:rsidP="009D5448">
                  <w:pPr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870" w:type="pct"/>
                  <w:gridSpan w:val="2"/>
                  <w:tcBorders>
                    <w:left w:val="nil"/>
                    <w:bottom w:val="single" w:sz="4" w:space="0" w:color="auto"/>
                  </w:tcBorders>
                </w:tcPr>
                <w:p w:rsidR="009D5448" w:rsidRPr="00CF1ED5" w:rsidRDefault="009D5448" w:rsidP="0047555C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1E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Сектор городского хозяйства и благоустройств а</w:t>
                  </w:r>
                  <w:r w:rsidRPr="00CF1E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Pr="00CF1E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министрации муниципального района "Печора"</w:t>
                  </w:r>
                </w:p>
                <w:p w:rsidR="00192E95" w:rsidRPr="00D23A8F" w:rsidRDefault="00192E95" w:rsidP="009D5448">
                  <w:pPr>
                    <w:jc w:val="center"/>
                    <w:rPr>
                      <w:sz w:val="4"/>
                      <w:szCs w:val="4"/>
                    </w:rPr>
                  </w:pPr>
                </w:p>
              </w:tc>
            </w:tr>
            <w:tr w:rsidR="00192E95" w:rsidRPr="00CF1ED5" w:rsidTr="00046BC1">
              <w:tc>
                <w:tcPr>
                  <w:tcW w:w="1019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92E95" w:rsidRPr="00CF1ED5" w:rsidRDefault="00192E95" w:rsidP="009D544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92E95" w:rsidRPr="00CF1ED5" w:rsidRDefault="00192E95" w:rsidP="009D544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2" w:type="pct"/>
                  <w:gridSpan w:val="2"/>
                </w:tcPr>
                <w:p w:rsidR="00192E95" w:rsidRPr="00CF1ED5" w:rsidRDefault="00192E95" w:rsidP="009D544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796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92E95" w:rsidRPr="00CF1ED5" w:rsidRDefault="00192E95" w:rsidP="009D5448">
                  <w:pPr>
                    <w:jc w:val="center"/>
                    <w:rPr>
                      <w:sz w:val="24"/>
                      <w:szCs w:val="24"/>
                    </w:rPr>
                  </w:pPr>
                  <w:r w:rsidRPr="00CF1ED5">
                    <w:rPr>
                      <w:sz w:val="24"/>
                      <w:szCs w:val="24"/>
                    </w:rPr>
                    <w:t>Орган, обрабатывающий запрос на предоставл</w:t>
                  </w:r>
                  <w:r w:rsidRPr="00CF1ED5">
                    <w:rPr>
                      <w:sz w:val="24"/>
                      <w:szCs w:val="24"/>
                    </w:rPr>
                    <w:t>е</w:t>
                  </w:r>
                  <w:r w:rsidRPr="00CF1ED5">
                    <w:rPr>
                      <w:sz w:val="24"/>
                      <w:szCs w:val="24"/>
                    </w:rPr>
                    <w:t>ние услуги</w:t>
                  </w:r>
                </w:p>
              </w:tc>
            </w:tr>
            <w:tr w:rsidR="00046BC1" w:rsidRPr="00CF1ED5" w:rsidTr="00046BC1">
              <w:trPr>
                <w:trHeight w:val="562"/>
              </w:trPr>
              <w:tc>
                <w:tcPr>
                  <w:tcW w:w="5000" w:type="pct"/>
                  <w:gridSpan w:val="5"/>
                  <w:tcBorders>
                    <w:top w:val="single" w:sz="4" w:space="0" w:color="auto"/>
                  </w:tcBorders>
                </w:tcPr>
                <w:p w:rsidR="00046BC1" w:rsidRPr="00D23A8F" w:rsidRDefault="00046BC1" w:rsidP="00046BC1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046BC1" w:rsidRPr="00CF1ED5" w:rsidRDefault="00046BC1" w:rsidP="00046BC1">
                  <w:pPr>
                    <w:jc w:val="center"/>
                    <w:rPr>
                      <w:sz w:val="24"/>
                      <w:szCs w:val="24"/>
                    </w:rPr>
                  </w:pPr>
                  <w:r w:rsidRPr="00CF1ED5">
                    <w:rPr>
                      <w:b/>
                      <w:bCs/>
                      <w:sz w:val="24"/>
                      <w:szCs w:val="24"/>
                    </w:rPr>
                    <w:t>Данные заявителя (</w:t>
                  </w:r>
                  <w:r w:rsidRPr="00CC7E99">
                    <w:rPr>
                      <w:b/>
                      <w:bCs/>
                      <w:sz w:val="24"/>
                      <w:szCs w:val="24"/>
                    </w:rPr>
                    <w:t>юридического лица</w:t>
                  </w:r>
                  <w:r w:rsidRPr="00CF1ED5">
                    <w:rPr>
                      <w:b/>
                      <w:bCs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192E95" w:rsidRPr="00CF1ED5" w:rsidRDefault="00192E95" w:rsidP="00046BC1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sz w:val="24"/>
                <w:szCs w:val="24"/>
              </w:rPr>
            </w:pPr>
          </w:p>
        </w:tc>
      </w:tr>
      <w:tr w:rsidR="00192E95" w:rsidRPr="00CF1ED5" w:rsidTr="009D5448">
        <w:trPr>
          <w:trHeight w:val="513"/>
        </w:trPr>
        <w:tc>
          <w:tcPr>
            <w:tcW w:w="219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2E95" w:rsidRPr="00CF1ED5" w:rsidRDefault="00192E95" w:rsidP="009D544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CF1ED5">
              <w:rPr>
                <w:sz w:val="24"/>
                <w:szCs w:val="24"/>
              </w:rPr>
              <w:t>Полное наименование юридического лица            (в соответствии с учредительными док</w:t>
            </w:r>
            <w:r w:rsidRPr="00CF1ED5">
              <w:rPr>
                <w:sz w:val="24"/>
                <w:szCs w:val="24"/>
              </w:rPr>
              <w:t>у</w:t>
            </w:r>
            <w:r w:rsidRPr="00CF1ED5">
              <w:rPr>
                <w:sz w:val="24"/>
                <w:szCs w:val="24"/>
              </w:rPr>
              <w:t>ментами)</w:t>
            </w:r>
          </w:p>
        </w:tc>
        <w:tc>
          <w:tcPr>
            <w:tcW w:w="2806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2E95" w:rsidRPr="00CF1ED5" w:rsidRDefault="00192E95" w:rsidP="009D5448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192E95" w:rsidRPr="00CF1ED5" w:rsidTr="009D5448">
        <w:trPr>
          <w:trHeight w:val="408"/>
        </w:trPr>
        <w:tc>
          <w:tcPr>
            <w:tcW w:w="219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2E95" w:rsidRPr="00CF1ED5" w:rsidRDefault="00192E95" w:rsidP="009D544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CF1ED5">
              <w:rPr>
                <w:sz w:val="24"/>
                <w:szCs w:val="24"/>
              </w:rPr>
              <w:t>Организационно-правовая форма юрид</w:t>
            </w:r>
            <w:r w:rsidRPr="00CF1ED5">
              <w:rPr>
                <w:sz w:val="24"/>
                <w:szCs w:val="24"/>
              </w:rPr>
              <w:t>и</w:t>
            </w:r>
            <w:r w:rsidRPr="00CF1ED5">
              <w:rPr>
                <w:sz w:val="24"/>
                <w:szCs w:val="24"/>
              </w:rPr>
              <w:t>ческого лица</w:t>
            </w:r>
          </w:p>
        </w:tc>
        <w:tc>
          <w:tcPr>
            <w:tcW w:w="280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2E95" w:rsidRPr="00CF1ED5" w:rsidRDefault="00192E95" w:rsidP="009D5448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192E95" w:rsidRPr="00CF1ED5" w:rsidTr="009D5448">
        <w:trPr>
          <w:trHeight w:val="399"/>
        </w:trPr>
        <w:tc>
          <w:tcPr>
            <w:tcW w:w="219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2E95" w:rsidRPr="00CF1ED5" w:rsidRDefault="00192E95" w:rsidP="009D544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CF1ED5">
              <w:rPr>
                <w:sz w:val="24"/>
                <w:szCs w:val="24"/>
              </w:rPr>
              <w:t>Фамилия, имя, отчество руководителя юридического лица</w:t>
            </w:r>
          </w:p>
        </w:tc>
        <w:tc>
          <w:tcPr>
            <w:tcW w:w="280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2E95" w:rsidRPr="00CF1ED5" w:rsidRDefault="00192E95" w:rsidP="009D5448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192E95" w:rsidRPr="00CF1ED5" w:rsidTr="009D5448">
        <w:trPr>
          <w:trHeight w:val="250"/>
        </w:trPr>
        <w:tc>
          <w:tcPr>
            <w:tcW w:w="219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2E95" w:rsidRPr="00CF1ED5" w:rsidRDefault="00192E95" w:rsidP="009D544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CF1ED5">
              <w:rPr>
                <w:sz w:val="24"/>
                <w:szCs w:val="24"/>
              </w:rPr>
              <w:t>ОГРН</w:t>
            </w:r>
          </w:p>
        </w:tc>
        <w:tc>
          <w:tcPr>
            <w:tcW w:w="280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2E95" w:rsidRPr="00CF1ED5" w:rsidRDefault="00192E95" w:rsidP="009D5448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="-492" w:tblpY="-78"/>
        <w:tblW w:w="545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6"/>
        <w:gridCol w:w="2612"/>
        <w:gridCol w:w="440"/>
        <w:gridCol w:w="1615"/>
        <w:gridCol w:w="105"/>
        <w:gridCol w:w="162"/>
        <w:gridCol w:w="4199"/>
      </w:tblGrid>
      <w:tr w:rsidR="009D5448" w:rsidRPr="00CF1ED5" w:rsidTr="009D5448">
        <w:trPr>
          <w:trHeight w:val="20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3A8F" w:rsidRPr="00D23A8F" w:rsidRDefault="00D23A8F" w:rsidP="009D5448">
            <w:pPr>
              <w:contextualSpacing/>
              <w:jc w:val="center"/>
              <w:rPr>
                <w:rFonts w:eastAsia="Calibri"/>
                <w:b/>
                <w:bCs/>
                <w:sz w:val="8"/>
                <w:szCs w:val="8"/>
                <w:bdr w:val="dotted" w:sz="4" w:space="0" w:color="FFFFFF" w:themeColor="background1"/>
              </w:rPr>
            </w:pPr>
          </w:p>
          <w:p w:rsidR="009D5448" w:rsidRPr="00CF1ED5" w:rsidRDefault="009D5448" w:rsidP="009D5448">
            <w:pPr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  <w:bdr w:val="dotted" w:sz="4" w:space="0" w:color="FFFFFF" w:themeColor="background1"/>
              </w:rPr>
            </w:pPr>
            <w:r w:rsidRPr="00CF1ED5">
              <w:rPr>
                <w:rFonts w:eastAsia="Calibri"/>
                <w:b/>
                <w:bCs/>
                <w:sz w:val="24"/>
                <w:szCs w:val="24"/>
                <w:bdr w:val="dotted" w:sz="4" w:space="0" w:color="FFFFFF" w:themeColor="background1"/>
              </w:rPr>
              <w:t>Юридический адрес</w:t>
            </w:r>
          </w:p>
          <w:p w:rsidR="009D5448" w:rsidRPr="00D23A8F" w:rsidRDefault="009D5448" w:rsidP="009D5448">
            <w:pPr>
              <w:contextualSpacing/>
              <w:jc w:val="center"/>
              <w:rPr>
                <w:rFonts w:eastAsia="Calibri"/>
                <w:b/>
                <w:bCs/>
                <w:sz w:val="8"/>
                <w:szCs w:val="8"/>
              </w:rPr>
            </w:pPr>
          </w:p>
        </w:tc>
      </w:tr>
      <w:tr w:rsidR="009D5448" w:rsidRPr="00CF1ED5" w:rsidTr="009D5448">
        <w:trPr>
          <w:trHeight w:val="20"/>
        </w:trPr>
        <w:tc>
          <w:tcPr>
            <w:tcW w:w="72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D5448" w:rsidRPr="00CF1ED5" w:rsidRDefault="009D5448" w:rsidP="009D544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CF1ED5">
              <w:rPr>
                <w:sz w:val="24"/>
                <w:szCs w:val="24"/>
              </w:rPr>
              <w:t xml:space="preserve">Индекс </w:t>
            </w:r>
          </w:p>
        </w:tc>
        <w:tc>
          <w:tcPr>
            <w:tcW w:w="122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D5448" w:rsidRPr="00CF1ED5" w:rsidRDefault="009D5448" w:rsidP="009D544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01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D5448" w:rsidRPr="00CF1ED5" w:rsidRDefault="009D5448" w:rsidP="009D544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CF1ED5">
              <w:rPr>
                <w:sz w:val="24"/>
                <w:szCs w:val="24"/>
              </w:rPr>
              <w:t>Регион</w:t>
            </w:r>
          </w:p>
        </w:tc>
        <w:tc>
          <w:tcPr>
            <w:tcW w:w="2044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D5448" w:rsidRPr="00CF1ED5" w:rsidRDefault="009D5448" w:rsidP="009D544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</w:tr>
      <w:tr w:rsidR="009D5448" w:rsidRPr="00CF1ED5" w:rsidTr="009D5448">
        <w:trPr>
          <w:trHeight w:val="20"/>
        </w:trPr>
        <w:tc>
          <w:tcPr>
            <w:tcW w:w="7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D5448" w:rsidRPr="00CF1ED5" w:rsidRDefault="009D5448" w:rsidP="009D544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CF1ED5">
              <w:rPr>
                <w:sz w:val="24"/>
                <w:szCs w:val="24"/>
              </w:rPr>
              <w:t>Район</w:t>
            </w:r>
          </w:p>
        </w:tc>
        <w:tc>
          <w:tcPr>
            <w:tcW w:w="122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D5448" w:rsidRPr="00CF1ED5" w:rsidRDefault="009D5448" w:rsidP="009D544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01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D5448" w:rsidRPr="00CF1ED5" w:rsidRDefault="009D5448" w:rsidP="009D544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CF1ED5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204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D5448" w:rsidRPr="00CF1ED5" w:rsidRDefault="009D5448" w:rsidP="009D544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</w:tr>
      <w:tr w:rsidR="009D5448" w:rsidRPr="00CF1ED5" w:rsidTr="009D5448">
        <w:trPr>
          <w:trHeight w:val="20"/>
        </w:trPr>
        <w:tc>
          <w:tcPr>
            <w:tcW w:w="7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D5448" w:rsidRPr="00CF1ED5" w:rsidRDefault="009D5448" w:rsidP="009D544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CF1ED5">
              <w:rPr>
                <w:sz w:val="24"/>
                <w:szCs w:val="24"/>
              </w:rPr>
              <w:t>Улица</w:t>
            </w:r>
          </w:p>
        </w:tc>
        <w:tc>
          <w:tcPr>
            <w:tcW w:w="4280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D5448" w:rsidRPr="00CF1ED5" w:rsidRDefault="009D5448" w:rsidP="009D544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</w:tr>
      <w:tr w:rsidR="009D5448" w:rsidRPr="00CF1ED5" w:rsidTr="009D5448">
        <w:trPr>
          <w:trHeight w:val="252"/>
        </w:trPr>
        <w:tc>
          <w:tcPr>
            <w:tcW w:w="72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D5448" w:rsidRPr="00CF1ED5" w:rsidRDefault="009D5448" w:rsidP="009D544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CF1ED5">
              <w:rPr>
                <w:sz w:val="24"/>
                <w:szCs w:val="24"/>
              </w:rPr>
              <w:t>Дом</w:t>
            </w:r>
          </w:p>
        </w:tc>
        <w:tc>
          <w:tcPr>
            <w:tcW w:w="1224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D5448" w:rsidRPr="00CF1ED5" w:rsidRDefault="009D5448" w:rsidP="009D544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963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D5448" w:rsidRPr="00CF1ED5" w:rsidRDefault="009D5448" w:rsidP="009D544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CF1ED5">
              <w:rPr>
                <w:sz w:val="24"/>
                <w:szCs w:val="24"/>
              </w:rPr>
              <w:t>Корпус</w:t>
            </w:r>
          </w:p>
        </w:tc>
        <w:tc>
          <w:tcPr>
            <w:tcW w:w="2093" w:type="pct"/>
            <w:gridSpan w:val="3"/>
            <w:tcBorders>
              <w:bottom w:val="dotted" w:sz="4" w:space="0" w:color="auto"/>
            </w:tcBorders>
            <w:vAlign w:val="center"/>
          </w:tcPr>
          <w:p w:rsidR="009D5448" w:rsidRPr="00CF1ED5" w:rsidRDefault="009D5448" w:rsidP="009D544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</w:tr>
      <w:tr w:rsidR="009D5448" w:rsidRPr="00CF1ED5" w:rsidTr="009D5448">
        <w:trPr>
          <w:trHeight w:val="564"/>
        </w:trPr>
        <w:tc>
          <w:tcPr>
            <w:tcW w:w="5000" w:type="pct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D5448" w:rsidRPr="00D23A8F" w:rsidRDefault="009D5448" w:rsidP="009D544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8"/>
                <w:szCs w:val="8"/>
              </w:rPr>
            </w:pPr>
          </w:p>
          <w:p w:rsidR="009D5448" w:rsidRPr="00CF1ED5" w:rsidRDefault="009D5448" w:rsidP="009D544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F1ED5">
              <w:rPr>
                <w:b/>
                <w:bCs/>
                <w:sz w:val="24"/>
                <w:szCs w:val="24"/>
              </w:rPr>
              <w:t>Почтовый адрес</w:t>
            </w:r>
          </w:p>
          <w:p w:rsidR="009D5448" w:rsidRPr="00D23A8F" w:rsidRDefault="009D5448" w:rsidP="009D544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8"/>
                <w:szCs w:val="8"/>
              </w:rPr>
            </w:pPr>
          </w:p>
        </w:tc>
      </w:tr>
      <w:tr w:rsidR="009D5448" w:rsidRPr="00CF1ED5" w:rsidTr="009D5448">
        <w:trPr>
          <w:trHeight w:val="20"/>
        </w:trPr>
        <w:tc>
          <w:tcPr>
            <w:tcW w:w="72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D5448" w:rsidRPr="00CF1ED5" w:rsidRDefault="009D5448" w:rsidP="009D544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CF1ED5">
              <w:rPr>
                <w:sz w:val="24"/>
                <w:szCs w:val="24"/>
              </w:rPr>
              <w:t xml:space="preserve">Индекс </w:t>
            </w:r>
          </w:p>
        </w:tc>
        <w:tc>
          <w:tcPr>
            <w:tcW w:w="122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D5448" w:rsidRPr="00CF1ED5" w:rsidRDefault="009D5448" w:rsidP="009D544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01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D5448" w:rsidRPr="00CF1ED5" w:rsidRDefault="009D5448" w:rsidP="009D544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CF1ED5">
              <w:rPr>
                <w:sz w:val="24"/>
                <w:szCs w:val="24"/>
              </w:rPr>
              <w:t>Регион</w:t>
            </w:r>
          </w:p>
        </w:tc>
        <w:tc>
          <w:tcPr>
            <w:tcW w:w="2044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D5448" w:rsidRPr="00CF1ED5" w:rsidRDefault="009D5448" w:rsidP="009D544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</w:tr>
      <w:tr w:rsidR="009D5448" w:rsidRPr="00CF1ED5" w:rsidTr="009D5448">
        <w:trPr>
          <w:trHeight w:val="20"/>
        </w:trPr>
        <w:tc>
          <w:tcPr>
            <w:tcW w:w="7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D5448" w:rsidRPr="00CF1ED5" w:rsidRDefault="009D5448" w:rsidP="009D544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CF1ED5">
              <w:rPr>
                <w:sz w:val="24"/>
                <w:szCs w:val="24"/>
              </w:rPr>
              <w:t>Район</w:t>
            </w:r>
          </w:p>
        </w:tc>
        <w:tc>
          <w:tcPr>
            <w:tcW w:w="122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D5448" w:rsidRPr="00CF1ED5" w:rsidRDefault="009D5448" w:rsidP="009D544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01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D5448" w:rsidRPr="00CF1ED5" w:rsidRDefault="009D5448" w:rsidP="009D544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CF1ED5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204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D5448" w:rsidRPr="00CF1ED5" w:rsidRDefault="009D5448" w:rsidP="009D544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</w:tr>
      <w:tr w:rsidR="009D5448" w:rsidRPr="00CF1ED5" w:rsidTr="009D5448">
        <w:trPr>
          <w:trHeight w:val="20"/>
        </w:trPr>
        <w:tc>
          <w:tcPr>
            <w:tcW w:w="7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D5448" w:rsidRPr="00CF1ED5" w:rsidRDefault="009D5448" w:rsidP="009D544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CF1ED5">
              <w:rPr>
                <w:sz w:val="24"/>
                <w:szCs w:val="24"/>
              </w:rPr>
              <w:t>Улица</w:t>
            </w:r>
          </w:p>
        </w:tc>
        <w:tc>
          <w:tcPr>
            <w:tcW w:w="4280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D5448" w:rsidRPr="00CF1ED5" w:rsidRDefault="009D5448" w:rsidP="009D544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</w:tr>
      <w:tr w:rsidR="009D5448" w:rsidRPr="00CF1ED5" w:rsidTr="009D5448">
        <w:trPr>
          <w:trHeight w:val="252"/>
        </w:trPr>
        <w:tc>
          <w:tcPr>
            <w:tcW w:w="72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D5448" w:rsidRPr="00CF1ED5" w:rsidRDefault="009D5448" w:rsidP="009D544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CF1ED5">
              <w:rPr>
                <w:sz w:val="24"/>
                <w:szCs w:val="24"/>
              </w:rPr>
              <w:t>Дом</w:t>
            </w:r>
          </w:p>
        </w:tc>
        <w:tc>
          <w:tcPr>
            <w:tcW w:w="1430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D5448" w:rsidRPr="00CF1ED5" w:rsidRDefault="009D5448" w:rsidP="009D544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88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D5448" w:rsidRPr="00CF1ED5" w:rsidRDefault="009D5448" w:rsidP="009D544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CF1ED5">
              <w:rPr>
                <w:sz w:val="24"/>
                <w:szCs w:val="24"/>
              </w:rPr>
              <w:t>Корпус</w:t>
            </w:r>
          </w:p>
        </w:tc>
        <w:tc>
          <w:tcPr>
            <w:tcW w:w="1968" w:type="pct"/>
            <w:tcBorders>
              <w:bottom w:val="dotted" w:sz="4" w:space="0" w:color="auto"/>
            </w:tcBorders>
            <w:vAlign w:val="center"/>
          </w:tcPr>
          <w:p w:rsidR="009D5448" w:rsidRPr="00CF1ED5" w:rsidRDefault="009D5448" w:rsidP="009D544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</w:tr>
    </w:tbl>
    <w:p w:rsidR="009D5448" w:rsidRPr="00D23A8F" w:rsidRDefault="009D5448" w:rsidP="00192E95">
      <w:pPr>
        <w:autoSpaceDE w:val="0"/>
        <w:autoSpaceDN w:val="0"/>
        <w:adjustRightInd w:val="0"/>
        <w:contextualSpacing/>
        <w:jc w:val="center"/>
        <w:rPr>
          <w:b/>
          <w:sz w:val="2"/>
          <w:szCs w:val="2"/>
        </w:rPr>
      </w:pPr>
    </w:p>
    <w:tbl>
      <w:tblPr>
        <w:tblpPr w:leftFromText="180" w:rightFromText="180" w:vertAnchor="text" w:horzAnchor="margin" w:tblpX="-559" w:tblpY="152"/>
        <w:tblW w:w="5483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0"/>
        <w:gridCol w:w="7454"/>
      </w:tblGrid>
      <w:tr w:rsidR="00192E95" w:rsidRPr="00CF1ED5" w:rsidTr="009D5448">
        <w:trPr>
          <w:trHeight w:val="411"/>
        </w:trPr>
        <w:tc>
          <w:tcPr>
            <w:tcW w:w="1528" w:type="pct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2E95" w:rsidRPr="00CF1ED5" w:rsidRDefault="00192E95" w:rsidP="009D5448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  <w:r w:rsidRPr="00CF1ED5">
              <w:rPr>
                <w:bCs/>
                <w:sz w:val="24"/>
                <w:szCs w:val="24"/>
              </w:rPr>
              <w:t>Контактные данные</w:t>
            </w:r>
          </w:p>
        </w:tc>
        <w:tc>
          <w:tcPr>
            <w:tcW w:w="3472" w:type="pct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2E95" w:rsidRPr="00CF1ED5" w:rsidRDefault="00192E95" w:rsidP="009D544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</w:tr>
      <w:tr w:rsidR="00192E95" w:rsidRPr="00CF1ED5" w:rsidTr="009D5448">
        <w:trPr>
          <w:trHeight w:val="401"/>
        </w:trPr>
        <w:tc>
          <w:tcPr>
            <w:tcW w:w="1528" w:type="pct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2E95" w:rsidRPr="00CF1ED5" w:rsidRDefault="00192E95" w:rsidP="009D5448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  <w:r w:rsidRPr="00CF1ED5">
              <w:rPr>
                <w:bCs/>
                <w:sz w:val="24"/>
                <w:szCs w:val="24"/>
              </w:rPr>
              <w:t>По доверенности</w:t>
            </w:r>
          </w:p>
        </w:tc>
        <w:tc>
          <w:tcPr>
            <w:tcW w:w="3472" w:type="pct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2E95" w:rsidRPr="00CF1ED5" w:rsidRDefault="00192E95" w:rsidP="009D544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</w:tr>
      <w:tr w:rsidR="00192E95" w:rsidRPr="00CF1ED5" w:rsidTr="009D5448">
        <w:trPr>
          <w:trHeight w:val="391"/>
        </w:trPr>
        <w:tc>
          <w:tcPr>
            <w:tcW w:w="1528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2E95" w:rsidRPr="00CF1ED5" w:rsidRDefault="00192E95" w:rsidP="009D5448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  <w:r w:rsidRPr="00CF1ED5">
              <w:rPr>
                <w:bCs/>
                <w:sz w:val="24"/>
                <w:szCs w:val="24"/>
              </w:rPr>
              <w:t>Ф. И. О. доверенного лица</w:t>
            </w:r>
          </w:p>
        </w:tc>
        <w:tc>
          <w:tcPr>
            <w:tcW w:w="3472" w:type="pct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2E95" w:rsidRPr="00CF1ED5" w:rsidRDefault="00192E95" w:rsidP="009D544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</w:tr>
    </w:tbl>
    <w:p w:rsidR="00D23A8F" w:rsidRDefault="00D23A8F" w:rsidP="00192E9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192E95" w:rsidRPr="00CF1ED5" w:rsidRDefault="00192E95" w:rsidP="00192E9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F1ED5">
        <w:rPr>
          <w:b/>
          <w:sz w:val="24"/>
          <w:szCs w:val="24"/>
        </w:rPr>
        <w:t>ЗАЯВЛЕНИЕ</w:t>
      </w:r>
    </w:p>
    <w:tbl>
      <w:tblPr>
        <w:tblStyle w:val="a7"/>
        <w:tblW w:w="10348" w:type="dxa"/>
        <w:tblInd w:w="-45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7229"/>
      </w:tblGrid>
      <w:tr w:rsidR="00192E95" w:rsidRPr="00CF1ED5" w:rsidTr="00D23A8F">
        <w:trPr>
          <w:trHeight w:val="823"/>
        </w:trPr>
        <w:tc>
          <w:tcPr>
            <w:tcW w:w="3119" w:type="dxa"/>
            <w:vAlign w:val="center"/>
          </w:tcPr>
          <w:p w:rsidR="00192E95" w:rsidRPr="00CF1ED5" w:rsidRDefault="00192E95" w:rsidP="00A6182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CF1ED5">
              <w:rPr>
                <w:sz w:val="24"/>
                <w:szCs w:val="24"/>
              </w:rPr>
              <w:t>Прошу предоставить и</w:t>
            </w:r>
            <w:r w:rsidRPr="00CF1ED5">
              <w:rPr>
                <w:sz w:val="24"/>
                <w:szCs w:val="24"/>
              </w:rPr>
              <w:t>н</w:t>
            </w:r>
            <w:r w:rsidRPr="00CF1ED5">
              <w:rPr>
                <w:sz w:val="24"/>
                <w:szCs w:val="24"/>
              </w:rPr>
              <w:t xml:space="preserve">формацию </w:t>
            </w:r>
          </w:p>
        </w:tc>
        <w:tc>
          <w:tcPr>
            <w:tcW w:w="7229" w:type="dxa"/>
            <w:vAlign w:val="center"/>
          </w:tcPr>
          <w:p w:rsidR="00192E95" w:rsidRPr="00CF1ED5" w:rsidRDefault="00192E95" w:rsidP="00A61824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</w:p>
        </w:tc>
      </w:tr>
    </w:tbl>
    <w:tbl>
      <w:tblPr>
        <w:tblW w:w="5388" w:type="pct"/>
        <w:jc w:val="center"/>
        <w:tblInd w:w="-7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9"/>
        <w:gridCol w:w="9329"/>
      </w:tblGrid>
      <w:tr w:rsidR="00192E95" w:rsidRPr="00CF1ED5" w:rsidTr="00A4374B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2E95" w:rsidRPr="00CF1ED5" w:rsidRDefault="00192E95" w:rsidP="00A61824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sz w:val="24"/>
                <w:szCs w:val="24"/>
              </w:rPr>
            </w:pPr>
            <w:r w:rsidRPr="00CF1ED5">
              <w:rPr>
                <w:b/>
                <w:bCs/>
                <w:sz w:val="24"/>
                <w:szCs w:val="24"/>
              </w:rPr>
              <w:t xml:space="preserve">             Представлены следующие документы:</w:t>
            </w:r>
          </w:p>
          <w:p w:rsidR="00192E95" w:rsidRPr="00CF1ED5" w:rsidRDefault="00192E95" w:rsidP="00A61824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sz w:val="24"/>
                <w:szCs w:val="24"/>
              </w:rPr>
            </w:pPr>
          </w:p>
        </w:tc>
      </w:tr>
      <w:tr w:rsidR="00192E95" w:rsidRPr="00CF1ED5" w:rsidTr="00A4374B">
        <w:trPr>
          <w:trHeight w:val="166"/>
          <w:jc w:val="center"/>
        </w:trPr>
        <w:tc>
          <w:tcPr>
            <w:tcW w:w="578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2E95" w:rsidRPr="00CF1ED5" w:rsidRDefault="00192E95" w:rsidP="00A6182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CF1ED5">
              <w:rPr>
                <w:sz w:val="24"/>
                <w:szCs w:val="24"/>
              </w:rPr>
              <w:t>1</w:t>
            </w:r>
          </w:p>
        </w:tc>
        <w:tc>
          <w:tcPr>
            <w:tcW w:w="4422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2E95" w:rsidRPr="00CF1ED5" w:rsidRDefault="00192E95" w:rsidP="00A61824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192E95" w:rsidRPr="00CF1ED5" w:rsidTr="00A4374B">
        <w:trPr>
          <w:trHeight w:val="20"/>
          <w:jc w:val="center"/>
        </w:trPr>
        <w:tc>
          <w:tcPr>
            <w:tcW w:w="57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2E95" w:rsidRPr="00CF1ED5" w:rsidRDefault="00192E95" w:rsidP="00A6182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CF1ED5">
              <w:rPr>
                <w:sz w:val="24"/>
                <w:szCs w:val="24"/>
              </w:rPr>
              <w:t>2</w:t>
            </w:r>
          </w:p>
        </w:tc>
        <w:tc>
          <w:tcPr>
            <w:tcW w:w="442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2E95" w:rsidRPr="00CF1ED5" w:rsidRDefault="00192E95" w:rsidP="00A61824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192E95" w:rsidRPr="00CF1ED5" w:rsidTr="00A4374B">
        <w:trPr>
          <w:trHeight w:val="20"/>
          <w:jc w:val="center"/>
        </w:trPr>
        <w:tc>
          <w:tcPr>
            <w:tcW w:w="57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2E95" w:rsidRPr="00CF1ED5" w:rsidRDefault="00192E95" w:rsidP="00A6182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CF1ED5">
              <w:rPr>
                <w:sz w:val="24"/>
                <w:szCs w:val="24"/>
              </w:rPr>
              <w:t>3</w:t>
            </w:r>
          </w:p>
        </w:tc>
        <w:tc>
          <w:tcPr>
            <w:tcW w:w="442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2E95" w:rsidRPr="00CF1ED5" w:rsidRDefault="00192E95" w:rsidP="00A61824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</w:tbl>
    <w:tbl>
      <w:tblPr>
        <w:tblStyle w:val="a7"/>
        <w:tblW w:w="10426" w:type="dxa"/>
        <w:tblInd w:w="-45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47"/>
        <w:gridCol w:w="2896"/>
        <w:gridCol w:w="5583"/>
      </w:tblGrid>
      <w:tr w:rsidR="00192E95" w:rsidRPr="00CF1ED5" w:rsidTr="00A4374B">
        <w:trPr>
          <w:trHeight w:val="908"/>
        </w:trPr>
        <w:tc>
          <w:tcPr>
            <w:tcW w:w="1947" w:type="dxa"/>
            <w:vAlign w:val="center"/>
          </w:tcPr>
          <w:p w:rsidR="00192E95" w:rsidRPr="00CF1ED5" w:rsidRDefault="00192E95" w:rsidP="00A6182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F1ED5">
              <w:rPr>
                <w:rFonts w:eastAsia="Calibri"/>
                <w:sz w:val="24"/>
                <w:szCs w:val="24"/>
              </w:rPr>
              <w:t>Дата</w:t>
            </w:r>
          </w:p>
        </w:tc>
        <w:tc>
          <w:tcPr>
            <w:tcW w:w="2896" w:type="dxa"/>
            <w:vAlign w:val="center"/>
          </w:tcPr>
          <w:p w:rsidR="00192E95" w:rsidRPr="00CF1ED5" w:rsidRDefault="00192E95" w:rsidP="00A6182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583" w:type="dxa"/>
            <w:vAlign w:val="bottom"/>
          </w:tcPr>
          <w:p w:rsidR="00192E95" w:rsidRPr="00CF1ED5" w:rsidRDefault="00192E95" w:rsidP="00A6182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F1ED5">
              <w:rPr>
                <w:rFonts w:eastAsia="Calibri"/>
                <w:sz w:val="24"/>
                <w:szCs w:val="24"/>
              </w:rPr>
              <w:t>______________________________________                                                                                                                                           (подпись)</w:t>
            </w:r>
          </w:p>
        </w:tc>
      </w:tr>
    </w:tbl>
    <w:p w:rsidR="002461DF" w:rsidRPr="00CF1ED5" w:rsidRDefault="002461DF" w:rsidP="00046BC1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sectPr w:rsidR="002461DF" w:rsidRPr="00CF1ED5" w:rsidSect="00200441">
      <w:pgSz w:w="11906" w:h="16838"/>
      <w:pgMar w:top="1021" w:right="737" w:bottom="1077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06C" w:rsidRDefault="00ED606C" w:rsidP="00221CE5">
      <w:r>
        <w:separator/>
      </w:r>
    </w:p>
  </w:endnote>
  <w:endnote w:type="continuationSeparator" w:id="0">
    <w:p w:rsidR="00ED606C" w:rsidRDefault="00ED606C" w:rsidP="00221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06C" w:rsidRDefault="00ED606C" w:rsidP="00221CE5">
      <w:r>
        <w:separator/>
      </w:r>
    </w:p>
  </w:footnote>
  <w:footnote w:type="continuationSeparator" w:id="0">
    <w:p w:rsidR="00ED606C" w:rsidRDefault="00ED606C" w:rsidP="00221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7B64F31"/>
    <w:multiLevelType w:val="hybridMultilevel"/>
    <w:tmpl w:val="BB6CD0BE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DDD6133"/>
    <w:multiLevelType w:val="multilevel"/>
    <w:tmpl w:val="EE386A16"/>
    <w:lvl w:ilvl="0">
      <w:start w:val="1"/>
      <w:numFmt w:val="decimal"/>
      <w:pStyle w:val="2-"/>
      <w:lvlText w:val="%1."/>
      <w:lvlJc w:val="left"/>
      <w:pPr>
        <w:ind w:left="1778" w:hanging="360"/>
      </w:pPr>
      <w:rPr>
        <w:rFonts w:hint="default"/>
        <w:i w:val="0"/>
        <w:sz w:val="28"/>
      </w:rPr>
    </w:lvl>
    <w:lvl w:ilvl="1">
      <w:start w:val="1"/>
      <w:numFmt w:val="decimal"/>
      <w:pStyle w:val="11"/>
      <w:isLgl/>
      <w:lvlText w:val="%1.%2."/>
      <w:lvlJc w:val="left"/>
      <w:pPr>
        <w:ind w:left="3272" w:hanging="720"/>
      </w:pPr>
      <w:rPr>
        <w:rFonts w:hint="default"/>
        <w:i w:val="0"/>
        <w:sz w:val="28"/>
        <w:szCs w:val="28"/>
      </w:rPr>
    </w:lvl>
    <w:lvl w:ilvl="2">
      <w:start w:val="1"/>
      <w:numFmt w:val="decimal"/>
      <w:pStyle w:val="111"/>
      <w:isLgl/>
      <w:lvlText w:val="%1.%2.%3."/>
      <w:lvlJc w:val="left"/>
      <w:pPr>
        <w:ind w:left="3272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3539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37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19" w:hanging="2160"/>
      </w:pPr>
      <w:rPr>
        <w:rFonts w:hint="default"/>
      </w:rPr>
    </w:lvl>
  </w:abstractNum>
  <w:abstractNum w:abstractNumId="7">
    <w:nsid w:val="530125A9"/>
    <w:multiLevelType w:val="hybridMultilevel"/>
    <w:tmpl w:val="D3FE47C0"/>
    <w:lvl w:ilvl="0" w:tplc="643CC6DE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0D2320E"/>
    <w:multiLevelType w:val="hybridMultilevel"/>
    <w:tmpl w:val="E36E92B6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7C50E76"/>
    <w:multiLevelType w:val="hybridMultilevel"/>
    <w:tmpl w:val="128267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745488"/>
    <w:multiLevelType w:val="hybridMultilevel"/>
    <w:tmpl w:val="3626A2BA"/>
    <w:lvl w:ilvl="0" w:tplc="BFE66C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8"/>
  </w:num>
  <w:num w:numId="9">
    <w:abstractNumId w:val="9"/>
  </w:num>
  <w:num w:numId="10">
    <w:abstractNumId w:val="6"/>
  </w:num>
  <w:num w:numId="11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68E"/>
    <w:rsid w:val="00013527"/>
    <w:rsid w:val="000138B9"/>
    <w:rsid w:val="00023CC6"/>
    <w:rsid w:val="000261CF"/>
    <w:rsid w:val="00031633"/>
    <w:rsid w:val="000352CB"/>
    <w:rsid w:val="0003660F"/>
    <w:rsid w:val="00037823"/>
    <w:rsid w:val="00043B66"/>
    <w:rsid w:val="000453C4"/>
    <w:rsid w:val="00046BC1"/>
    <w:rsid w:val="0005170A"/>
    <w:rsid w:val="0006136F"/>
    <w:rsid w:val="00063767"/>
    <w:rsid w:val="000710C9"/>
    <w:rsid w:val="00086039"/>
    <w:rsid w:val="000905C7"/>
    <w:rsid w:val="00093A7A"/>
    <w:rsid w:val="00096824"/>
    <w:rsid w:val="00097C10"/>
    <w:rsid w:val="000A2ECA"/>
    <w:rsid w:val="000A3EF0"/>
    <w:rsid w:val="000B4904"/>
    <w:rsid w:val="000B54A4"/>
    <w:rsid w:val="000C44A6"/>
    <w:rsid w:val="000D25F5"/>
    <w:rsid w:val="000D7931"/>
    <w:rsid w:val="000E3117"/>
    <w:rsid w:val="000E363A"/>
    <w:rsid w:val="000F0807"/>
    <w:rsid w:val="000F1DB5"/>
    <w:rsid w:val="000F600F"/>
    <w:rsid w:val="000F7AF9"/>
    <w:rsid w:val="00105257"/>
    <w:rsid w:val="00105ADB"/>
    <w:rsid w:val="001060FD"/>
    <w:rsid w:val="0011622D"/>
    <w:rsid w:val="00117626"/>
    <w:rsid w:val="001245C7"/>
    <w:rsid w:val="00126948"/>
    <w:rsid w:val="001422E4"/>
    <w:rsid w:val="00150D1C"/>
    <w:rsid w:val="0015390E"/>
    <w:rsid w:val="0015635E"/>
    <w:rsid w:val="00157D72"/>
    <w:rsid w:val="00163876"/>
    <w:rsid w:val="001650EB"/>
    <w:rsid w:val="00165787"/>
    <w:rsid w:val="00166879"/>
    <w:rsid w:val="0016784C"/>
    <w:rsid w:val="00171FA7"/>
    <w:rsid w:val="00173EA2"/>
    <w:rsid w:val="001775DA"/>
    <w:rsid w:val="00181276"/>
    <w:rsid w:val="00182BBC"/>
    <w:rsid w:val="001874B3"/>
    <w:rsid w:val="00190C15"/>
    <w:rsid w:val="00192E95"/>
    <w:rsid w:val="0019491D"/>
    <w:rsid w:val="001A3B64"/>
    <w:rsid w:val="001B3155"/>
    <w:rsid w:val="001B5766"/>
    <w:rsid w:val="001B6645"/>
    <w:rsid w:val="001B7645"/>
    <w:rsid w:val="001C3594"/>
    <w:rsid w:val="001C41C7"/>
    <w:rsid w:val="001C5461"/>
    <w:rsid w:val="001D0217"/>
    <w:rsid w:val="001D0743"/>
    <w:rsid w:val="001D477F"/>
    <w:rsid w:val="001E056A"/>
    <w:rsid w:val="001E70F0"/>
    <w:rsid w:val="001F0081"/>
    <w:rsid w:val="001F05E6"/>
    <w:rsid w:val="001F596D"/>
    <w:rsid w:val="001F7EEC"/>
    <w:rsid w:val="00200441"/>
    <w:rsid w:val="00200767"/>
    <w:rsid w:val="002013E3"/>
    <w:rsid w:val="002014A2"/>
    <w:rsid w:val="002021EF"/>
    <w:rsid w:val="002137B1"/>
    <w:rsid w:val="00216D76"/>
    <w:rsid w:val="00221CE5"/>
    <w:rsid w:val="00222E1C"/>
    <w:rsid w:val="00226F63"/>
    <w:rsid w:val="0023742B"/>
    <w:rsid w:val="00237DDD"/>
    <w:rsid w:val="002461DF"/>
    <w:rsid w:val="00252E89"/>
    <w:rsid w:val="002609E1"/>
    <w:rsid w:val="0026220B"/>
    <w:rsid w:val="002625B4"/>
    <w:rsid w:val="00262643"/>
    <w:rsid w:val="0026612B"/>
    <w:rsid w:val="00277BF3"/>
    <w:rsid w:val="00285676"/>
    <w:rsid w:val="0029126C"/>
    <w:rsid w:val="002B0E7A"/>
    <w:rsid w:val="002B5C53"/>
    <w:rsid w:val="002B7B22"/>
    <w:rsid w:val="002C091A"/>
    <w:rsid w:val="002C68BE"/>
    <w:rsid w:val="002C749A"/>
    <w:rsid w:val="002D3CF3"/>
    <w:rsid w:val="002D43A7"/>
    <w:rsid w:val="002E51B2"/>
    <w:rsid w:val="002E5A91"/>
    <w:rsid w:val="002F0BB6"/>
    <w:rsid w:val="002F4827"/>
    <w:rsid w:val="00314AD6"/>
    <w:rsid w:val="00314CF1"/>
    <w:rsid w:val="003169CF"/>
    <w:rsid w:val="0032028B"/>
    <w:rsid w:val="00320AA3"/>
    <w:rsid w:val="003214CE"/>
    <w:rsid w:val="00324BE9"/>
    <w:rsid w:val="00325502"/>
    <w:rsid w:val="0032556A"/>
    <w:rsid w:val="00330CAF"/>
    <w:rsid w:val="00332D60"/>
    <w:rsid w:val="003366C0"/>
    <w:rsid w:val="0034235B"/>
    <w:rsid w:val="00342E41"/>
    <w:rsid w:val="00346C34"/>
    <w:rsid w:val="00351D9D"/>
    <w:rsid w:val="003524F6"/>
    <w:rsid w:val="003557AF"/>
    <w:rsid w:val="00362EEE"/>
    <w:rsid w:val="00367269"/>
    <w:rsid w:val="00367451"/>
    <w:rsid w:val="00367DA0"/>
    <w:rsid w:val="00370D53"/>
    <w:rsid w:val="00376919"/>
    <w:rsid w:val="003779A5"/>
    <w:rsid w:val="00386F8E"/>
    <w:rsid w:val="00392675"/>
    <w:rsid w:val="00394F96"/>
    <w:rsid w:val="003969CE"/>
    <w:rsid w:val="003A3285"/>
    <w:rsid w:val="003C0D89"/>
    <w:rsid w:val="003C7787"/>
    <w:rsid w:val="003D3443"/>
    <w:rsid w:val="003E3DEA"/>
    <w:rsid w:val="003F3586"/>
    <w:rsid w:val="004006B2"/>
    <w:rsid w:val="00400C1E"/>
    <w:rsid w:val="00404A41"/>
    <w:rsid w:val="004129A4"/>
    <w:rsid w:val="00415794"/>
    <w:rsid w:val="0042023C"/>
    <w:rsid w:val="00423F3E"/>
    <w:rsid w:val="0043004C"/>
    <w:rsid w:val="00431091"/>
    <w:rsid w:val="00432521"/>
    <w:rsid w:val="00434B2A"/>
    <w:rsid w:val="00436048"/>
    <w:rsid w:val="00440925"/>
    <w:rsid w:val="0044326F"/>
    <w:rsid w:val="00455579"/>
    <w:rsid w:val="004604D3"/>
    <w:rsid w:val="00464FAA"/>
    <w:rsid w:val="00465CB7"/>
    <w:rsid w:val="00466E4B"/>
    <w:rsid w:val="00467F9E"/>
    <w:rsid w:val="0047224F"/>
    <w:rsid w:val="0047555C"/>
    <w:rsid w:val="00476970"/>
    <w:rsid w:val="004812A3"/>
    <w:rsid w:val="00482663"/>
    <w:rsid w:val="0048351C"/>
    <w:rsid w:val="004950CC"/>
    <w:rsid w:val="0049609A"/>
    <w:rsid w:val="00497BAB"/>
    <w:rsid w:val="004A1482"/>
    <w:rsid w:val="004B12D6"/>
    <w:rsid w:val="004B2E0D"/>
    <w:rsid w:val="004B316D"/>
    <w:rsid w:val="004C14DF"/>
    <w:rsid w:val="004C5566"/>
    <w:rsid w:val="004C628A"/>
    <w:rsid w:val="004E465D"/>
    <w:rsid w:val="004E4910"/>
    <w:rsid w:val="004E49A2"/>
    <w:rsid w:val="004F266C"/>
    <w:rsid w:val="004F463F"/>
    <w:rsid w:val="004F466D"/>
    <w:rsid w:val="004F59B8"/>
    <w:rsid w:val="005009D0"/>
    <w:rsid w:val="00502325"/>
    <w:rsid w:val="00502AE0"/>
    <w:rsid w:val="00503F32"/>
    <w:rsid w:val="005116D6"/>
    <w:rsid w:val="0051724B"/>
    <w:rsid w:val="00527B69"/>
    <w:rsid w:val="005328C0"/>
    <w:rsid w:val="005450DA"/>
    <w:rsid w:val="005519B0"/>
    <w:rsid w:val="0055269A"/>
    <w:rsid w:val="00554B31"/>
    <w:rsid w:val="005616B5"/>
    <w:rsid w:val="00564119"/>
    <w:rsid w:val="00570D30"/>
    <w:rsid w:val="00575994"/>
    <w:rsid w:val="00581940"/>
    <w:rsid w:val="0058197A"/>
    <w:rsid w:val="00582DB3"/>
    <w:rsid w:val="005868FD"/>
    <w:rsid w:val="005962C3"/>
    <w:rsid w:val="00597613"/>
    <w:rsid w:val="005A39C9"/>
    <w:rsid w:val="005A5D40"/>
    <w:rsid w:val="005B0115"/>
    <w:rsid w:val="005B3B94"/>
    <w:rsid w:val="005B5B0A"/>
    <w:rsid w:val="005B6DA0"/>
    <w:rsid w:val="005C1CFC"/>
    <w:rsid w:val="005C2F0B"/>
    <w:rsid w:val="005C58B3"/>
    <w:rsid w:val="005D75A9"/>
    <w:rsid w:val="005E04F7"/>
    <w:rsid w:val="005E0F4B"/>
    <w:rsid w:val="005E2E8E"/>
    <w:rsid w:val="005E45FB"/>
    <w:rsid w:val="005F1C83"/>
    <w:rsid w:val="005F33E6"/>
    <w:rsid w:val="005F39B7"/>
    <w:rsid w:val="005F7995"/>
    <w:rsid w:val="00602FD8"/>
    <w:rsid w:val="00603A0D"/>
    <w:rsid w:val="0061628F"/>
    <w:rsid w:val="00620BBF"/>
    <w:rsid w:val="00622E04"/>
    <w:rsid w:val="00625DBC"/>
    <w:rsid w:val="00632909"/>
    <w:rsid w:val="00642FF7"/>
    <w:rsid w:val="00644DF3"/>
    <w:rsid w:val="00653E00"/>
    <w:rsid w:val="00654ECC"/>
    <w:rsid w:val="0065547F"/>
    <w:rsid w:val="0065667D"/>
    <w:rsid w:val="006644B8"/>
    <w:rsid w:val="0066689A"/>
    <w:rsid w:val="00666DC4"/>
    <w:rsid w:val="006671EF"/>
    <w:rsid w:val="006750FB"/>
    <w:rsid w:val="00677EED"/>
    <w:rsid w:val="006809A3"/>
    <w:rsid w:val="006875C3"/>
    <w:rsid w:val="00692057"/>
    <w:rsid w:val="00696778"/>
    <w:rsid w:val="006A0411"/>
    <w:rsid w:val="006A4132"/>
    <w:rsid w:val="006A767F"/>
    <w:rsid w:val="006B00D9"/>
    <w:rsid w:val="006B0F09"/>
    <w:rsid w:val="006B1B7D"/>
    <w:rsid w:val="006B2688"/>
    <w:rsid w:val="006B33AE"/>
    <w:rsid w:val="006B3A5D"/>
    <w:rsid w:val="006B5BFB"/>
    <w:rsid w:val="006B5FE7"/>
    <w:rsid w:val="006B7EBD"/>
    <w:rsid w:val="006C6D77"/>
    <w:rsid w:val="006D1F79"/>
    <w:rsid w:val="006D4419"/>
    <w:rsid w:val="006D520B"/>
    <w:rsid w:val="006D6263"/>
    <w:rsid w:val="006E115E"/>
    <w:rsid w:val="006E52A7"/>
    <w:rsid w:val="006E7E4B"/>
    <w:rsid w:val="006F10C5"/>
    <w:rsid w:val="006F5F5B"/>
    <w:rsid w:val="006F6DFA"/>
    <w:rsid w:val="00700C23"/>
    <w:rsid w:val="007032B6"/>
    <w:rsid w:val="007046F9"/>
    <w:rsid w:val="00704729"/>
    <w:rsid w:val="007062C0"/>
    <w:rsid w:val="007066E4"/>
    <w:rsid w:val="00710C60"/>
    <w:rsid w:val="00715F61"/>
    <w:rsid w:val="00720B4C"/>
    <w:rsid w:val="007220EA"/>
    <w:rsid w:val="007223B0"/>
    <w:rsid w:val="00723339"/>
    <w:rsid w:val="00735075"/>
    <w:rsid w:val="00741573"/>
    <w:rsid w:val="007465A4"/>
    <w:rsid w:val="007500C0"/>
    <w:rsid w:val="00750728"/>
    <w:rsid w:val="00760646"/>
    <w:rsid w:val="00761AE6"/>
    <w:rsid w:val="0076785B"/>
    <w:rsid w:val="00770873"/>
    <w:rsid w:val="00777130"/>
    <w:rsid w:val="00777720"/>
    <w:rsid w:val="00777BAE"/>
    <w:rsid w:val="00790865"/>
    <w:rsid w:val="007A36EB"/>
    <w:rsid w:val="007B1839"/>
    <w:rsid w:val="007B3D10"/>
    <w:rsid w:val="007C022C"/>
    <w:rsid w:val="007C1546"/>
    <w:rsid w:val="007C26A1"/>
    <w:rsid w:val="007C2A73"/>
    <w:rsid w:val="007D01A8"/>
    <w:rsid w:val="007D1B4A"/>
    <w:rsid w:val="007D4719"/>
    <w:rsid w:val="007D6C78"/>
    <w:rsid w:val="007E2178"/>
    <w:rsid w:val="007E421C"/>
    <w:rsid w:val="007E46C3"/>
    <w:rsid w:val="007F2BC6"/>
    <w:rsid w:val="007F4D35"/>
    <w:rsid w:val="00802422"/>
    <w:rsid w:val="008154F0"/>
    <w:rsid w:val="00815E61"/>
    <w:rsid w:val="00822BB9"/>
    <w:rsid w:val="00825EC1"/>
    <w:rsid w:val="00827459"/>
    <w:rsid w:val="008301B8"/>
    <w:rsid w:val="008357F4"/>
    <w:rsid w:val="00841710"/>
    <w:rsid w:val="008517AC"/>
    <w:rsid w:val="008550B7"/>
    <w:rsid w:val="0085565E"/>
    <w:rsid w:val="0087391C"/>
    <w:rsid w:val="00874DD8"/>
    <w:rsid w:val="0088110A"/>
    <w:rsid w:val="00883ED3"/>
    <w:rsid w:val="00886A42"/>
    <w:rsid w:val="008A5B7D"/>
    <w:rsid w:val="008A6052"/>
    <w:rsid w:val="008A7020"/>
    <w:rsid w:val="008B3640"/>
    <w:rsid w:val="008B3958"/>
    <w:rsid w:val="008B418F"/>
    <w:rsid w:val="008B45FF"/>
    <w:rsid w:val="008C2217"/>
    <w:rsid w:val="008C35C0"/>
    <w:rsid w:val="008D46B5"/>
    <w:rsid w:val="008E55DB"/>
    <w:rsid w:val="008E7095"/>
    <w:rsid w:val="008E792C"/>
    <w:rsid w:val="008F1DAB"/>
    <w:rsid w:val="008F5BD1"/>
    <w:rsid w:val="008F6543"/>
    <w:rsid w:val="008F7F1F"/>
    <w:rsid w:val="00901913"/>
    <w:rsid w:val="009027EA"/>
    <w:rsid w:val="00912302"/>
    <w:rsid w:val="0091265B"/>
    <w:rsid w:val="0091346D"/>
    <w:rsid w:val="0091637E"/>
    <w:rsid w:val="00923DED"/>
    <w:rsid w:val="00927011"/>
    <w:rsid w:val="00934B59"/>
    <w:rsid w:val="009468C1"/>
    <w:rsid w:val="0095323B"/>
    <w:rsid w:val="0095520C"/>
    <w:rsid w:val="009563F4"/>
    <w:rsid w:val="00971B5D"/>
    <w:rsid w:val="00980F56"/>
    <w:rsid w:val="0098358D"/>
    <w:rsid w:val="00992594"/>
    <w:rsid w:val="009971C2"/>
    <w:rsid w:val="00997798"/>
    <w:rsid w:val="009A2249"/>
    <w:rsid w:val="009A78B2"/>
    <w:rsid w:val="009B0904"/>
    <w:rsid w:val="009B1B17"/>
    <w:rsid w:val="009B5B41"/>
    <w:rsid w:val="009D06AA"/>
    <w:rsid w:val="009D4C2F"/>
    <w:rsid w:val="009D5448"/>
    <w:rsid w:val="009D61C3"/>
    <w:rsid w:val="009E1A98"/>
    <w:rsid w:val="009F0F88"/>
    <w:rsid w:val="009F489C"/>
    <w:rsid w:val="009F4BA0"/>
    <w:rsid w:val="009F5381"/>
    <w:rsid w:val="009F6F51"/>
    <w:rsid w:val="00A03531"/>
    <w:rsid w:val="00A07592"/>
    <w:rsid w:val="00A17F63"/>
    <w:rsid w:val="00A41617"/>
    <w:rsid w:val="00A4296B"/>
    <w:rsid w:val="00A435C7"/>
    <w:rsid w:val="00A4374B"/>
    <w:rsid w:val="00A441A2"/>
    <w:rsid w:val="00A452E9"/>
    <w:rsid w:val="00A50CC6"/>
    <w:rsid w:val="00A52921"/>
    <w:rsid w:val="00A531AF"/>
    <w:rsid w:val="00A5490D"/>
    <w:rsid w:val="00A56E5E"/>
    <w:rsid w:val="00A57080"/>
    <w:rsid w:val="00A61824"/>
    <w:rsid w:val="00A63ACF"/>
    <w:rsid w:val="00A65ACD"/>
    <w:rsid w:val="00A71759"/>
    <w:rsid w:val="00A75532"/>
    <w:rsid w:val="00A809A4"/>
    <w:rsid w:val="00A82C46"/>
    <w:rsid w:val="00A84EEE"/>
    <w:rsid w:val="00A852D2"/>
    <w:rsid w:val="00A9004D"/>
    <w:rsid w:val="00A968FA"/>
    <w:rsid w:val="00AA076B"/>
    <w:rsid w:val="00AA0F88"/>
    <w:rsid w:val="00AA4D6B"/>
    <w:rsid w:val="00AA5A81"/>
    <w:rsid w:val="00AB28BA"/>
    <w:rsid w:val="00AB4BA0"/>
    <w:rsid w:val="00AB5C4D"/>
    <w:rsid w:val="00AB63D5"/>
    <w:rsid w:val="00AB65E0"/>
    <w:rsid w:val="00AC1FFE"/>
    <w:rsid w:val="00AD4627"/>
    <w:rsid w:val="00AE5879"/>
    <w:rsid w:val="00AE7846"/>
    <w:rsid w:val="00AF180D"/>
    <w:rsid w:val="00AF2579"/>
    <w:rsid w:val="00AF2870"/>
    <w:rsid w:val="00AF2F5C"/>
    <w:rsid w:val="00AF5DA3"/>
    <w:rsid w:val="00AF600E"/>
    <w:rsid w:val="00B05C2D"/>
    <w:rsid w:val="00B05F3A"/>
    <w:rsid w:val="00B107E3"/>
    <w:rsid w:val="00B17DB4"/>
    <w:rsid w:val="00B21A5F"/>
    <w:rsid w:val="00B339ED"/>
    <w:rsid w:val="00B35795"/>
    <w:rsid w:val="00B4163D"/>
    <w:rsid w:val="00B55314"/>
    <w:rsid w:val="00B56622"/>
    <w:rsid w:val="00B63075"/>
    <w:rsid w:val="00B739EE"/>
    <w:rsid w:val="00B74CE3"/>
    <w:rsid w:val="00B74DC5"/>
    <w:rsid w:val="00B75001"/>
    <w:rsid w:val="00B75E60"/>
    <w:rsid w:val="00B7754F"/>
    <w:rsid w:val="00B82173"/>
    <w:rsid w:val="00B86905"/>
    <w:rsid w:val="00B8766A"/>
    <w:rsid w:val="00B970C0"/>
    <w:rsid w:val="00B970C1"/>
    <w:rsid w:val="00BB3C0A"/>
    <w:rsid w:val="00BB55D8"/>
    <w:rsid w:val="00BB6161"/>
    <w:rsid w:val="00BC6116"/>
    <w:rsid w:val="00BD0336"/>
    <w:rsid w:val="00BD1762"/>
    <w:rsid w:val="00BD1D00"/>
    <w:rsid w:val="00BD3BAE"/>
    <w:rsid w:val="00BE0654"/>
    <w:rsid w:val="00BE2BBB"/>
    <w:rsid w:val="00BE34E8"/>
    <w:rsid w:val="00BE690B"/>
    <w:rsid w:val="00BE6C76"/>
    <w:rsid w:val="00BE7E39"/>
    <w:rsid w:val="00BF470A"/>
    <w:rsid w:val="00BF770C"/>
    <w:rsid w:val="00C0123A"/>
    <w:rsid w:val="00C04115"/>
    <w:rsid w:val="00C041C6"/>
    <w:rsid w:val="00C10B57"/>
    <w:rsid w:val="00C11999"/>
    <w:rsid w:val="00C11E35"/>
    <w:rsid w:val="00C13210"/>
    <w:rsid w:val="00C14600"/>
    <w:rsid w:val="00C15EBB"/>
    <w:rsid w:val="00C163AC"/>
    <w:rsid w:val="00C22218"/>
    <w:rsid w:val="00C227FF"/>
    <w:rsid w:val="00C236A0"/>
    <w:rsid w:val="00C31528"/>
    <w:rsid w:val="00C31970"/>
    <w:rsid w:val="00C32381"/>
    <w:rsid w:val="00C35901"/>
    <w:rsid w:val="00C45CB6"/>
    <w:rsid w:val="00C50557"/>
    <w:rsid w:val="00C6254B"/>
    <w:rsid w:val="00C64F77"/>
    <w:rsid w:val="00C66B95"/>
    <w:rsid w:val="00C70275"/>
    <w:rsid w:val="00C7027C"/>
    <w:rsid w:val="00C86EDF"/>
    <w:rsid w:val="00C93654"/>
    <w:rsid w:val="00C956D9"/>
    <w:rsid w:val="00CA224A"/>
    <w:rsid w:val="00CA4825"/>
    <w:rsid w:val="00CA497A"/>
    <w:rsid w:val="00CB207C"/>
    <w:rsid w:val="00CB5EF1"/>
    <w:rsid w:val="00CB763D"/>
    <w:rsid w:val="00CC775C"/>
    <w:rsid w:val="00CC7E99"/>
    <w:rsid w:val="00CD1F6F"/>
    <w:rsid w:val="00CD6E5D"/>
    <w:rsid w:val="00CE2AD9"/>
    <w:rsid w:val="00CE34C4"/>
    <w:rsid w:val="00CE4FED"/>
    <w:rsid w:val="00CE6C9B"/>
    <w:rsid w:val="00CE7816"/>
    <w:rsid w:val="00CF0442"/>
    <w:rsid w:val="00CF1ED5"/>
    <w:rsid w:val="00CF21D6"/>
    <w:rsid w:val="00D03BE9"/>
    <w:rsid w:val="00D04805"/>
    <w:rsid w:val="00D0592A"/>
    <w:rsid w:val="00D06AFA"/>
    <w:rsid w:val="00D0734F"/>
    <w:rsid w:val="00D106D8"/>
    <w:rsid w:val="00D16D10"/>
    <w:rsid w:val="00D210F4"/>
    <w:rsid w:val="00D2222D"/>
    <w:rsid w:val="00D23A8F"/>
    <w:rsid w:val="00D26537"/>
    <w:rsid w:val="00D37639"/>
    <w:rsid w:val="00D4468E"/>
    <w:rsid w:val="00D51F95"/>
    <w:rsid w:val="00D61A5A"/>
    <w:rsid w:val="00D66F8C"/>
    <w:rsid w:val="00D670A6"/>
    <w:rsid w:val="00D74732"/>
    <w:rsid w:val="00D772A4"/>
    <w:rsid w:val="00D8558C"/>
    <w:rsid w:val="00D9043D"/>
    <w:rsid w:val="00D94222"/>
    <w:rsid w:val="00DA2EF0"/>
    <w:rsid w:val="00DB332D"/>
    <w:rsid w:val="00DB43CC"/>
    <w:rsid w:val="00DB4E55"/>
    <w:rsid w:val="00DB51E0"/>
    <w:rsid w:val="00DB5623"/>
    <w:rsid w:val="00DB6E51"/>
    <w:rsid w:val="00DB7AF9"/>
    <w:rsid w:val="00DC03D4"/>
    <w:rsid w:val="00DC1846"/>
    <w:rsid w:val="00DC52E8"/>
    <w:rsid w:val="00DD1C59"/>
    <w:rsid w:val="00DD52FD"/>
    <w:rsid w:val="00DD69F1"/>
    <w:rsid w:val="00DE6F98"/>
    <w:rsid w:val="00DE6FC5"/>
    <w:rsid w:val="00DF2A78"/>
    <w:rsid w:val="00DF5D4B"/>
    <w:rsid w:val="00DF5D5F"/>
    <w:rsid w:val="00E01E08"/>
    <w:rsid w:val="00E05AE4"/>
    <w:rsid w:val="00E118D7"/>
    <w:rsid w:val="00E13C14"/>
    <w:rsid w:val="00E144C2"/>
    <w:rsid w:val="00E16DF0"/>
    <w:rsid w:val="00E1752A"/>
    <w:rsid w:val="00E202F9"/>
    <w:rsid w:val="00E2501E"/>
    <w:rsid w:val="00E305EE"/>
    <w:rsid w:val="00E32A06"/>
    <w:rsid w:val="00E36B9F"/>
    <w:rsid w:val="00E37EB6"/>
    <w:rsid w:val="00E458E2"/>
    <w:rsid w:val="00E474DE"/>
    <w:rsid w:val="00E52495"/>
    <w:rsid w:val="00E52FA9"/>
    <w:rsid w:val="00E53F54"/>
    <w:rsid w:val="00E56E51"/>
    <w:rsid w:val="00E60057"/>
    <w:rsid w:val="00E6081D"/>
    <w:rsid w:val="00E608A2"/>
    <w:rsid w:val="00E624C0"/>
    <w:rsid w:val="00E62506"/>
    <w:rsid w:val="00E6694B"/>
    <w:rsid w:val="00E7108F"/>
    <w:rsid w:val="00E7644F"/>
    <w:rsid w:val="00E81B19"/>
    <w:rsid w:val="00E84C8D"/>
    <w:rsid w:val="00E85641"/>
    <w:rsid w:val="00E8701A"/>
    <w:rsid w:val="00E87961"/>
    <w:rsid w:val="00EA4A32"/>
    <w:rsid w:val="00EA50A8"/>
    <w:rsid w:val="00EA54E2"/>
    <w:rsid w:val="00EB2981"/>
    <w:rsid w:val="00EC0A7A"/>
    <w:rsid w:val="00EC27BE"/>
    <w:rsid w:val="00EC361D"/>
    <w:rsid w:val="00EC7403"/>
    <w:rsid w:val="00ED1191"/>
    <w:rsid w:val="00ED606C"/>
    <w:rsid w:val="00ED7852"/>
    <w:rsid w:val="00EE4498"/>
    <w:rsid w:val="00F01C9D"/>
    <w:rsid w:val="00F0466E"/>
    <w:rsid w:val="00F06B72"/>
    <w:rsid w:val="00F06D7F"/>
    <w:rsid w:val="00F132BF"/>
    <w:rsid w:val="00F16111"/>
    <w:rsid w:val="00F24B8C"/>
    <w:rsid w:val="00F25597"/>
    <w:rsid w:val="00F264D3"/>
    <w:rsid w:val="00F314FD"/>
    <w:rsid w:val="00F37F29"/>
    <w:rsid w:val="00F40425"/>
    <w:rsid w:val="00F41617"/>
    <w:rsid w:val="00F47440"/>
    <w:rsid w:val="00F50DAF"/>
    <w:rsid w:val="00F539B6"/>
    <w:rsid w:val="00F63FE5"/>
    <w:rsid w:val="00F7086C"/>
    <w:rsid w:val="00F72659"/>
    <w:rsid w:val="00F72FFB"/>
    <w:rsid w:val="00F80560"/>
    <w:rsid w:val="00F81C72"/>
    <w:rsid w:val="00F87A7C"/>
    <w:rsid w:val="00F90900"/>
    <w:rsid w:val="00F90906"/>
    <w:rsid w:val="00FA4F21"/>
    <w:rsid w:val="00FA5644"/>
    <w:rsid w:val="00FA5E0D"/>
    <w:rsid w:val="00FA6958"/>
    <w:rsid w:val="00FB1E32"/>
    <w:rsid w:val="00FB5C67"/>
    <w:rsid w:val="00FB7620"/>
    <w:rsid w:val="00FC42FD"/>
    <w:rsid w:val="00FD08FD"/>
    <w:rsid w:val="00FD1B3D"/>
    <w:rsid w:val="00FD6781"/>
    <w:rsid w:val="00FE19C3"/>
    <w:rsid w:val="00FE19E3"/>
    <w:rsid w:val="00FE2D4D"/>
    <w:rsid w:val="00FE65AA"/>
    <w:rsid w:val="00FE7FB6"/>
    <w:rsid w:val="00FF0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6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6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0B54A4"/>
    <w:pPr>
      <w:ind w:left="720"/>
      <w:contextualSpacing/>
    </w:pPr>
  </w:style>
  <w:style w:type="table" w:styleId="a7">
    <w:name w:val="Table Grid"/>
    <w:basedOn w:val="a1"/>
    <w:uiPriority w:val="59"/>
    <w:rsid w:val="00C7027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link w:val="a5"/>
    <w:uiPriority w:val="34"/>
    <w:locked/>
    <w:rsid w:val="005F1C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21CE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21C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21C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21C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">
    <w:name w:val="Гиперссылка1"/>
    <w:basedOn w:val="a0"/>
    <w:uiPriority w:val="99"/>
    <w:unhideWhenUsed/>
    <w:rsid w:val="002461DF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2461D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461DF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461D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461D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461DF"/>
    <w:rPr>
      <w:b/>
      <w:bCs/>
      <w:sz w:val="20"/>
      <w:szCs w:val="20"/>
    </w:rPr>
  </w:style>
  <w:style w:type="paragraph" w:styleId="af1">
    <w:name w:val="footnote text"/>
    <w:basedOn w:val="a"/>
    <w:link w:val="af2"/>
    <w:uiPriority w:val="99"/>
    <w:unhideWhenUsed/>
    <w:rsid w:val="002461DF"/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Текст сноски Знак"/>
    <w:basedOn w:val="a0"/>
    <w:link w:val="af1"/>
    <w:uiPriority w:val="99"/>
    <w:rsid w:val="002461DF"/>
    <w:rPr>
      <w:sz w:val="20"/>
      <w:szCs w:val="20"/>
    </w:rPr>
  </w:style>
  <w:style w:type="character" w:styleId="af3">
    <w:name w:val="footnote reference"/>
    <w:basedOn w:val="a0"/>
    <w:uiPriority w:val="99"/>
    <w:unhideWhenUsed/>
    <w:rsid w:val="002461DF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2461DF"/>
    <w:rPr>
      <w:rFonts w:ascii="Calibri" w:eastAsia="Times New Roman" w:hAnsi="Calibri" w:cs="Calibri"/>
      <w:lang w:eastAsia="ru-RU"/>
    </w:rPr>
  </w:style>
  <w:style w:type="table" w:customStyle="1" w:styleId="10">
    <w:name w:val="Сетка таблицы1"/>
    <w:basedOn w:val="a1"/>
    <w:next w:val="a7"/>
    <w:uiPriority w:val="59"/>
    <w:rsid w:val="002461D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uiPriority w:val="1"/>
    <w:qFormat/>
    <w:rsid w:val="002461DF"/>
    <w:pPr>
      <w:spacing w:after="0" w:line="240" w:lineRule="auto"/>
    </w:pPr>
  </w:style>
  <w:style w:type="paragraph" w:styleId="af5">
    <w:name w:val="endnote text"/>
    <w:basedOn w:val="a"/>
    <w:link w:val="af6"/>
    <w:uiPriority w:val="99"/>
    <w:semiHidden/>
    <w:unhideWhenUsed/>
    <w:rsid w:val="002461DF"/>
    <w:rPr>
      <w:rFonts w:asciiTheme="minorHAnsi" w:eastAsiaTheme="minorHAnsi" w:hAnsiTheme="minorHAnsi" w:cstheme="minorBidi"/>
      <w:lang w:eastAsia="en-US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2461DF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2461DF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2461D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f1"/>
    <w:link w:val="4640"/>
    <w:qFormat/>
    <w:rsid w:val="002461DF"/>
    <w:rPr>
      <w:rFonts w:ascii="Times New Roman" w:hAnsi="Times New Roman"/>
    </w:rPr>
  </w:style>
  <w:style w:type="character" w:customStyle="1" w:styleId="4640">
    <w:name w:val="Стиль 464 Знак"/>
    <w:basedOn w:val="af2"/>
    <w:link w:val="464"/>
    <w:rsid w:val="002461DF"/>
    <w:rPr>
      <w:rFonts w:ascii="Times New Roman" w:hAnsi="Times New Roman"/>
      <w:sz w:val="20"/>
      <w:szCs w:val="20"/>
    </w:rPr>
  </w:style>
  <w:style w:type="table" w:customStyle="1" w:styleId="21">
    <w:name w:val="Сетка таблицы21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Hyperlink"/>
    <w:basedOn w:val="a0"/>
    <w:uiPriority w:val="99"/>
    <w:unhideWhenUsed/>
    <w:rsid w:val="002461DF"/>
    <w:rPr>
      <w:color w:val="0000FF" w:themeColor="hyperlink"/>
      <w:u w:val="single"/>
    </w:rPr>
  </w:style>
  <w:style w:type="table" w:customStyle="1" w:styleId="32">
    <w:name w:val="Сетка таблицы32"/>
    <w:basedOn w:val="a1"/>
    <w:next w:val="a7"/>
    <w:uiPriority w:val="59"/>
    <w:rsid w:val="002461DF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7"/>
    <w:uiPriority w:val="59"/>
    <w:rsid w:val="00F24B8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7"/>
    <w:uiPriority w:val="59"/>
    <w:rsid w:val="00F24B8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7"/>
    <w:uiPriority w:val="59"/>
    <w:rsid w:val="00F24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5">
    <w:name w:val="Сетка таблицы1125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6">
    <w:name w:val="Сетка таблицы1126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3">
    <w:name w:val="Сетка таблицы2133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next w:val="a7"/>
    <w:uiPriority w:val="59"/>
    <w:rsid w:val="00F24B8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1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">
    <w:name w:val="Сетка таблицы2131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2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2"/>
    <w:basedOn w:val="a1"/>
    <w:next w:val="a7"/>
    <w:uiPriority w:val="59"/>
    <w:rsid w:val="00F24B8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promo">
    <w:name w:val="header__promo"/>
    <w:basedOn w:val="a"/>
    <w:rsid w:val="00E6694B"/>
    <w:rPr>
      <w:caps/>
      <w:color w:val="BD9A7A"/>
      <w:spacing w:val="15"/>
      <w:sz w:val="24"/>
      <w:szCs w:val="24"/>
    </w:rPr>
  </w:style>
  <w:style w:type="character" w:customStyle="1" w:styleId="headerlogo-description8">
    <w:name w:val="header__logo-description8"/>
    <w:basedOn w:val="a0"/>
    <w:rsid w:val="00E6694B"/>
    <w:rPr>
      <w:b w:val="0"/>
      <w:bCs w:val="0"/>
      <w:vanish w:val="0"/>
      <w:webHidden w:val="0"/>
      <w:color w:val="9D2235"/>
      <w:sz w:val="21"/>
      <w:szCs w:val="21"/>
      <w:specVanish w:val="0"/>
    </w:rPr>
  </w:style>
  <w:style w:type="character" w:customStyle="1" w:styleId="af9">
    <w:name w:val="a"/>
    <w:basedOn w:val="a0"/>
    <w:rsid w:val="00E6694B"/>
  </w:style>
  <w:style w:type="character" w:customStyle="1" w:styleId="12">
    <w:name w:val="Текст сноски Знак1"/>
    <w:basedOn w:val="a0"/>
    <w:link w:val="13"/>
    <w:uiPriority w:val="99"/>
    <w:semiHidden/>
    <w:rsid w:val="00432521"/>
    <w:rPr>
      <w:sz w:val="20"/>
      <w:szCs w:val="20"/>
    </w:rPr>
  </w:style>
  <w:style w:type="paragraph" w:customStyle="1" w:styleId="13">
    <w:name w:val="Текст сноски1"/>
    <w:basedOn w:val="a"/>
    <w:next w:val="af1"/>
    <w:link w:val="12"/>
    <w:uiPriority w:val="99"/>
    <w:semiHidden/>
    <w:rsid w:val="00432521"/>
    <w:rPr>
      <w:rFonts w:asciiTheme="minorHAnsi" w:eastAsiaTheme="minorHAnsi" w:hAnsiTheme="minorHAnsi" w:cstheme="minorBidi"/>
      <w:lang w:eastAsia="en-US"/>
    </w:rPr>
  </w:style>
  <w:style w:type="table" w:customStyle="1" w:styleId="31">
    <w:name w:val="Сетка таблицы31"/>
    <w:basedOn w:val="a1"/>
    <w:next w:val="a7"/>
    <w:uiPriority w:val="59"/>
    <w:rsid w:val="00432521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Обычный (веб) Знак"/>
    <w:aliases w:val="Обычный (веб) Знак1 Знак,Обычный (веб) Знак Знак Знак"/>
    <w:link w:val="afb"/>
    <w:uiPriority w:val="99"/>
    <w:locked/>
    <w:rsid w:val="00432521"/>
    <w:rPr>
      <w:rFonts w:ascii="Times New Roman" w:eastAsia="SimSun" w:hAnsi="Times New Roman"/>
      <w:sz w:val="16"/>
    </w:rPr>
  </w:style>
  <w:style w:type="paragraph" w:styleId="afb">
    <w:name w:val="Normal (Web)"/>
    <w:aliases w:val="Обычный (веб) Знак1,Обычный (веб) Знак Знак"/>
    <w:basedOn w:val="a"/>
    <w:link w:val="afa"/>
    <w:uiPriority w:val="99"/>
    <w:unhideWhenUsed/>
    <w:qFormat/>
    <w:rsid w:val="00432521"/>
    <w:pPr>
      <w:spacing w:after="200" w:line="276" w:lineRule="auto"/>
      <w:ind w:left="720"/>
    </w:pPr>
    <w:rPr>
      <w:rFonts w:eastAsia="SimSun" w:cstheme="minorBidi"/>
      <w:sz w:val="16"/>
      <w:szCs w:val="22"/>
      <w:lang w:eastAsia="en-US"/>
    </w:rPr>
  </w:style>
  <w:style w:type="paragraph" w:customStyle="1" w:styleId="afc">
    <w:name w:val="Знак"/>
    <w:basedOn w:val="a"/>
    <w:rsid w:val="0043252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western">
    <w:name w:val="western"/>
    <w:basedOn w:val="a"/>
    <w:uiPriority w:val="99"/>
    <w:rsid w:val="00432521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210">
    <w:name w:val="Основной текст 21"/>
    <w:basedOn w:val="a"/>
    <w:rsid w:val="00432521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2-">
    <w:name w:val="Рег. Заголовок 2-го уровня регламента"/>
    <w:basedOn w:val="ConsPlusNormal"/>
    <w:qFormat/>
    <w:rsid w:val="00432521"/>
    <w:pPr>
      <w:widowControl/>
      <w:numPr>
        <w:numId w:val="10"/>
      </w:numPr>
      <w:spacing w:before="360" w:after="240"/>
      <w:ind w:left="5464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432521"/>
    <w:pPr>
      <w:numPr>
        <w:ilvl w:val="2"/>
        <w:numId w:val="10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432521"/>
    <w:pPr>
      <w:widowControl/>
      <w:numPr>
        <w:ilvl w:val="1"/>
        <w:numId w:val="10"/>
      </w:numPr>
      <w:spacing w:line="276" w:lineRule="auto"/>
      <w:ind w:left="143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6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6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0B54A4"/>
    <w:pPr>
      <w:ind w:left="720"/>
      <w:contextualSpacing/>
    </w:pPr>
  </w:style>
  <w:style w:type="table" w:styleId="a7">
    <w:name w:val="Table Grid"/>
    <w:basedOn w:val="a1"/>
    <w:uiPriority w:val="59"/>
    <w:rsid w:val="00C7027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link w:val="a5"/>
    <w:uiPriority w:val="34"/>
    <w:locked/>
    <w:rsid w:val="005F1C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21CE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21C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21C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21C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">
    <w:name w:val="Гиперссылка1"/>
    <w:basedOn w:val="a0"/>
    <w:uiPriority w:val="99"/>
    <w:unhideWhenUsed/>
    <w:rsid w:val="002461DF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2461D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461DF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461D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461D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461DF"/>
    <w:rPr>
      <w:b/>
      <w:bCs/>
      <w:sz w:val="20"/>
      <w:szCs w:val="20"/>
    </w:rPr>
  </w:style>
  <w:style w:type="paragraph" w:styleId="af1">
    <w:name w:val="footnote text"/>
    <w:basedOn w:val="a"/>
    <w:link w:val="af2"/>
    <w:uiPriority w:val="99"/>
    <w:unhideWhenUsed/>
    <w:rsid w:val="002461DF"/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Текст сноски Знак"/>
    <w:basedOn w:val="a0"/>
    <w:link w:val="af1"/>
    <w:uiPriority w:val="99"/>
    <w:rsid w:val="002461DF"/>
    <w:rPr>
      <w:sz w:val="20"/>
      <w:szCs w:val="20"/>
    </w:rPr>
  </w:style>
  <w:style w:type="character" w:styleId="af3">
    <w:name w:val="footnote reference"/>
    <w:basedOn w:val="a0"/>
    <w:uiPriority w:val="99"/>
    <w:unhideWhenUsed/>
    <w:rsid w:val="002461DF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2461DF"/>
    <w:rPr>
      <w:rFonts w:ascii="Calibri" w:eastAsia="Times New Roman" w:hAnsi="Calibri" w:cs="Calibri"/>
      <w:lang w:eastAsia="ru-RU"/>
    </w:rPr>
  </w:style>
  <w:style w:type="table" w:customStyle="1" w:styleId="10">
    <w:name w:val="Сетка таблицы1"/>
    <w:basedOn w:val="a1"/>
    <w:next w:val="a7"/>
    <w:uiPriority w:val="59"/>
    <w:rsid w:val="002461D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uiPriority w:val="1"/>
    <w:qFormat/>
    <w:rsid w:val="002461DF"/>
    <w:pPr>
      <w:spacing w:after="0" w:line="240" w:lineRule="auto"/>
    </w:pPr>
  </w:style>
  <w:style w:type="paragraph" w:styleId="af5">
    <w:name w:val="endnote text"/>
    <w:basedOn w:val="a"/>
    <w:link w:val="af6"/>
    <w:uiPriority w:val="99"/>
    <w:semiHidden/>
    <w:unhideWhenUsed/>
    <w:rsid w:val="002461DF"/>
    <w:rPr>
      <w:rFonts w:asciiTheme="minorHAnsi" w:eastAsiaTheme="minorHAnsi" w:hAnsiTheme="minorHAnsi" w:cstheme="minorBidi"/>
      <w:lang w:eastAsia="en-US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2461DF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2461DF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2461D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f1"/>
    <w:link w:val="4640"/>
    <w:qFormat/>
    <w:rsid w:val="002461DF"/>
    <w:rPr>
      <w:rFonts w:ascii="Times New Roman" w:hAnsi="Times New Roman"/>
    </w:rPr>
  </w:style>
  <w:style w:type="character" w:customStyle="1" w:styleId="4640">
    <w:name w:val="Стиль 464 Знак"/>
    <w:basedOn w:val="af2"/>
    <w:link w:val="464"/>
    <w:rsid w:val="002461DF"/>
    <w:rPr>
      <w:rFonts w:ascii="Times New Roman" w:hAnsi="Times New Roman"/>
      <w:sz w:val="20"/>
      <w:szCs w:val="20"/>
    </w:rPr>
  </w:style>
  <w:style w:type="table" w:customStyle="1" w:styleId="21">
    <w:name w:val="Сетка таблицы21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Hyperlink"/>
    <w:basedOn w:val="a0"/>
    <w:uiPriority w:val="99"/>
    <w:unhideWhenUsed/>
    <w:rsid w:val="002461DF"/>
    <w:rPr>
      <w:color w:val="0000FF" w:themeColor="hyperlink"/>
      <w:u w:val="single"/>
    </w:rPr>
  </w:style>
  <w:style w:type="table" w:customStyle="1" w:styleId="32">
    <w:name w:val="Сетка таблицы32"/>
    <w:basedOn w:val="a1"/>
    <w:next w:val="a7"/>
    <w:uiPriority w:val="59"/>
    <w:rsid w:val="002461DF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7"/>
    <w:uiPriority w:val="59"/>
    <w:rsid w:val="00F24B8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7"/>
    <w:uiPriority w:val="59"/>
    <w:rsid w:val="00F24B8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7"/>
    <w:uiPriority w:val="59"/>
    <w:rsid w:val="00F24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5">
    <w:name w:val="Сетка таблицы1125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6">
    <w:name w:val="Сетка таблицы1126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3">
    <w:name w:val="Сетка таблицы2133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next w:val="a7"/>
    <w:uiPriority w:val="59"/>
    <w:rsid w:val="00F24B8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1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">
    <w:name w:val="Сетка таблицы2131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2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2"/>
    <w:basedOn w:val="a1"/>
    <w:next w:val="a7"/>
    <w:uiPriority w:val="59"/>
    <w:rsid w:val="00F24B8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promo">
    <w:name w:val="header__promo"/>
    <w:basedOn w:val="a"/>
    <w:rsid w:val="00E6694B"/>
    <w:rPr>
      <w:caps/>
      <w:color w:val="BD9A7A"/>
      <w:spacing w:val="15"/>
      <w:sz w:val="24"/>
      <w:szCs w:val="24"/>
    </w:rPr>
  </w:style>
  <w:style w:type="character" w:customStyle="1" w:styleId="headerlogo-description8">
    <w:name w:val="header__logo-description8"/>
    <w:basedOn w:val="a0"/>
    <w:rsid w:val="00E6694B"/>
    <w:rPr>
      <w:b w:val="0"/>
      <w:bCs w:val="0"/>
      <w:vanish w:val="0"/>
      <w:webHidden w:val="0"/>
      <w:color w:val="9D2235"/>
      <w:sz w:val="21"/>
      <w:szCs w:val="21"/>
      <w:specVanish w:val="0"/>
    </w:rPr>
  </w:style>
  <w:style w:type="character" w:customStyle="1" w:styleId="af9">
    <w:name w:val="a"/>
    <w:basedOn w:val="a0"/>
    <w:rsid w:val="00E6694B"/>
  </w:style>
  <w:style w:type="character" w:customStyle="1" w:styleId="12">
    <w:name w:val="Текст сноски Знак1"/>
    <w:basedOn w:val="a0"/>
    <w:link w:val="13"/>
    <w:uiPriority w:val="99"/>
    <w:semiHidden/>
    <w:rsid w:val="00432521"/>
    <w:rPr>
      <w:sz w:val="20"/>
      <w:szCs w:val="20"/>
    </w:rPr>
  </w:style>
  <w:style w:type="paragraph" w:customStyle="1" w:styleId="13">
    <w:name w:val="Текст сноски1"/>
    <w:basedOn w:val="a"/>
    <w:next w:val="af1"/>
    <w:link w:val="12"/>
    <w:uiPriority w:val="99"/>
    <w:semiHidden/>
    <w:rsid w:val="00432521"/>
    <w:rPr>
      <w:rFonts w:asciiTheme="minorHAnsi" w:eastAsiaTheme="minorHAnsi" w:hAnsiTheme="minorHAnsi" w:cstheme="minorBidi"/>
      <w:lang w:eastAsia="en-US"/>
    </w:rPr>
  </w:style>
  <w:style w:type="table" w:customStyle="1" w:styleId="31">
    <w:name w:val="Сетка таблицы31"/>
    <w:basedOn w:val="a1"/>
    <w:next w:val="a7"/>
    <w:uiPriority w:val="59"/>
    <w:rsid w:val="00432521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Обычный (веб) Знак"/>
    <w:aliases w:val="Обычный (веб) Знак1 Знак,Обычный (веб) Знак Знак Знак"/>
    <w:link w:val="afb"/>
    <w:uiPriority w:val="99"/>
    <w:locked/>
    <w:rsid w:val="00432521"/>
    <w:rPr>
      <w:rFonts w:ascii="Times New Roman" w:eastAsia="SimSun" w:hAnsi="Times New Roman"/>
      <w:sz w:val="16"/>
    </w:rPr>
  </w:style>
  <w:style w:type="paragraph" w:styleId="afb">
    <w:name w:val="Normal (Web)"/>
    <w:aliases w:val="Обычный (веб) Знак1,Обычный (веб) Знак Знак"/>
    <w:basedOn w:val="a"/>
    <w:link w:val="afa"/>
    <w:uiPriority w:val="99"/>
    <w:unhideWhenUsed/>
    <w:qFormat/>
    <w:rsid w:val="00432521"/>
    <w:pPr>
      <w:spacing w:after="200" w:line="276" w:lineRule="auto"/>
      <w:ind w:left="720"/>
    </w:pPr>
    <w:rPr>
      <w:rFonts w:eastAsia="SimSun" w:cstheme="minorBidi"/>
      <w:sz w:val="16"/>
      <w:szCs w:val="22"/>
      <w:lang w:eastAsia="en-US"/>
    </w:rPr>
  </w:style>
  <w:style w:type="paragraph" w:customStyle="1" w:styleId="afc">
    <w:name w:val="Знак"/>
    <w:basedOn w:val="a"/>
    <w:rsid w:val="0043252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western">
    <w:name w:val="western"/>
    <w:basedOn w:val="a"/>
    <w:uiPriority w:val="99"/>
    <w:rsid w:val="00432521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210">
    <w:name w:val="Основной текст 21"/>
    <w:basedOn w:val="a"/>
    <w:rsid w:val="00432521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2-">
    <w:name w:val="Рег. Заголовок 2-го уровня регламента"/>
    <w:basedOn w:val="ConsPlusNormal"/>
    <w:qFormat/>
    <w:rsid w:val="00432521"/>
    <w:pPr>
      <w:widowControl/>
      <w:numPr>
        <w:numId w:val="10"/>
      </w:numPr>
      <w:spacing w:before="360" w:after="240"/>
      <w:ind w:left="5464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432521"/>
    <w:pPr>
      <w:numPr>
        <w:ilvl w:val="2"/>
        <w:numId w:val="10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432521"/>
    <w:pPr>
      <w:widowControl/>
      <w:numPr>
        <w:ilvl w:val="1"/>
        <w:numId w:val="10"/>
      </w:numPr>
      <w:spacing w:line="276" w:lineRule="auto"/>
      <w:ind w:left="143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echoraonlin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064F8DFD93374F550D0DE7BB4D83E98F6322D1C07F0B42FC6444979F12707E00FCE604DAF5BFE1FD14D27g228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echora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C0A7380B68D115D61CE0C9E10E6686965945CA041EFF9D912FF30CA6EA1472F913E9BD7x469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25</Pages>
  <Words>8428</Words>
  <Characters>65128</Characters>
  <Application>Microsoft Office Word</Application>
  <DocSecurity>0</DocSecurity>
  <Lines>542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 "Печора"</Company>
  <LinksUpToDate>false</LinksUpToDate>
  <CharactersWithSpaces>73410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Ткачук АА</cp:lastModifiedBy>
  <cp:revision>4</cp:revision>
  <cp:lastPrinted>2021-02-24T07:54:00Z</cp:lastPrinted>
  <dcterms:created xsi:type="dcterms:W3CDTF">2021-02-24T07:24:00Z</dcterms:created>
  <dcterms:modified xsi:type="dcterms:W3CDTF">2021-02-24T08:02:00Z</dcterms:modified>
</cp:coreProperties>
</file>