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17" w:rsidRPr="00E03EAA" w:rsidRDefault="00022017" w:rsidP="00022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EAA">
        <w:rPr>
          <w:rFonts w:ascii="Times New Roman" w:hAnsi="Times New Roman" w:cs="Times New Roman"/>
          <w:b/>
          <w:sz w:val="32"/>
          <w:szCs w:val="32"/>
        </w:rPr>
        <w:t>Список телефонов УПФР в г. Печоре Республики</w:t>
      </w:r>
    </w:p>
    <w:p w:rsidR="00022017" w:rsidRPr="00E03EAA" w:rsidRDefault="00022017" w:rsidP="00022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EAA">
        <w:rPr>
          <w:rFonts w:ascii="Times New Roman" w:hAnsi="Times New Roman" w:cs="Times New Roman"/>
          <w:b/>
          <w:sz w:val="32"/>
          <w:szCs w:val="32"/>
        </w:rPr>
        <w:t>Коми (межрайонное)</w:t>
      </w:r>
    </w:p>
    <w:tbl>
      <w:tblPr>
        <w:tblStyle w:val="a3"/>
        <w:tblpPr w:leftFromText="180" w:rightFromText="180" w:vertAnchor="page" w:horzAnchor="margin" w:tblpY="2320"/>
        <w:tblW w:w="0" w:type="auto"/>
        <w:tblLook w:val="04A0"/>
      </w:tblPr>
      <w:tblGrid>
        <w:gridCol w:w="3190"/>
        <w:gridCol w:w="3190"/>
        <w:gridCol w:w="3191"/>
      </w:tblGrid>
      <w:tr w:rsidR="00022017" w:rsidRPr="006400B0" w:rsidTr="00022017">
        <w:tc>
          <w:tcPr>
            <w:tcW w:w="3190" w:type="dxa"/>
          </w:tcPr>
          <w:p w:rsidR="00022017" w:rsidRPr="00E03EAA" w:rsidRDefault="00022017" w:rsidP="00022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EA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022017" w:rsidRPr="00E03EAA" w:rsidRDefault="00022017" w:rsidP="00022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EAA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3191" w:type="dxa"/>
          </w:tcPr>
          <w:p w:rsidR="00022017" w:rsidRPr="00E03EAA" w:rsidRDefault="00022017" w:rsidP="000220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EAA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Тишанская Наталья Николаевна</w:t>
            </w:r>
          </w:p>
        </w:tc>
        <w:tc>
          <w:tcPr>
            <w:tcW w:w="3191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8-82142-7-39-17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Шекина Ирина Жановна</w:t>
            </w:r>
          </w:p>
        </w:tc>
        <w:tc>
          <w:tcPr>
            <w:tcW w:w="3191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8-82142-6-88-01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Ильина Надежда Дмитриевна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8-82142-7-40-84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Кукулин Олег Геннадьевич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8-82142-6-87-78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Приемная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Рахматуллина Людмила Игнатьевна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8-82142-6-87-65</w:t>
            </w:r>
          </w:p>
          <w:p w:rsidR="009E5C15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Факс: 7-23-28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Зборщик Елена Валерьевна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8-82142-7-41-64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Начальник отдела ПУ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Белова Ольга Владимировна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8-82142-6-87-50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Заместитель начальника ПУ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Кондратенкова Ольга Анатольевна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8-82142-6-87-51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Руководитель группы оценки ПП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Туний Ирина Богдановна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8-82142-6-87-43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Начальник назначения и перерасчета пенсий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Звонарева Ольга Витальевна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8-82142-3-52-93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Заместитель начальника отдела назначения и перерасчета пенсий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Акбулякова Александра Андреевна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8-82142-6-87-54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Руководитель группы социальных выплат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Твеленёва Татьяна Сергеевна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8-82142-6-88-03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Руководитель клиентской службы ( на правах отдела)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Александрова Ирина Петровна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8-82142-6-87-95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Заместитель руководителя клиентской службы (на правах отдела)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Сибирцева Елена Владимировна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8-82142-6-87-97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Руководитель группы автоматизации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Звонарев Алексей Владимирович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8-82142-6-87-67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Руководитель клиентской службы  ( на правах отдела) в Ижемской районе</w:t>
            </w:r>
          </w:p>
        </w:tc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Канева Лейда Витальевна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8-82140-9-49-35</w:t>
            </w:r>
          </w:p>
        </w:tc>
      </w:tr>
      <w:tr w:rsidR="00022017" w:rsidRPr="006400B0" w:rsidTr="00022017">
        <w:tc>
          <w:tcPr>
            <w:tcW w:w="3190" w:type="dxa"/>
          </w:tcPr>
          <w:p w:rsidR="00022017" w:rsidRPr="00E03EAA" w:rsidRDefault="00022017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Заместитель руководителя клиентской службы (на правах отдела) в Ижемском районе</w:t>
            </w:r>
          </w:p>
        </w:tc>
        <w:tc>
          <w:tcPr>
            <w:tcW w:w="3190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Терентьев Арте</w:t>
            </w:r>
            <w:r w:rsidR="00022017" w:rsidRPr="00E03EAA">
              <w:rPr>
                <w:rFonts w:ascii="Times New Roman" w:hAnsi="Times New Roman" w:cs="Times New Roman"/>
              </w:rPr>
              <w:t>м Васильевич</w:t>
            </w:r>
          </w:p>
        </w:tc>
        <w:tc>
          <w:tcPr>
            <w:tcW w:w="3191" w:type="dxa"/>
          </w:tcPr>
          <w:p w:rsidR="00022017" w:rsidRPr="00E03EAA" w:rsidRDefault="009E5C15" w:rsidP="009E5C15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8-82140-9-44-08</w:t>
            </w:r>
          </w:p>
        </w:tc>
      </w:tr>
    </w:tbl>
    <w:p w:rsidR="00E03EAA" w:rsidRDefault="00E03EAA" w:rsidP="00E03E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EAA" w:rsidRPr="00E03EAA" w:rsidRDefault="009E5C15" w:rsidP="00E03E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EAA">
        <w:rPr>
          <w:rFonts w:ascii="Times New Roman" w:hAnsi="Times New Roman" w:cs="Times New Roman"/>
          <w:b/>
          <w:sz w:val="26"/>
          <w:szCs w:val="26"/>
        </w:rPr>
        <w:t>Предварительная запись на прием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5C15" w:rsidRPr="009E5C15" w:rsidTr="00E03EAA">
        <w:tc>
          <w:tcPr>
            <w:tcW w:w="4785" w:type="dxa"/>
            <w:vAlign w:val="center"/>
          </w:tcPr>
          <w:p w:rsidR="009E5C15" w:rsidRPr="009E5C15" w:rsidRDefault="009E5C15" w:rsidP="00E03EAA">
            <w:pPr>
              <w:jc w:val="center"/>
              <w:rPr>
                <w:rFonts w:ascii="Times New Roman" w:hAnsi="Times New Roman" w:cs="Times New Roman"/>
              </w:rPr>
            </w:pPr>
            <w:r w:rsidRPr="009E5C15">
              <w:rPr>
                <w:rFonts w:ascii="Times New Roman" w:hAnsi="Times New Roman" w:cs="Times New Roman"/>
              </w:rPr>
              <w:t>Тишанская</w:t>
            </w:r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4786" w:type="dxa"/>
          </w:tcPr>
          <w:p w:rsidR="009E5C15" w:rsidRPr="00E03EAA" w:rsidRDefault="009E5C15" w:rsidP="00E03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EAA">
              <w:rPr>
                <w:rFonts w:ascii="Times New Roman" w:hAnsi="Times New Roman" w:cs="Times New Roman"/>
                <w:b/>
              </w:rPr>
              <w:t>О. Кошевого д. 12</w:t>
            </w:r>
          </w:p>
          <w:p w:rsidR="009E5C15" w:rsidRDefault="009E5C15" w:rsidP="00E0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 10:00 до 13:00</w:t>
            </w:r>
          </w:p>
          <w:p w:rsidR="009E5C15" w:rsidRDefault="009E5C15" w:rsidP="00E0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с 14:00 до 16:30</w:t>
            </w:r>
          </w:p>
          <w:p w:rsidR="00E03EAA" w:rsidRPr="000B6F9F" w:rsidRDefault="00E03EAA" w:rsidP="00E03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F9F">
              <w:rPr>
                <w:rFonts w:ascii="Times New Roman" w:hAnsi="Times New Roman" w:cs="Times New Roman"/>
                <w:b/>
              </w:rPr>
              <w:t>8-82142-6-87-65</w:t>
            </w:r>
          </w:p>
        </w:tc>
      </w:tr>
      <w:tr w:rsidR="009E5C15" w:rsidRPr="009E5C15" w:rsidTr="00E03EAA">
        <w:tc>
          <w:tcPr>
            <w:tcW w:w="4785" w:type="dxa"/>
            <w:vAlign w:val="center"/>
          </w:tcPr>
          <w:p w:rsidR="009E5C15" w:rsidRPr="009E5C15" w:rsidRDefault="00E03EAA" w:rsidP="00E0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Шекина Ирина Жановна</w:t>
            </w:r>
          </w:p>
        </w:tc>
        <w:tc>
          <w:tcPr>
            <w:tcW w:w="4786" w:type="dxa"/>
          </w:tcPr>
          <w:p w:rsidR="00E03EAA" w:rsidRPr="00E03EAA" w:rsidRDefault="00E03EAA" w:rsidP="00E03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EAA">
              <w:rPr>
                <w:rFonts w:ascii="Times New Roman" w:hAnsi="Times New Roman" w:cs="Times New Roman"/>
                <w:b/>
              </w:rPr>
              <w:t>О. Кошевого д. 12</w:t>
            </w:r>
          </w:p>
          <w:p w:rsidR="00E03EAA" w:rsidRDefault="00E03EAA" w:rsidP="00E0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с 14:00 до 16:30</w:t>
            </w:r>
          </w:p>
          <w:p w:rsidR="009E5C15" w:rsidRDefault="00E03EAA" w:rsidP="00E0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с 09:00 до 13:00</w:t>
            </w:r>
          </w:p>
          <w:p w:rsidR="00E03EAA" w:rsidRPr="000B6F9F" w:rsidRDefault="00E03EAA" w:rsidP="00E03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F9F">
              <w:rPr>
                <w:rFonts w:ascii="Times New Roman" w:hAnsi="Times New Roman" w:cs="Times New Roman"/>
                <w:b/>
              </w:rPr>
              <w:t>8-82142-6-87-65</w:t>
            </w:r>
          </w:p>
        </w:tc>
      </w:tr>
      <w:tr w:rsidR="009E5C15" w:rsidRPr="009E5C15" w:rsidTr="000B6F9F">
        <w:trPr>
          <w:trHeight w:val="903"/>
        </w:trPr>
        <w:tc>
          <w:tcPr>
            <w:tcW w:w="4785" w:type="dxa"/>
            <w:vAlign w:val="center"/>
          </w:tcPr>
          <w:p w:rsidR="009E5C15" w:rsidRPr="009E5C15" w:rsidRDefault="00E03EAA" w:rsidP="000B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вопросам персонифицированного учета и взаимодействия со страхователями</w:t>
            </w:r>
          </w:p>
        </w:tc>
        <w:tc>
          <w:tcPr>
            <w:tcW w:w="4786" w:type="dxa"/>
          </w:tcPr>
          <w:p w:rsidR="00E03EAA" w:rsidRDefault="00E03EAA" w:rsidP="00E03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EAA">
              <w:rPr>
                <w:rFonts w:ascii="Times New Roman" w:hAnsi="Times New Roman" w:cs="Times New Roman"/>
                <w:b/>
              </w:rPr>
              <w:t>О. Кошевого д. 12</w:t>
            </w:r>
          </w:p>
          <w:p w:rsidR="00E03EAA" w:rsidRDefault="00E03EAA" w:rsidP="00E03EAA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8-82142-6-87-51</w:t>
            </w:r>
          </w:p>
          <w:p w:rsidR="00E03EAA" w:rsidRPr="00E03EAA" w:rsidRDefault="00E03EAA" w:rsidP="00E0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8-82142-6-87-50</w:t>
            </w:r>
          </w:p>
          <w:p w:rsidR="009E5C15" w:rsidRPr="009E5C15" w:rsidRDefault="009E5C15" w:rsidP="00E03E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C15" w:rsidRPr="009E5C15" w:rsidTr="000B6F9F">
        <w:tc>
          <w:tcPr>
            <w:tcW w:w="4785" w:type="dxa"/>
            <w:vAlign w:val="center"/>
          </w:tcPr>
          <w:p w:rsidR="009E5C15" w:rsidRPr="009E5C15" w:rsidRDefault="00E03EAA" w:rsidP="000B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пенсионного обеспечения</w:t>
            </w:r>
          </w:p>
        </w:tc>
        <w:tc>
          <w:tcPr>
            <w:tcW w:w="4786" w:type="dxa"/>
          </w:tcPr>
          <w:p w:rsidR="00E03EAA" w:rsidRDefault="00E03EAA" w:rsidP="00E03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EAA">
              <w:rPr>
                <w:rFonts w:ascii="Times New Roman" w:hAnsi="Times New Roman" w:cs="Times New Roman"/>
                <w:b/>
              </w:rPr>
              <w:t xml:space="preserve">О. Кошевого д.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E03EAA" w:rsidRDefault="00E03EAA" w:rsidP="00E03EAA">
            <w:pPr>
              <w:jc w:val="center"/>
              <w:rPr>
                <w:rFonts w:ascii="Times New Roman" w:hAnsi="Times New Roman" w:cs="Times New Roman"/>
              </w:rPr>
            </w:pPr>
            <w:r w:rsidRPr="00E03EAA">
              <w:rPr>
                <w:rFonts w:ascii="Times New Roman" w:hAnsi="Times New Roman" w:cs="Times New Roman"/>
              </w:rPr>
              <w:t>8-82142-6-87-</w:t>
            </w:r>
            <w:r>
              <w:rPr>
                <w:rFonts w:ascii="Times New Roman" w:hAnsi="Times New Roman" w:cs="Times New Roman"/>
              </w:rPr>
              <w:t>95</w:t>
            </w:r>
          </w:p>
          <w:p w:rsidR="00E03EAA" w:rsidRPr="00E03EAA" w:rsidRDefault="00E03EAA" w:rsidP="00E0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8-82142-6-87-97</w:t>
            </w:r>
          </w:p>
          <w:p w:rsidR="009E5C15" w:rsidRPr="009E5C15" w:rsidRDefault="009E5C15" w:rsidP="00E03E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1DBA" w:rsidRPr="009E5C15" w:rsidRDefault="00581DBA" w:rsidP="00227A04">
      <w:pPr>
        <w:rPr>
          <w:rFonts w:ascii="Times New Roman" w:hAnsi="Times New Roman" w:cs="Times New Roman"/>
        </w:rPr>
      </w:pPr>
    </w:p>
    <w:sectPr w:rsidR="00581DBA" w:rsidRPr="009E5C15" w:rsidSect="0058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B1" w:rsidRDefault="00AD44B1" w:rsidP="00227A04">
      <w:pPr>
        <w:spacing w:after="0" w:line="240" w:lineRule="auto"/>
      </w:pPr>
      <w:r>
        <w:separator/>
      </w:r>
    </w:p>
  </w:endnote>
  <w:endnote w:type="continuationSeparator" w:id="0">
    <w:p w:rsidR="00AD44B1" w:rsidRDefault="00AD44B1" w:rsidP="002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B1" w:rsidRDefault="00AD44B1" w:rsidP="00227A04">
      <w:pPr>
        <w:spacing w:after="0" w:line="240" w:lineRule="auto"/>
      </w:pPr>
      <w:r>
        <w:separator/>
      </w:r>
    </w:p>
  </w:footnote>
  <w:footnote w:type="continuationSeparator" w:id="0">
    <w:p w:rsidR="00AD44B1" w:rsidRDefault="00AD44B1" w:rsidP="0022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0B0"/>
    <w:rsid w:val="00022017"/>
    <w:rsid w:val="000B6F9F"/>
    <w:rsid w:val="00227A04"/>
    <w:rsid w:val="00581DBA"/>
    <w:rsid w:val="006400B0"/>
    <w:rsid w:val="009E5C15"/>
    <w:rsid w:val="00AD44B1"/>
    <w:rsid w:val="00BD7179"/>
    <w:rsid w:val="00E03EAA"/>
    <w:rsid w:val="00F9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A04"/>
  </w:style>
  <w:style w:type="paragraph" w:styleId="a6">
    <w:name w:val="footer"/>
    <w:basedOn w:val="a"/>
    <w:link w:val="a7"/>
    <w:uiPriority w:val="99"/>
    <w:semiHidden/>
    <w:unhideWhenUsed/>
    <w:rsid w:val="0022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A04"/>
  </w:style>
  <w:style w:type="paragraph" w:styleId="a8">
    <w:name w:val="Balloon Text"/>
    <w:basedOn w:val="a"/>
    <w:link w:val="a9"/>
    <w:uiPriority w:val="99"/>
    <w:semiHidden/>
    <w:unhideWhenUsed/>
    <w:rsid w:val="0022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6B2B-3A96-498F-B6A9-539B9AD5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С.И.</dc:creator>
  <cp:lastModifiedBy>Страхова С.И.</cp:lastModifiedBy>
  <cp:revision>2</cp:revision>
  <dcterms:created xsi:type="dcterms:W3CDTF">2018-11-26T06:43:00Z</dcterms:created>
  <dcterms:modified xsi:type="dcterms:W3CDTF">2018-11-26T08:42:00Z</dcterms:modified>
</cp:coreProperties>
</file>