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3969"/>
      </w:tblGrid>
      <w:tr w:rsidR="006157EB" w:rsidRPr="006157EB" w:rsidTr="00F45B4D">
        <w:tc>
          <w:tcPr>
            <w:tcW w:w="3828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701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F45B4D">
        <w:tc>
          <w:tcPr>
            <w:tcW w:w="9498" w:type="dxa"/>
            <w:gridSpan w:val="3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F45B4D">
        <w:trPr>
          <w:trHeight w:val="565"/>
        </w:trPr>
        <w:tc>
          <w:tcPr>
            <w:tcW w:w="3828" w:type="dxa"/>
          </w:tcPr>
          <w:p w:rsidR="006157EB" w:rsidRPr="006157EB" w:rsidRDefault="006157EB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407DE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CA0E1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02</w:t>
            </w:r>
            <w:r w:rsidR="00407DE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2B400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664D1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F01EE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н</w:t>
            </w:r>
            <w:r w:rsidR="00D8189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оября</w:t>
            </w:r>
            <w:r w:rsidR="00664D1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</w:t>
            </w:r>
            <w:r w:rsidR="00D8189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7</w:t>
            </w: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267B1" w:rsidRPr="006157EB" w:rsidRDefault="002267B1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157EB" w:rsidRPr="006157EB" w:rsidRDefault="00407DE5" w:rsidP="00CA0E1C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</w:t>
            </w:r>
            <w:r w:rsidR="006157EB" w:rsidRPr="006157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CA0E1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1323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6157EB" w:rsidRPr="006D03A9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6157EB" w:rsidRPr="006D03A9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6946"/>
        <w:gridCol w:w="2552"/>
      </w:tblGrid>
      <w:tr w:rsidR="006157EB" w:rsidRPr="006D03A9" w:rsidTr="005833A3">
        <w:tc>
          <w:tcPr>
            <w:tcW w:w="6946" w:type="dxa"/>
            <w:shd w:val="clear" w:color="auto" w:fill="auto"/>
          </w:tcPr>
          <w:p w:rsidR="006157EB" w:rsidRPr="006D03A9" w:rsidRDefault="00105D67" w:rsidP="0075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3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 утверждении </w:t>
            </w:r>
            <w:r w:rsidR="00756565" w:rsidRPr="006D03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Pr="006D03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орядка формирования и ведения </w:t>
            </w:r>
            <w:proofErr w:type="gramStart"/>
            <w:r w:rsidRPr="006D03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реестра источников доходов бюджета </w:t>
            </w:r>
            <w:r w:rsidRPr="006D0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муниципального образования муниципального</w:t>
            </w:r>
            <w:proofErr w:type="gramEnd"/>
            <w:r w:rsidRPr="006D0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района «Печора»</w:t>
            </w:r>
            <w:r w:rsidRPr="006D03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реестр</w:t>
            </w:r>
            <w:r w:rsidR="00756565" w:rsidRPr="006D03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6D03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источников доходов бюджет</w:t>
            </w:r>
            <w:r w:rsidR="00756565" w:rsidRPr="006D03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6D03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56565" w:rsidRPr="006D0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муниципального образования городского поселения </w:t>
            </w:r>
            <w:r w:rsidR="0084629C" w:rsidRPr="006D0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«Печора»</w:t>
            </w:r>
          </w:p>
        </w:tc>
        <w:tc>
          <w:tcPr>
            <w:tcW w:w="2552" w:type="dxa"/>
            <w:shd w:val="clear" w:color="auto" w:fill="auto"/>
          </w:tcPr>
          <w:p w:rsidR="006157EB" w:rsidRPr="006D03A9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583F70" w:rsidRPr="006D03A9" w:rsidRDefault="00583F70" w:rsidP="00583F70">
      <w:pPr>
        <w:overflowPunct w:val="0"/>
        <w:autoSpaceDE w:val="0"/>
        <w:autoSpaceDN w:val="0"/>
        <w:adjustRightInd w:val="0"/>
        <w:spacing w:after="0" w:line="240" w:lineRule="auto"/>
        <w:ind w:right="-70" w:firstLine="4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F70" w:rsidRPr="006D03A9" w:rsidRDefault="001703C0" w:rsidP="00BD69D3">
      <w:pPr>
        <w:overflowPunct w:val="0"/>
        <w:autoSpaceDE w:val="0"/>
        <w:autoSpaceDN w:val="0"/>
        <w:adjustRightInd w:val="0"/>
        <w:spacing w:after="0" w:line="240" w:lineRule="auto"/>
        <w:ind w:right="-7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18"/>
      <w:bookmarkEnd w:id="0"/>
      <w:r w:rsidRPr="006D03A9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статьей 47.1 Бюджетного кодекса Российской Федерации, п</w:t>
      </w:r>
      <w:r w:rsidRPr="006D03A9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6D03A9">
        <w:rPr>
          <w:rFonts w:ascii="Times New Roman" w:eastAsia="Times New Roman" w:hAnsi="Times New Roman"/>
          <w:sz w:val="26"/>
          <w:szCs w:val="26"/>
          <w:lang w:eastAsia="ru-RU"/>
        </w:rPr>
        <w:t>становлением Правительства Российской Федерации от 31 августа 2016 года № 868 «О порядке формирования и ведения перечня источников доходов Российской Федер</w:t>
      </w:r>
      <w:r w:rsidRPr="006D03A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D03A9">
        <w:rPr>
          <w:rFonts w:ascii="Times New Roman" w:eastAsia="Times New Roman" w:hAnsi="Times New Roman"/>
          <w:sz w:val="26"/>
          <w:szCs w:val="26"/>
          <w:lang w:eastAsia="ru-RU"/>
        </w:rPr>
        <w:t xml:space="preserve">ции» в целях </w:t>
      </w:r>
      <w:proofErr w:type="gramStart"/>
      <w:r w:rsidRPr="006D03A9">
        <w:rPr>
          <w:rFonts w:ascii="Times New Roman" w:eastAsia="Times New Roman" w:hAnsi="Times New Roman"/>
          <w:sz w:val="26"/>
          <w:szCs w:val="26"/>
          <w:lang w:eastAsia="ru-RU"/>
        </w:rPr>
        <w:t xml:space="preserve">учета источников доходов бюджета </w:t>
      </w:r>
      <w:r w:rsidRPr="006D03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 мун</w:t>
      </w:r>
      <w:r w:rsidRPr="006D03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6D03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ципального</w:t>
      </w:r>
      <w:proofErr w:type="gramEnd"/>
      <w:r w:rsidRPr="006D03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 «Печора»</w:t>
      </w:r>
      <w:r w:rsidRPr="006D03A9">
        <w:rPr>
          <w:rFonts w:ascii="Times New Roman" w:eastAsia="Times New Roman" w:hAnsi="Times New Roman"/>
          <w:sz w:val="26"/>
          <w:szCs w:val="26"/>
          <w:lang w:eastAsia="ru-RU"/>
        </w:rPr>
        <w:t xml:space="preserve"> и доходов бюджет</w:t>
      </w:r>
      <w:r w:rsidR="00756565" w:rsidRPr="006D03A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D03A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03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</w:t>
      </w:r>
      <w:r w:rsidR="00756565" w:rsidRPr="006D03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образования горо</w:t>
      </w:r>
      <w:r w:rsidR="00756565" w:rsidRPr="006D03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r w:rsidR="00756565" w:rsidRPr="006D03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ского поселения</w:t>
      </w:r>
      <w:r w:rsidRPr="006D03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«Печора»</w:t>
      </w:r>
    </w:p>
    <w:p w:rsidR="00583F70" w:rsidRPr="006D03A9" w:rsidRDefault="00583F7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034E" w:rsidRPr="006D03A9" w:rsidRDefault="00BF034E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57EB" w:rsidRPr="006D03A9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03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администрация ПОСТАНОВЛЯЕТ:</w:t>
      </w:r>
    </w:p>
    <w:p w:rsidR="00FC4A74" w:rsidRPr="006D03A9" w:rsidRDefault="00FC4A74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034E" w:rsidRPr="006D03A9" w:rsidRDefault="00BF034E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7EB" w:rsidRPr="006D03A9" w:rsidRDefault="00443785" w:rsidP="00BD69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03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1E78CA" w:rsidRPr="006D03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1703C0" w:rsidRPr="006D03A9">
        <w:rPr>
          <w:rFonts w:ascii="Times New Roman" w:eastAsia="Times New Roman" w:hAnsi="Times New Roman"/>
          <w:sz w:val="26"/>
          <w:szCs w:val="26"/>
          <w:lang w:eastAsia="ru-RU"/>
        </w:rPr>
        <w:t xml:space="preserve">Порядок формирования и ведения реестра источников доходов бюджета </w:t>
      </w:r>
      <w:r w:rsidR="001703C0" w:rsidRPr="006D03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 муниципального района «Печора»</w:t>
      </w:r>
      <w:r w:rsidR="001703C0" w:rsidRPr="006D03A9">
        <w:rPr>
          <w:rFonts w:ascii="Times New Roman" w:eastAsia="Times New Roman" w:hAnsi="Times New Roman"/>
          <w:sz w:val="26"/>
          <w:szCs w:val="26"/>
          <w:lang w:eastAsia="ru-RU"/>
        </w:rPr>
        <w:t xml:space="preserve"> и реестр</w:t>
      </w:r>
      <w:r w:rsidR="00756565" w:rsidRPr="006D03A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1703C0" w:rsidRPr="006D03A9">
        <w:rPr>
          <w:rFonts w:ascii="Times New Roman" w:eastAsia="Times New Roman" w:hAnsi="Times New Roman"/>
          <w:sz w:val="26"/>
          <w:szCs w:val="26"/>
          <w:lang w:eastAsia="ru-RU"/>
        </w:rPr>
        <w:t xml:space="preserve"> источников доходов бюджет</w:t>
      </w:r>
      <w:r w:rsidR="00756565" w:rsidRPr="006D03A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1703C0" w:rsidRPr="006D03A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703C0" w:rsidRPr="006D03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</w:t>
      </w:r>
      <w:r w:rsidR="00756565" w:rsidRPr="006D03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образования городского поселения </w:t>
      </w:r>
      <w:r w:rsidR="001703C0" w:rsidRPr="006D03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«Печора»</w:t>
      </w:r>
      <w:r w:rsidR="00286482" w:rsidRPr="006D03A9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приложению.</w:t>
      </w:r>
    </w:p>
    <w:p w:rsidR="00476774" w:rsidRPr="006D03A9" w:rsidRDefault="00476774" w:rsidP="00BD69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D03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</w:t>
      </w:r>
      <w:r w:rsidR="003D14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D03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Рек</w:t>
      </w:r>
      <w:r w:rsidR="00756565" w:rsidRPr="006D03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омендовать органам местного самоуправления муниципальных образов</w:t>
      </w:r>
      <w:r w:rsidR="00756565" w:rsidRPr="006D03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756565" w:rsidRPr="006D03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ний поселений</w:t>
      </w:r>
      <w:r w:rsidRPr="006D03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56565" w:rsidRPr="006D03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района «Печора» разработать и утвердить </w:t>
      </w:r>
      <w:r w:rsidR="00756565" w:rsidRPr="006D03A9">
        <w:rPr>
          <w:rFonts w:ascii="Times New Roman" w:eastAsia="Times New Roman" w:hAnsi="Times New Roman"/>
          <w:sz w:val="26"/>
          <w:szCs w:val="26"/>
          <w:lang w:eastAsia="ru-RU"/>
        </w:rPr>
        <w:t xml:space="preserve">порядки формирования и ведения </w:t>
      </w:r>
      <w:proofErr w:type="gramStart"/>
      <w:r w:rsidR="00756565" w:rsidRPr="006D03A9">
        <w:rPr>
          <w:rFonts w:ascii="Times New Roman" w:eastAsia="Times New Roman" w:hAnsi="Times New Roman"/>
          <w:sz w:val="26"/>
          <w:szCs w:val="26"/>
          <w:lang w:eastAsia="ru-RU"/>
        </w:rPr>
        <w:t xml:space="preserve">реестра источников доходов бюджетов </w:t>
      </w:r>
      <w:r w:rsidR="00756565" w:rsidRPr="006D03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муниципальных о</w:t>
      </w:r>
      <w:r w:rsidR="00756565" w:rsidRPr="006D03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</w:t>
      </w:r>
      <w:r w:rsidR="00756565" w:rsidRPr="006D03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разований поселений муниципального</w:t>
      </w:r>
      <w:proofErr w:type="gramEnd"/>
      <w:r w:rsidR="00756565" w:rsidRPr="006D03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 «Печора».</w:t>
      </w:r>
    </w:p>
    <w:p w:rsidR="00E00186" w:rsidRPr="006D03A9" w:rsidRDefault="00476774" w:rsidP="00BD69D3">
      <w:pPr>
        <w:overflowPunct w:val="0"/>
        <w:autoSpaceDE w:val="0"/>
        <w:autoSpaceDN w:val="0"/>
        <w:adjustRightInd w:val="0"/>
        <w:spacing w:after="0" w:line="240" w:lineRule="auto"/>
        <w:ind w:right="-7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03A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157EB" w:rsidRPr="006D03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43785" w:rsidRPr="006D03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57EB" w:rsidRPr="006D03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</w:t>
      </w:r>
      <w:r w:rsidR="001D3A6B" w:rsidRPr="006D03A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BF034E" w:rsidRPr="006D03A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D3A6B" w:rsidRPr="006D03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5C1D" w:rsidRPr="006D03A9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BF034E" w:rsidRPr="006D03A9">
        <w:rPr>
          <w:rFonts w:ascii="Times New Roman" w:eastAsia="Times New Roman" w:hAnsi="Times New Roman" w:cs="Times New Roman"/>
          <w:sz w:val="26"/>
          <w:szCs w:val="26"/>
          <w:lang w:eastAsia="ru-RU"/>
        </w:rPr>
        <w:t>ня</w:t>
      </w:r>
      <w:r w:rsidR="00FE5C1D" w:rsidRPr="006D03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BF034E" w:rsidRPr="006D03A9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ринят</w:t>
      </w:r>
      <w:r w:rsidR="00FE5C1D" w:rsidRPr="006D03A9"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="002135E7" w:rsidRPr="006D03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135E7" w:rsidRPr="006D03A9">
        <w:rPr>
          <w:rFonts w:ascii="Times New Roman" w:eastAsia="Times New Roman" w:hAnsi="Times New Roman"/>
          <w:sz w:val="26"/>
          <w:szCs w:val="26"/>
          <w:lang w:eastAsia="ru-RU"/>
        </w:rPr>
        <w:t>за исключением пункта 11 Порядка, который вступает в силу с 1 января 20</w:t>
      </w:r>
      <w:r w:rsidR="00184BDF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2135E7" w:rsidRPr="006D03A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</w:t>
      </w:r>
      <w:r w:rsidR="006157EB" w:rsidRPr="006D03A9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подлежит разм</w:t>
      </w:r>
      <w:r w:rsidR="006157EB" w:rsidRPr="006D03A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157EB" w:rsidRPr="006D03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щению на официальном </w:t>
      </w:r>
      <w:r w:rsidR="00FC4A74" w:rsidRPr="006D03A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</w:t>
      </w:r>
      <w:r w:rsidR="00A85CAE" w:rsidRPr="006D03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="006157EB" w:rsidRPr="006D03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</w:t>
      </w:r>
      <w:r w:rsidR="00B30576" w:rsidRPr="006D03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57EB" w:rsidRPr="006D03A9" w:rsidRDefault="006157EB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40C90" w:rsidRPr="006D03A9" w:rsidRDefault="00F40C90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2093A" w:rsidRPr="006D03A9" w:rsidRDefault="0002093A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6157EB" w:rsidRPr="006157EB" w:rsidTr="00F45B4D">
        <w:tc>
          <w:tcPr>
            <w:tcW w:w="4752" w:type="dxa"/>
            <w:shd w:val="clear" w:color="auto" w:fill="auto"/>
            <w:vAlign w:val="center"/>
          </w:tcPr>
          <w:p w:rsidR="006157EB" w:rsidRPr="006157EB" w:rsidRDefault="002B4009" w:rsidP="00BD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6157EB" w:rsidRPr="006157EB" w:rsidRDefault="002B4009" w:rsidP="00615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А.М. Соснора</w:t>
            </w:r>
          </w:p>
        </w:tc>
      </w:tr>
    </w:tbl>
    <w:p w:rsidR="00774210" w:rsidRDefault="00774210" w:rsidP="00D25C27"/>
    <w:p w:rsidR="00CA0E1C" w:rsidRDefault="00CA0E1C" w:rsidP="00CA0E1C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/>
          <w:szCs w:val="28"/>
          <w:lang w:eastAsia="ru-RU"/>
        </w:rPr>
      </w:pPr>
    </w:p>
    <w:p w:rsidR="00CA0E1C" w:rsidRPr="00CA0E1C" w:rsidRDefault="00CA0E1C" w:rsidP="00CA0E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E1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</w:t>
      </w:r>
    </w:p>
    <w:p w:rsidR="00CA0E1C" w:rsidRPr="00CA0E1C" w:rsidRDefault="00CA0E1C" w:rsidP="00CA0E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E1C">
        <w:rPr>
          <w:rFonts w:ascii="Times New Roman" w:eastAsia="Times New Roman" w:hAnsi="Times New Roman"/>
          <w:sz w:val="26"/>
          <w:szCs w:val="26"/>
          <w:lang w:eastAsia="ru-RU"/>
        </w:rPr>
        <w:t>к постановлению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0E1C">
        <w:rPr>
          <w:rFonts w:ascii="Times New Roman" w:eastAsia="Times New Roman" w:hAnsi="Times New Roman"/>
          <w:sz w:val="26"/>
          <w:szCs w:val="26"/>
          <w:lang w:eastAsia="ru-RU"/>
        </w:rPr>
        <w:t>администрации МР «Печора»</w:t>
      </w:r>
    </w:p>
    <w:p w:rsidR="00CA0E1C" w:rsidRPr="00CA0E1C" w:rsidRDefault="00CA0E1C" w:rsidP="00CA0E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E1C">
        <w:rPr>
          <w:rFonts w:ascii="Times New Roman" w:eastAsia="Times New Roman" w:hAnsi="Times New Roman"/>
          <w:sz w:val="26"/>
          <w:szCs w:val="26"/>
          <w:lang w:eastAsia="ru-RU"/>
        </w:rPr>
        <w:t>от « 02 » ноября 2017 г.  № 1323</w:t>
      </w:r>
    </w:p>
    <w:p w:rsidR="00CA0E1C" w:rsidRPr="00610FF5" w:rsidRDefault="00CA0E1C" w:rsidP="00CA0E1C">
      <w:pPr>
        <w:autoSpaceDE w:val="0"/>
        <w:autoSpaceDN w:val="0"/>
        <w:adjustRightInd w:val="0"/>
        <w:rPr>
          <w:rFonts w:ascii="Times New Roman" w:eastAsia="Times New Roman" w:hAnsi="Times New Roman"/>
          <w:szCs w:val="28"/>
          <w:lang w:eastAsia="ru-RU"/>
        </w:rPr>
      </w:pPr>
    </w:p>
    <w:p w:rsidR="00CA0E1C" w:rsidRPr="00610FF5" w:rsidRDefault="00CA0E1C" w:rsidP="00CA0E1C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CA0E1C" w:rsidRPr="00CA0E1C" w:rsidRDefault="00CA0E1C" w:rsidP="00CA0E1C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CA0E1C">
        <w:rPr>
          <w:rFonts w:ascii="Times New Roman" w:hAnsi="Times New Roman" w:cs="Times New Roman"/>
          <w:bCs/>
          <w:sz w:val="22"/>
          <w:szCs w:val="22"/>
        </w:rPr>
        <w:t>ПОРЯДОК ФОРМИРОВАНИЯ И ВЕДЕНИЯ</w:t>
      </w:r>
    </w:p>
    <w:p w:rsidR="00CA0E1C" w:rsidRPr="00CA0E1C" w:rsidRDefault="00CA0E1C" w:rsidP="00CA0E1C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CA0E1C">
        <w:rPr>
          <w:rFonts w:ascii="Times New Roman" w:hAnsi="Times New Roman" w:cs="Times New Roman"/>
          <w:bCs/>
          <w:sz w:val="22"/>
          <w:szCs w:val="22"/>
        </w:rPr>
        <w:t>РЕЕСТРА ИСТОЧНИКОВ ДОХОДОВ БЮДЖЕТА МУНИЦИПАЛЬНОГО ОБРАЗОВАНИЯ МУН</w:t>
      </w:r>
      <w:r w:rsidRPr="00CA0E1C">
        <w:rPr>
          <w:rFonts w:ascii="Times New Roman" w:hAnsi="Times New Roman" w:cs="Times New Roman"/>
          <w:bCs/>
          <w:sz w:val="22"/>
          <w:szCs w:val="22"/>
        </w:rPr>
        <w:t>И</w:t>
      </w:r>
      <w:r w:rsidRPr="00CA0E1C">
        <w:rPr>
          <w:rFonts w:ascii="Times New Roman" w:hAnsi="Times New Roman" w:cs="Times New Roman"/>
          <w:bCs/>
          <w:sz w:val="22"/>
          <w:szCs w:val="22"/>
        </w:rPr>
        <w:t>ЦИПАЛЬНОГО РАЙОНА «ПЕЧОРА» И РЕЕСТРА ИСТОЧНИКОВ ДОХОДОВ БЮДЖЕТА МУН</w:t>
      </w:r>
      <w:r w:rsidRPr="00CA0E1C">
        <w:rPr>
          <w:rFonts w:ascii="Times New Roman" w:hAnsi="Times New Roman" w:cs="Times New Roman"/>
          <w:bCs/>
          <w:sz w:val="22"/>
          <w:szCs w:val="22"/>
        </w:rPr>
        <w:t>И</w:t>
      </w:r>
      <w:r w:rsidRPr="00CA0E1C">
        <w:rPr>
          <w:rFonts w:ascii="Times New Roman" w:hAnsi="Times New Roman" w:cs="Times New Roman"/>
          <w:bCs/>
          <w:sz w:val="22"/>
          <w:szCs w:val="22"/>
        </w:rPr>
        <w:t>ЦИПАЛЬНОГО ОБРАЗОВАНИЯ ГОРОДСКОГО ПОСЕЛЕНИЯ «ПЕЧОРА»</w:t>
      </w:r>
    </w:p>
    <w:p w:rsidR="00CA0E1C" w:rsidRPr="00610FF5" w:rsidRDefault="00CA0E1C" w:rsidP="00CA0E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CA0E1C" w:rsidRPr="00CA0E1C" w:rsidRDefault="00CA0E1C" w:rsidP="00CA0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E1C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CA0E1C">
        <w:rPr>
          <w:rFonts w:ascii="Times New Roman" w:hAnsi="Times New Roman" w:cs="Times New Roman"/>
          <w:sz w:val="26"/>
          <w:szCs w:val="26"/>
        </w:rPr>
        <w:t>Настоящий Порядок формирования и ведения реестра источников доходов бюджета муниципального образования муниципального района «Печ</w:t>
      </w:r>
      <w:r w:rsidRPr="00CA0E1C">
        <w:rPr>
          <w:rFonts w:ascii="Times New Roman" w:hAnsi="Times New Roman" w:cs="Times New Roman"/>
          <w:sz w:val="26"/>
          <w:szCs w:val="26"/>
        </w:rPr>
        <w:t>о</w:t>
      </w:r>
      <w:r w:rsidRPr="00CA0E1C">
        <w:rPr>
          <w:rFonts w:ascii="Times New Roman" w:hAnsi="Times New Roman" w:cs="Times New Roman"/>
          <w:sz w:val="26"/>
          <w:szCs w:val="26"/>
        </w:rPr>
        <w:t xml:space="preserve">ра» и </w:t>
      </w:r>
      <w:r w:rsidRPr="00CA0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реестра источников доходов бюджета </w:t>
      </w:r>
      <w:r w:rsidRPr="00CA0E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 городского поселения «Печора»</w:t>
      </w:r>
      <w:r w:rsidRPr="00CA0E1C">
        <w:rPr>
          <w:rFonts w:ascii="Times New Roman" w:hAnsi="Times New Roman" w:cs="Times New Roman"/>
          <w:sz w:val="26"/>
          <w:szCs w:val="26"/>
        </w:rPr>
        <w:t xml:space="preserve"> (далее – Порядок) определяет правила формирования  и ведения реестра источников доходов бюджета муниципального образования мун</w:t>
      </w:r>
      <w:r w:rsidRPr="00CA0E1C">
        <w:rPr>
          <w:rFonts w:ascii="Times New Roman" w:hAnsi="Times New Roman" w:cs="Times New Roman"/>
          <w:sz w:val="26"/>
          <w:szCs w:val="26"/>
        </w:rPr>
        <w:t>и</w:t>
      </w:r>
      <w:r w:rsidRPr="00CA0E1C">
        <w:rPr>
          <w:rFonts w:ascii="Times New Roman" w:hAnsi="Times New Roman" w:cs="Times New Roman"/>
          <w:sz w:val="26"/>
          <w:szCs w:val="26"/>
        </w:rPr>
        <w:t xml:space="preserve">ципального района «Печора» и </w:t>
      </w:r>
      <w:r w:rsidRPr="00CA0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реестра источников доходов бюджета </w:t>
      </w:r>
      <w:r w:rsidRPr="00CA0E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 г</w:t>
      </w:r>
      <w:r w:rsidRPr="00CA0E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CA0E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родского поселения «Печора»</w:t>
      </w:r>
      <w:r w:rsidRPr="00CA0E1C">
        <w:rPr>
          <w:rFonts w:ascii="Times New Roman" w:hAnsi="Times New Roman" w:cs="Times New Roman"/>
          <w:sz w:val="26"/>
          <w:szCs w:val="26"/>
        </w:rPr>
        <w:t xml:space="preserve">  (далее при совместном упоминании – реестр источн</w:t>
      </w:r>
      <w:r w:rsidRPr="00CA0E1C">
        <w:rPr>
          <w:rFonts w:ascii="Times New Roman" w:hAnsi="Times New Roman" w:cs="Times New Roman"/>
          <w:sz w:val="26"/>
          <w:szCs w:val="26"/>
        </w:rPr>
        <w:t>и</w:t>
      </w:r>
      <w:r w:rsidRPr="00CA0E1C">
        <w:rPr>
          <w:rFonts w:ascii="Times New Roman" w:hAnsi="Times New Roman" w:cs="Times New Roman"/>
          <w:sz w:val="26"/>
          <w:szCs w:val="26"/>
        </w:rPr>
        <w:t xml:space="preserve">ков доходов бюджета). </w:t>
      </w:r>
      <w:proofErr w:type="gramEnd"/>
    </w:p>
    <w:p w:rsidR="00CA0E1C" w:rsidRPr="00CA0E1C" w:rsidRDefault="00CA0E1C" w:rsidP="00CA0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E1C">
        <w:rPr>
          <w:rFonts w:ascii="Times New Roman" w:hAnsi="Times New Roman" w:cs="Times New Roman"/>
          <w:sz w:val="26"/>
          <w:szCs w:val="26"/>
        </w:rPr>
        <w:t>2. Реестр источников доходов бюджета представляет собой свод информации о доходах бюджета по источникам доходов бюджета муниципального образования м</w:t>
      </w:r>
      <w:r w:rsidRPr="00CA0E1C">
        <w:rPr>
          <w:rFonts w:ascii="Times New Roman" w:hAnsi="Times New Roman" w:cs="Times New Roman"/>
          <w:sz w:val="26"/>
          <w:szCs w:val="26"/>
        </w:rPr>
        <w:t>у</w:t>
      </w:r>
      <w:r w:rsidRPr="00CA0E1C">
        <w:rPr>
          <w:rFonts w:ascii="Times New Roman" w:hAnsi="Times New Roman" w:cs="Times New Roman"/>
          <w:sz w:val="26"/>
          <w:szCs w:val="26"/>
        </w:rPr>
        <w:t>ниципального района «Печ</w:t>
      </w:r>
      <w:r w:rsidRPr="00CA0E1C">
        <w:rPr>
          <w:rFonts w:ascii="Times New Roman" w:hAnsi="Times New Roman" w:cs="Times New Roman"/>
          <w:sz w:val="26"/>
          <w:szCs w:val="26"/>
        </w:rPr>
        <w:t>о</w:t>
      </w:r>
      <w:r w:rsidRPr="00CA0E1C">
        <w:rPr>
          <w:rFonts w:ascii="Times New Roman" w:hAnsi="Times New Roman" w:cs="Times New Roman"/>
          <w:sz w:val="26"/>
          <w:szCs w:val="26"/>
        </w:rPr>
        <w:t xml:space="preserve">ра» и </w:t>
      </w:r>
      <w:r w:rsidRPr="00CA0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 w:rsidRPr="00CA0E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 городского поселения «Печора»</w:t>
      </w:r>
      <w:r w:rsidRPr="00CA0E1C">
        <w:rPr>
          <w:rFonts w:ascii="Times New Roman" w:hAnsi="Times New Roman" w:cs="Times New Roman"/>
          <w:sz w:val="26"/>
          <w:szCs w:val="26"/>
        </w:rPr>
        <w:t xml:space="preserve"> (далее – бюджет), формируемой в процессе составления, утве</w:t>
      </w:r>
      <w:r w:rsidRPr="00CA0E1C">
        <w:rPr>
          <w:rFonts w:ascii="Times New Roman" w:hAnsi="Times New Roman" w:cs="Times New Roman"/>
          <w:sz w:val="26"/>
          <w:szCs w:val="26"/>
        </w:rPr>
        <w:t>р</w:t>
      </w:r>
      <w:r w:rsidRPr="00CA0E1C">
        <w:rPr>
          <w:rFonts w:ascii="Times New Roman" w:hAnsi="Times New Roman" w:cs="Times New Roman"/>
          <w:sz w:val="26"/>
          <w:szCs w:val="26"/>
        </w:rPr>
        <w:t>ждения и исполнения бюджета на основании перечня источников доходов Росси</w:t>
      </w:r>
      <w:r w:rsidRPr="00CA0E1C">
        <w:rPr>
          <w:rFonts w:ascii="Times New Roman" w:hAnsi="Times New Roman" w:cs="Times New Roman"/>
          <w:sz w:val="26"/>
          <w:szCs w:val="26"/>
        </w:rPr>
        <w:t>й</w:t>
      </w:r>
      <w:r w:rsidRPr="00CA0E1C">
        <w:rPr>
          <w:rFonts w:ascii="Times New Roman" w:hAnsi="Times New Roman" w:cs="Times New Roman"/>
          <w:sz w:val="26"/>
          <w:szCs w:val="26"/>
        </w:rPr>
        <w:t>ской Федерации.</w:t>
      </w:r>
    </w:p>
    <w:p w:rsidR="00CA0E1C" w:rsidRPr="00CA0E1C" w:rsidRDefault="00CA0E1C" w:rsidP="00CA0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2"/>
      <w:bookmarkEnd w:id="2"/>
      <w:r w:rsidRPr="00CA0E1C">
        <w:rPr>
          <w:rFonts w:ascii="Times New Roman" w:hAnsi="Times New Roman" w:cs="Times New Roman"/>
          <w:sz w:val="26"/>
          <w:szCs w:val="26"/>
        </w:rPr>
        <w:t>3. Реестр источников доходов бюджета формируется и ведется в электронной форме в муниципальной информационной системе управления муниципальными ф</w:t>
      </w:r>
      <w:r w:rsidRPr="00CA0E1C">
        <w:rPr>
          <w:rFonts w:ascii="Times New Roman" w:hAnsi="Times New Roman" w:cs="Times New Roman"/>
          <w:sz w:val="26"/>
          <w:szCs w:val="26"/>
        </w:rPr>
        <w:t>и</w:t>
      </w:r>
      <w:r w:rsidRPr="00CA0E1C">
        <w:rPr>
          <w:rFonts w:ascii="Times New Roman" w:hAnsi="Times New Roman" w:cs="Times New Roman"/>
          <w:sz w:val="26"/>
          <w:szCs w:val="26"/>
        </w:rPr>
        <w:t>нансами муниципального ра</w:t>
      </w:r>
      <w:r w:rsidRPr="00CA0E1C">
        <w:rPr>
          <w:rFonts w:ascii="Times New Roman" w:hAnsi="Times New Roman" w:cs="Times New Roman"/>
          <w:sz w:val="26"/>
          <w:szCs w:val="26"/>
        </w:rPr>
        <w:t>й</w:t>
      </w:r>
      <w:r w:rsidRPr="00CA0E1C">
        <w:rPr>
          <w:rFonts w:ascii="Times New Roman" w:hAnsi="Times New Roman" w:cs="Times New Roman"/>
          <w:sz w:val="26"/>
          <w:szCs w:val="26"/>
        </w:rPr>
        <w:t>она «Печора».</w:t>
      </w:r>
    </w:p>
    <w:p w:rsidR="00CA0E1C" w:rsidRPr="00CA0E1C" w:rsidRDefault="00CA0E1C" w:rsidP="00CA0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E1C">
        <w:rPr>
          <w:rFonts w:ascii="Times New Roman" w:hAnsi="Times New Roman" w:cs="Times New Roman"/>
          <w:sz w:val="26"/>
          <w:szCs w:val="26"/>
        </w:rPr>
        <w:t>4. Реестр источников доходов бюджета ведется на государственном языке Ро</w:t>
      </w:r>
      <w:r w:rsidRPr="00CA0E1C">
        <w:rPr>
          <w:rFonts w:ascii="Times New Roman" w:hAnsi="Times New Roman" w:cs="Times New Roman"/>
          <w:sz w:val="26"/>
          <w:szCs w:val="26"/>
        </w:rPr>
        <w:t>с</w:t>
      </w:r>
      <w:r w:rsidRPr="00CA0E1C">
        <w:rPr>
          <w:rFonts w:ascii="Times New Roman" w:hAnsi="Times New Roman" w:cs="Times New Roman"/>
          <w:sz w:val="26"/>
          <w:szCs w:val="26"/>
        </w:rPr>
        <w:t>сийской Фед</w:t>
      </w:r>
      <w:r w:rsidRPr="00CA0E1C">
        <w:rPr>
          <w:rFonts w:ascii="Times New Roman" w:hAnsi="Times New Roman" w:cs="Times New Roman"/>
          <w:sz w:val="26"/>
          <w:szCs w:val="26"/>
        </w:rPr>
        <w:t>е</w:t>
      </w:r>
      <w:r w:rsidRPr="00CA0E1C">
        <w:rPr>
          <w:rFonts w:ascii="Times New Roman" w:hAnsi="Times New Roman" w:cs="Times New Roman"/>
          <w:sz w:val="26"/>
          <w:szCs w:val="26"/>
        </w:rPr>
        <w:t>рации.</w:t>
      </w:r>
    </w:p>
    <w:p w:rsidR="00CA0E1C" w:rsidRPr="00CA0E1C" w:rsidRDefault="00CA0E1C" w:rsidP="00CA0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E1C">
        <w:rPr>
          <w:rFonts w:ascii="Times New Roman" w:hAnsi="Times New Roman" w:cs="Times New Roman"/>
          <w:sz w:val="26"/>
          <w:szCs w:val="26"/>
        </w:rPr>
        <w:t>5. Реестр источников доходов бюджета хранится в соответствии со сроками хранения архи</w:t>
      </w:r>
      <w:r w:rsidRPr="00CA0E1C">
        <w:rPr>
          <w:rFonts w:ascii="Times New Roman" w:hAnsi="Times New Roman" w:cs="Times New Roman"/>
          <w:sz w:val="26"/>
          <w:szCs w:val="26"/>
        </w:rPr>
        <w:t>в</w:t>
      </w:r>
      <w:r w:rsidRPr="00CA0E1C">
        <w:rPr>
          <w:rFonts w:ascii="Times New Roman" w:hAnsi="Times New Roman" w:cs="Times New Roman"/>
          <w:sz w:val="26"/>
          <w:szCs w:val="26"/>
        </w:rPr>
        <w:t>ных документов, определенными в соответствии с законодательством Российской Федерации об а</w:t>
      </w:r>
      <w:r w:rsidRPr="00CA0E1C">
        <w:rPr>
          <w:rFonts w:ascii="Times New Roman" w:hAnsi="Times New Roman" w:cs="Times New Roman"/>
          <w:sz w:val="26"/>
          <w:szCs w:val="26"/>
        </w:rPr>
        <w:t>р</w:t>
      </w:r>
      <w:r w:rsidRPr="00CA0E1C">
        <w:rPr>
          <w:rFonts w:ascii="Times New Roman" w:hAnsi="Times New Roman" w:cs="Times New Roman"/>
          <w:sz w:val="26"/>
          <w:szCs w:val="26"/>
        </w:rPr>
        <w:t>хивном деле.</w:t>
      </w:r>
    </w:p>
    <w:p w:rsidR="00CA0E1C" w:rsidRPr="00CA0E1C" w:rsidRDefault="00CA0E1C" w:rsidP="00CA0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E1C">
        <w:rPr>
          <w:rFonts w:ascii="Times New Roman" w:hAnsi="Times New Roman" w:cs="Times New Roman"/>
          <w:sz w:val="26"/>
          <w:szCs w:val="26"/>
        </w:rPr>
        <w:t>6. При формировании и ведении реестра источников доходов бюджета в мун</w:t>
      </w:r>
      <w:r w:rsidRPr="00CA0E1C">
        <w:rPr>
          <w:rFonts w:ascii="Times New Roman" w:hAnsi="Times New Roman" w:cs="Times New Roman"/>
          <w:sz w:val="26"/>
          <w:szCs w:val="26"/>
        </w:rPr>
        <w:t>и</w:t>
      </w:r>
      <w:r w:rsidRPr="00CA0E1C">
        <w:rPr>
          <w:rFonts w:ascii="Times New Roman" w:hAnsi="Times New Roman" w:cs="Times New Roman"/>
          <w:sz w:val="26"/>
          <w:szCs w:val="26"/>
        </w:rPr>
        <w:t>ципальной информационной системе управления муниципальными финансами мун</w:t>
      </w:r>
      <w:r w:rsidRPr="00CA0E1C">
        <w:rPr>
          <w:rFonts w:ascii="Times New Roman" w:hAnsi="Times New Roman" w:cs="Times New Roman"/>
          <w:sz w:val="26"/>
          <w:szCs w:val="26"/>
        </w:rPr>
        <w:t>и</w:t>
      </w:r>
      <w:r w:rsidRPr="00CA0E1C">
        <w:rPr>
          <w:rFonts w:ascii="Times New Roman" w:hAnsi="Times New Roman" w:cs="Times New Roman"/>
          <w:sz w:val="26"/>
          <w:szCs w:val="26"/>
        </w:rPr>
        <w:t>ципального района «Печора» используются усиленные квалифицированные эле</w:t>
      </w:r>
      <w:r w:rsidRPr="00CA0E1C">
        <w:rPr>
          <w:rFonts w:ascii="Times New Roman" w:hAnsi="Times New Roman" w:cs="Times New Roman"/>
          <w:sz w:val="26"/>
          <w:szCs w:val="26"/>
        </w:rPr>
        <w:t>к</w:t>
      </w:r>
      <w:r w:rsidRPr="00CA0E1C">
        <w:rPr>
          <w:rFonts w:ascii="Times New Roman" w:hAnsi="Times New Roman" w:cs="Times New Roman"/>
          <w:sz w:val="26"/>
          <w:szCs w:val="26"/>
        </w:rPr>
        <w:t>тронные подписи лиц, уполномоченных действ</w:t>
      </w:r>
      <w:r w:rsidRPr="00CA0E1C">
        <w:rPr>
          <w:rFonts w:ascii="Times New Roman" w:hAnsi="Times New Roman" w:cs="Times New Roman"/>
          <w:sz w:val="26"/>
          <w:szCs w:val="26"/>
        </w:rPr>
        <w:t>о</w:t>
      </w:r>
      <w:r w:rsidRPr="00CA0E1C">
        <w:rPr>
          <w:rFonts w:ascii="Times New Roman" w:hAnsi="Times New Roman" w:cs="Times New Roman"/>
          <w:sz w:val="26"/>
          <w:szCs w:val="26"/>
        </w:rPr>
        <w:t xml:space="preserve">вать от имени </w:t>
      </w:r>
      <w:proofErr w:type="gramStart"/>
      <w:r w:rsidRPr="00CA0E1C">
        <w:rPr>
          <w:rFonts w:ascii="Times New Roman" w:hAnsi="Times New Roman" w:cs="Times New Roman"/>
          <w:sz w:val="26"/>
          <w:szCs w:val="26"/>
        </w:rPr>
        <w:t>участников процесса ведения реестра источников доходов</w:t>
      </w:r>
      <w:proofErr w:type="gramEnd"/>
      <w:r w:rsidRPr="00CA0E1C">
        <w:rPr>
          <w:rFonts w:ascii="Times New Roman" w:hAnsi="Times New Roman" w:cs="Times New Roman"/>
          <w:sz w:val="26"/>
          <w:szCs w:val="26"/>
        </w:rPr>
        <w:t xml:space="preserve"> бюджета (далее – электронные подписи), ук</w:t>
      </w:r>
      <w:r w:rsidRPr="00CA0E1C">
        <w:rPr>
          <w:rFonts w:ascii="Times New Roman" w:hAnsi="Times New Roman" w:cs="Times New Roman"/>
          <w:sz w:val="26"/>
          <w:szCs w:val="26"/>
        </w:rPr>
        <w:t>а</w:t>
      </w:r>
      <w:r w:rsidRPr="00CA0E1C">
        <w:rPr>
          <w:rFonts w:ascii="Times New Roman" w:hAnsi="Times New Roman" w:cs="Times New Roman"/>
          <w:sz w:val="26"/>
          <w:szCs w:val="26"/>
        </w:rPr>
        <w:t xml:space="preserve">занных в </w:t>
      </w:r>
      <w:hyperlink w:anchor="Par26" w:history="1">
        <w:r w:rsidRPr="00CA0E1C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 w:rsidRPr="00CA0E1C">
        <w:rPr>
          <w:rFonts w:ascii="Times New Roman" w:hAnsi="Times New Roman" w:cs="Times New Roman"/>
          <w:sz w:val="26"/>
          <w:szCs w:val="26"/>
        </w:rPr>
        <w:t>8 настоящего Порядка.</w:t>
      </w:r>
    </w:p>
    <w:p w:rsidR="00CA0E1C" w:rsidRPr="00CA0E1C" w:rsidRDefault="00CA0E1C" w:rsidP="00CA0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22"/>
      <w:bookmarkEnd w:id="3"/>
      <w:r w:rsidRPr="00CA0E1C">
        <w:rPr>
          <w:rFonts w:ascii="Times New Roman" w:hAnsi="Times New Roman" w:cs="Times New Roman"/>
          <w:sz w:val="26"/>
          <w:szCs w:val="26"/>
        </w:rPr>
        <w:t>7. Реестр источников доходов бюджета ведется Управлением финансов мун</w:t>
      </w:r>
      <w:r w:rsidRPr="00CA0E1C">
        <w:rPr>
          <w:rFonts w:ascii="Times New Roman" w:hAnsi="Times New Roman" w:cs="Times New Roman"/>
          <w:sz w:val="26"/>
          <w:szCs w:val="26"/>
        </w:rPr>
        <w:t>и</w:t>
      </w:r>
      <w:r w:rsidRPr="00CA0E1C">
        <w:rPr>
          <w:rFonts w:ascii="Times New Roman" w:hAnsi="Times New Roman" w:cs="Times New Roman"/>
          <w:sz w:val="26"/>
          <w:szCs w:val="26"/>
        </w:rPr>
        <w:t>ципального ра</w:t>
      </w:r>
      <w:r w:rsidRPr="00CA0E1C">
        <w:rPr>
          <w:rFonts w:ascii="Times New Roman" w:hAnsi="Times New Roman" w:cs="Times New Roman"/>
          <w:sz w:val="26"/>
          <w:szCs w:val="26"/>
        </w:rPr>
        <w:t>й</w:t>
      </w:r>
      <w:r w:rsidRPr="00CA0E1C">
        <w:rPr>
          <w:rFonts w:ascii="Times New Roman" w:hAnsi="Times New Roman" w:cs="Times New Roman"/>
          <w:sz w:val="26"/>
          <w:szCs w:val="26"/>
        </w:rPr>
        <w:t>она «Печора».</w:t>
      </w:r>
    </w:p>
    <w:p w:rsidR="00CA0E1C" w:rsidRPr="00CA0E1C" w:rsidRDefault="00CA0E1C" w:rsidP="00CA0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26"/>
      <w:bookmarkEnd w:id="4"/>
      <w:r w:rsidRPr="00CA0E1C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CA0E1C">
        <w:rPr>
          <w:rFonts w:ascii="Times New Roman" w:hAnsi="Times New Roman" w:cs="Times New Roman"/>
          <w:sz w:val="26"/>
          <w:szCs w:val="26"/>
        </w:rPr>
        <w:t>В целях ведения реестра источников доходов бюджета Управление финансов муниципал</w:t>
      </w:r>
      <w:r w:rsidRPr="00CA0E1C">
        <w:rPr>
          <w:rFonts w:ascii="Times New Roman" w:hAnsi="Times New Roman" w:cs="Times New Roman"/>
          <w:sz w:val="26"/>
          <w:szCs w:val="26"/>
        </w:rPr>
        <w:t>ь</w:t>
      </w:r>
      <w:r w:rsidRPr="00CA0E1C">
        <w:rPr>
          <w:rFonts w:ascii="Times New Roman" w:hAnsi="Times New Roman" w:cs="Times New Roman"/>
          <w:sz w:val="26"/>
          <w:szCs w:val="26"/>
        </w:rPr>
        <w:t xml:space="preserve">ного района «Печора», органы местного самоуправления 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муниципального района «Печора»</w:t>
      </w:r>
      <w:r w:rsidRPr="00CA0E1C">
        <w:rPr>
          <w:rFonts w:ascii="Times New Roman" w:hAnsi="Times New Roman" w:cs="Times New Roman"/>
          <w:sz w:val="26"/>
          <w:szCs w:val="26"/>
        </w:rPr>
        <w:t>, казенные учреждения муниципального района «Печора», иные о</w:t>
      </w:r>
      <w:r w:rsidRPr="00CA0E1C">
        <w:rPr>
          <w:rFonts w:ascii="Times New Roman" w:hAnsi="Times New Roman" w:cs="Times New Roman"/>
          <w:sz w:val="26"/>
          <w:szCs w:val="26"/>
        </w:rPr>
        <w:t>р</w:t>
      </w:r>
      <w:r w:rsidRPr="00CA0E1C">
        <w:rPr>
          <w:rFonts w:ascii="Times New Roman" w:hAnsi="Times New Roman" w:cs="Times New Roman"/>
          <w:sz w:val="26"/>
          <w:szCs w:val="26"/>
        </w:rPr>
        <w:t>ганизации, осуществляющие бюджетные полномочия главных администраторов д</w:t>
      </w:r>
      <w:r w:rsidRPr="00CA0E1C">
        <w:rPr>
          <w:rFonts w:ascii="Times New Roman" w:hAnsi="Times New Roman" w:cs="Times New Roman"/>
          <w:sz w:val="26"/>
          <w:szCs w:val="26"/>
        </w:rPr>
        <w:t>о</w:t>
      </w:r>
      <w:r w:rsidRPr="00CA0E1C">
        <w:rPr>
          <w:rFonts w:ascii="Times New Roman" w:hAnsi="Times New Roman" w:cs="Times New Roman"/>
          <w:sz w:val="26"/>
          <w:szCs w:val="26"/>
        </w:rPr>
        <w:lastRenderedPageBreak/>
        <w:t>ходов бюджета и (или) администраторов доходов бюджета, органы и организации, осуществляющие оказание (выполнение) м</w:t>
      </w:r>
      <w:r w:rsidRPr="00CA0E1C">
        <w:rPr>
          <w:rFonts w:ascii="Times New Roman" w:hAnsi="Times New Roman" w:cs="Times New Roman"/>
          <w:sz w:val="26"/>
          <w:szCs w:val="26"/>
        </w:rPr>
        <w:t>у</w:t>
      </w:r>
      <w:r w:rsidRPr="00CA0E1C">
        <w:rPr>
          <w:rFonts w:ascii="Times New Roman" w:hAnsi="Times New Roman" w:cs="Times New Roman"/>
          <w:sz w:val="26"/>
          <w:szCs w:val="26"/>
        </w:rPr>
        <w:t>ниципальных услуг (выполнение работ), предусматривающих за их оказание (выполнение) взимание платы по источнику д</w:t>
      </w:r>
      <w:r w:rsidRPr="00CA0E1C">
        <w:rPr>
          <w:rFonts w:ascii="Times New Roman" w:hAnsi="Times New Roman" w:cs="Times New Roman"/>
          <w:sz w:val="26"/>
          <w:szCs w:val="26"/>
        </w:rPr>
        <w:t>о</w:t>
      </w:r>
      <w:r w:rsidRPr="00CA0E1C">
        <w:rPr>
          <w:rFonts w:ascii="Times New Roman" w:hAnsi="Times New Roman" w:cs="Times New Roman"/>
          <w:sz w:val="26"/>
          <w:szCs w:val="26"/>
        </w:rPr>
        <w:t>ходов бюджета (в случае</w:t>
      </w:r>
      <w:proofErr w:type="gramEnd"/>
      <w:r w:rsidRPr="00CA0E1C">
        <w:rPr>
          <w:rFonts w:ascii="Times New Roman" w:hAnsi="Times New Roman" w:cs="Times New Roman"/>
          <w:sz w:val="26"/>
          <w:szCs w:val="26"/>
        </w:rPr>
        <w:t xml:space="preserve"> если указанные органы и организации не осуществляют бюджетных полномочий администраторов доходов бюджета) (далее - участники </w:t>
      </w:r>
      <w:proofErr w:type="gramStart"/>
      <w:r w:rsidRPr="00CA0E1C">
        <w:rPr>
          <w:rFonts w:ascii="Times New Roman" w:hAnsi="Times New Roman" w:cs="Times New Roman"/>
          <w:sz w:val="26"/>
          <w:szCs w:val="26"/>
        </w:rPr>
        <w:t>пр</w:t>
      </w:r>
      <w:r w:rsidRPr="00CA0E1C">
        <w:rPr>
          <w:rFonts w:ascii="Times New Roman" w:hAnsi="Times New Roman" w:cs="Times New Roman"/>
          <w:sz w:val="26"/>
          <w:szCs w:val="26"/>
        </w:rPr>
        <w:t>о</w:t>
      </w:r>
      <w:r w:rsidRPr="00CA0E1C">
        <w:rPr>
          <w:rFonts w:ascii="Times New Roman" w:hAnsi="Times New Roman" w:cs="Times New Roman"/>
          <w:sz w:val="26"/>
          <w:szCs w:val="26"/>
        </w:rPr>
        <w:t>цесса ведения реестра источников дох</w:t>
      </w:r>
      <w:r w:rsidRPr="00CA0E1C">
        <w:rPr>
          <w:rFonts w:ascii="Times New Roman" w:hAnsi="Times New Roman" w:cs="Times New Roman"/>
          <w:sz w:val="26"/>
          <w:szCs w:val="26"/>
        </w:rPr>
        <w:t>о</w:t>
      </w:r>
      <w:r w:rsidRPr="00CA0E1C">
        <w:rPr>
          <w:rFonts w:ascii="Times New Roman" w:hAnsi="Times New Roman" w:cs="Times New Roman"/>
          <w:sz w:val="26"/>
          <w:szCs w:val="26"/>
        </w:rPr>
        <w:t>дов</w:t>
      </w:r>
      <w:proofErr w:type="gramEnd"/>
      <w:r w:rsidRPr="00CA0E1C">
        <w:rPr>
          <w:rFonts w:ascii="Times New Roman" w:hAnsi="Times New Roman" w:cs="Times New Roman"/>
          <w:sz w:val="26"/>
          <w:szCs w:val="26"/>
        </w:rPr>
        <w:t xml:space="preserve"> бюджета), обеспечивают предоставление сведений, необходимых для ведения реестра источников доходов бюджета в соотве</w:t>
      </w:r>
      <w:r w:rsidRPr="00CA0E1C">
        <w:rPr>
          <w:rFonts w:ascii="Times New Roman" w:hAnsi="Times New Roman" w:cs="Times New Roman"/>
          <w:sz w:val="26"/>
          <w:szCs w:val="26"/>
        </w:rPr>
        <w:t>т</w:t>
      </w:r>
      <w:r w:rsidRPr="00CA0E1C">
        <w:rPr>
          <w:rFonts w:ascii="Times New Roman" w:hAnsi="Times New Roman" w:cs="Times New Roman"/>
          <w:sz w:val="26"/>
          <w:szCs w:val="26"/>
        </w:rPr>
        <w:t>ствии с положениями настоящего Порядка.</w:t>
      </w:r>
    </w:p>
    <w:p w:rsidR="00CA0E1C" w:rsidRPr="00CA0E1C" w:rsidRDefault="00CA0E1C" w:rsidP="00CA0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E1C">
        <w:rPr>
          <w:rFonts w:ascii="Times New Roman" w:hAnsi="Times New Roman" w:cs="Times New Roman"/>
          <w:sz w:val="26"/>
          <w:szCs w:val="26"/>
        </w:rPr>
        <w:t>9. Ответственность за полноту и достоверность информации, а также своевр</w:t>
      </w:r>
      <w:r w:rsidRPr="00CA0E1C">
        <w:rPr>
          <w:rFonts w:ascii="Times New Roman" w:hAnsi="Times New Roman" w:cs="Times New Roman"/>
          <w:sz w:val="26"/>
          <w:szCs w:val="26"/>
        </w:rPr>
        <w:t>е</w:t>
      </w:r>
      <w:r w:rsidRPr="00CA0E1C">
        <w:rPr>
          <w:rFonts w:ascii="Times New Roman" w:hAnsi="Times New Roman" w:cs="Times New Roman"/>
          <w:sz w:val="26"/>
          <w:szCs w:val="26"/>
        </w:rPr>
        <w:t xml:space="preserve">менность ее включения в реестр источников доходов бюджета несут участники </w:t>
      </w:r>
      <w:proofErr w:type="gramStart"/>
      <w:r w:rsidRPr="00CA0E1C">
        <w:rPr>
          <w:rFonts w:ascii="Times New Roman" w:hAnsi="Times New Roman" w:cs="Times New Roman"/>
          <w:sz w:val="26"/>
          <w:szCs w:val="26"/>
        </w:rPr>
        <w:t>пр</w:t>
      </w:r>
      <w:r w:rsidRPr="00CA0E1C">
        <w:rPr>
          <w:rFonts w:ascii="Times New Roman" w:hAnsi="Times New Roman" w:cs="Times New Roman"/>
          <w:sz w:val="26"/>
          <w:szCs w:val="26"/>
        </w:rPr>
        <w:t>о</w:t>
      </w:r>
      <w:r w:rsidRPr="00CA0E1C">
        <w:rPr>
          <w:rFonts w:ascii="Times New Roman" w:hAnsi="Times New Roman" w:cs="Times New Roman"/>
          <w:sz w:val="26"/>
          <w:szCs w:val="26"/>
        </w:rPr>
        <w:t>цесса ведения реестра исто</w:t>
      </w:r>
      <w:r w:rsidRPr="00CA0E1C">
        <w:rPr>
          <w:rFonts w:ascii="Times New Roman" w:hAnsi="Times New Roman" w:cs="Times New Roman"/>
          <w:sz w:val="26"/>
          <w:szCs w:val="26"/>
        </w:rPr>
        <w:t>ч</w:t>
      </w:r>
      <w:r w:rsidRPr="00CA0E1C">
        <w:rPr>
          <w:rFonts w:ascii="Times New Roman" w:hAnsi="Times New Roman" w:cs="Times New Roman"/>
          <w:sz w:val="26"/>
          <w:szCs w:val="26"/>
        </w:rPr>
        <w:t>ников доходов бюджета</w:t>
      </w:r>
      <w:proofErr w:type="gramEnd"/>
      <w:r w:rsidRPr="00CA0E1C">
        <w:rPr>
          <w:rFonts w:ascii="Times New Roman" w:hAnsi="Times New Roman" w:cs="Times New Roman"/>
          <w:sz w:val="26"/>
          <w:szCs w:val="26"/>
        </w:rPr>
        <w:t>.</w:t>
      </w:r>
    </w:p>
    <w:p w:rsidR="00CA0E1C" w:rsidRPr="00CA0E1C" w:rsidRDefault="00CA0E1C" w:rsidP="00CA0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28"/>
      <w:bookmarkEnd w:id="5"/>
      <w:r w:rsidRPr="00CA0E1C">
        <w:rPr>
          <w:rFonts w:ascii="Times New Roman" w:hAnsi="Times New Roman" w:cs="Times New Roman"/>
          <w:sz w:val="26"/>
          <w:szCs w:val="26"/>
        </w:rPr>
        <w:t>10. В реестр источников доходов бюджета в отношении каждого источника д</w:t>
      </w:r>
      <w:r w:rsidRPr="00CA0E1C">
        <w:rPr>
          <w:rFonts w:ascii="Times New Roman" w:hAnsi="Times New Roman" w:cs="Times New Roman"/>
          <w:sz w:val="26"/>
          <w:szCs w:val="26"/>
        </w:rPr>
        <w:t>о</w:t>
      </w:r>
      <w:r w:rsidRPr="00CA0E1C">
        <w:rPr>
          <w:rFonts w:ascii="Times New Roman" w:hAnsi="Times New Roman" w:cs="Times New Roman"/>
          <w:sz w:val="26"/>
          <w:szCs w:val="26"/>
        </w:rPr>
        <w:t>хода бюджета включается следующая информация:</w:t>
      </w:r>
    </w:p>
    <w:p w:rsidR="00CA0E1C" w:rsidRPr="00CA0E1C" w:rsidRDefault="00CA0E1C" w:rsidP="00CA0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29"/>
      <w:bookmarkEnd w:id="6"/>
      <w:r w:rsidRPr="00CA0E1C">
        <w:rPr>
          <w:rFonts w:ascii="Times New Roman" w:hAnsi="Times New Roman" w:cs="Times New Roman"/>
          <w:sz w:val="26"/>
          <w:szCs w:val="26"/>
        </w:rPr>
        <w:t>а) наименование источника дохода бюджета;</w:t>
      </w:r>
    </w:p>
    <w:p w:rsidR="00CA0E1C" w:rsidRPr="00CA0E1C" w:rsidRDefault="00CA0E1C" w:rsidP="00CA0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A0E1C">
        <w:rPr>
          <w:rFonts w:ascii="Times New Roman" w:hAnsi="Times New Roman" w:cs="Times New Roman"/>
          <w:sz w:val="26"/>
          <w:szCs w:val="26"/>
        </w:rPr>
        <w:t>б) код (коды) классификации доходов бюджета, соответствующий источнику дохода бюдж</w:t>
      </w:r>
      <w:r w:rsidRPr="00CA0E1C">
        <w:rPr>
          <w:rFonts w:ascii="Times New Roman" w:hAnsi="Times New Roman" w:cs="Times New Roman"/>
          <w:sz w:val="26"/>
          <w:szCs w:val="26"/>
        </w:rPr>
        <w:t>е</w:t>
      </w:r>
      <w:r w:rsidRPr="00CA0E1C">
        <w:rPr>
          <w:rFonts w:ascii="Times New Roman" w:hAnsi="Times New Roman" w:cs="Times New Roman"/>
          <w:sz w:val="26"/>
          <w:szCs w:val="26"/>
        </w:rPr>
        <w:t>та, и идентификационный код источника дохода бюджета по перечню источников доходов Росси</w:t>
      </w:r>
      <w:r w:rsidRPr="00CA0E1C">
        <w:rPr>
          <w:rFonts w:ascii="Times New Roman" w:hAnsi="Times New Roman" w:cs="Times New Roman"/>
          <w:sz w:val="26"/>
          <w:szCs w:val="26"/>
        </w:rPr>
        <w:t>й</w:t>
      </w:r>
      <w:r w:rsidRPr="00CA0E1C">
        <w:rPr>
          <w:rFonts w:ascii="Times New Roman" w:hAnsi="Times New Roman" w:cs="Times New Roman"/>
          <w:sz w:val="26"/>
          <w:szCs w:val="26"/>
        </w:rPr>
        <w:t>ской Федерации;</w:t>
      </w:r>
      <w:proofErr w:type="gramEnd"/>
    </w:p>
    <w:p w:rsidR="00CA0E1C" w:rsidRPr="00CA0E1C" w:rsidRDefault="00CA0E1C" w:rsidP="00CA0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E1C">
        <w:rPr>
          <w:rFonts w:ascii="Times New Roman" w:hAnsi="Times New Roman" w:cs="Times New Roman"/>
          <w:sz w:val="26"/>
          <w:szCs w:val="26"/>
        </w:rPr>
        <w:t xml:space="preserve">в) наименование группы источников доходов бюджетов, </w:t>
      </w:r>
      <w:proofErr w:type="gramStart"/>
      <w:r w:rsidRPr="00CA0E1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CA0E1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A0E1C">
        <w:rPr>
          <w:rFonts w:ascii="Times New Roman" w:hAnsi="Times New Roman" w:cs="Times New Roman"/>
          <w:sz w:val="26"/>
          <w:szCs w:val="26"/>
        </w:rPr>
        <w:t>которую</w:t>
      </w:r>
      <w:proofErr w:type="gramEnd"/>
      <w:r w:rsidRPr="00CA0E1C">
        <w:rPr>
          <w:rFonts w:ascii="Times New Roman" w:hAnsi="Times New Roman" w:cs="Times New Roman"/>
          <w:sz w:val="26"/>
          <w:szCs w:val="26"/>
        </w:rPr>
        <w:t xml:space="preserve"> входит и</w:t>
      </w:r>
      <w:r w:rsidRPr="00CA0E1C">
        <w:rPr>
          <w:rFonts w:ascii="Times New Roman" w:hAnsi="Times New Roman" w:cs="Times New Roman"/>
          <w:sz w:val="26"/>
          <w:szCs w:val="26"/>
        </w:rPr>
        <w:t>с</w:t>
      </w:r>
      <w:r w:rsidRPr="00CA0E1C">
        <w:rPr>
          <w:rFonts w:ascii="Times New Roman" w:hAnsi="Times New Roman" w:cs="Times New Roman"/>
          <w:sz w:val="26"/>
          <w:szCs w:val="26"/>
        </w:rPr>
        <w:t>точник дохода бюджета, и ее идентификационный код по перечню источников дох</w:t>
      </w:r>
      <w:r w:rsidRPr="00CA0E1C">
        <w:rPr>
          <w:rFonts w:ascii="Times New Roman" w:hAnsi="Times New Roman" w:cs="Times New Roman"/>
          <w:sz w:val="26"/>
          <w:szCs w:val="26"/>
        </w:rPr>
        <w:t>о</w:t>
      </w:r>
      <w:r w:rsidRPr="00CA0E1C">
        <w:rPr>
          <w:rFonts w:ascii="Times New Roman" w:hAnsi="Times New Roman" w:cs="Times New Roman"/>
          <w:sz w:val="26"/>
          <w:szCs w:val="26"/>
        </w:rPr>
        <w:t>дов Российской Федерации;</w:t>
      </w:r>
    </w:p>
    <w:p w:rsidR="00CA0E1C" w:rsidRPr="00CA0E1C" w:rsidRDefault="00CA0E1C" w:rsidP="00CA0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E1C">
        <w:rPr>
          <w:rFonts w:ascii="Times New Roman" w:hAnsi="Times New Roman" w:cs="Times New Roman"/>
          <w:sz w:val="26"/>
          <w:szCs w:val="26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CA0E1C" w:rsidRPr="00CA0E1C" w:rsidRDefault="00CA0E1C" w:rsidP="00CA0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33"/>
      <w:bookmarkEnd w:id="7"/>
      <w:r w:rsidRPr="00CA0E1C">
        <w:rPr>
          <w:rFonts w:ascii="Times New Roman" w:hAnsi="Times New Roman" w:cs="Times New Roman"/>
          <w:sz w:val="26"/>
          <w:szCs w:val="26"/>
        </w:rPr>
        <w:t xml:space="preserve">д) информация об органах местного самоуправления 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муниципального района «Печора»</w:t>
      </w:r>
      <w:r w:rsidRPr="00CA0E1C">
        <w:rPr>
          <w:rFonts w:ascii="Times New Roman" w:hAnsi="Times New Roman" w:cs="Times New Roman"/>
          <w:sz w:val="26"/>
          <w:szCs w:val="26"/>
        </w:rPr>
        <w:t>, казенных учреждениях муниципального района «Печора», иных организ</w:t>
      </w:r>
      <w:r w:rsidRPr="00CA0E1C">
        <w:rPr>
          <w:rFonts w:ascii="Times New Roman" w:hAnsi="Times New Roman" w:cs="Times New Roman"/>
          <w:sz w:val="26"/>
          <w:szCs w:val="26"/>
        </w:rPr>
        <w:t>а</w:t>
      </w:r>
      <w:r w:rsidRPr="00CA0E1C">
        <w:rPr>
          <w:rFonts w:ascii="Times New Roman" w:hAnsi="Times New Roman" w:cs="Times New Roman"/>
          <w:sz w:val="26"/>
          <w:szCs w:val="26"/>
        </w:rPr>
        <w:t>циях, осуществляющих бюджетные полномочия главных адм</w:t>
      </w:r>
      <w:r w:rsidRPr="00CA0E1C">
        <w:rPr>
          <w:rFonts w:ascii="Times New Roman" w:hAnsi="Times New Roman" w:cs="Times New Roman"/>
          <w:sz w:val="26"/>
          <w:szCs w:val="26"/>
        </w:rPr>
        <w:t>и</w:t>
      </w:r>
      <w:r w:rsidRPr="00CA0E1C">
        <w:rPr>
          <w:rFonts w:ascii="Times New Roman" w:hAnsi="Times New Roman" w:cs="Times New Roman"/>
          <w:sz w:val="26"/>
          <w:szCs w:val="26"/>
        </w:rPr>
        <w:t>нистраторов доходов бюджета;</w:t>
      </w:r>
    </w:p>
    <w:p w:rsidR="00CA0E1C" w:rsidRPr="00CA0E1C" w:rsidRDefault="00CA0E1C" w:rsidP="00CA0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34"/>
      <w:bookmarkEnd w:id="8"/>
      <w:r w:rsidRPr="00CA0E1C">
        <w:rPr>
          <w:rFonts w:ascii="Times New Roman" w:hAnsi="Times New Roman" w:cs="Times New Roman"/>
          <w:sz w:val="26"/>
          <w:szCs w:val="26"/>
        </w:rPr>
        <w:t>е) показатели прогноза доходов бюджета по коду классификации доходов бюджета, соотве</w:t>
      </w:r>
      <w:r w:rsidRPr="00CA0E1C">
        <w:rPr>
          <w:rFonts w:ascii="Times New Roman" w:hAnsi="Times New Roman" w:cs="Times New Roman"/>
          <w:sz w:val="26"/>
          <w:szCs w:val="26"/>
        </w:rPr>
        <w:t>т</w:t>
      </w:r>
      <w:r w:rsidRPr="00CA0E1C">
        <w:rPr>
          <w:rFonts w:ascii="Times New Roman" w:hAnsi="Times New Roman" w:cs="Times New Roman"/>
          <w:sz w:val="26"/>
          <w:szCs w:val="26"/>
        </w:rPr>
        <w:t>ствующему источнику дохода бюджета, сформированные в целях составления и утверждения решения о бюджете муниципального образования мун</w:t>
      </w:r>
      <w:r w:rsidRPr="00CA0E1C">
        <w:rPr>
          <w:rFonts w:ascii="Times New Roman" w:hAnsi="Times New Roman" w:cs="Times New Roman"/>
          <w:sz w:val="26"/>
          <w:szCs w:val="26"/>
        </w:rPr>
        <w:t>и</w:t>
      </w:r>
      <w:r w:rsidRPr="00CA0E1C">
        <w:rPr>
          <w:rFonts w:ascii="Times New Roman" w:hAnsi="Times New Roman" w:cs="Times New Roman"/>
          <w:sz w:val="26"/>
          <w:szCs w:val="26"/>
        </w:rPr>
        <w:t>ципального района «Печора», решения о бюджете муниципального образования г</w:t>
      </w:r>
      <w:r w:rsidRPr="00CA0E1C">
        <w:rPr>
          <w:rFonts w:ascii="Times New Roman" w:hAnsi="Times New Roman" w:cs="Times New Roman"/>
          <w:sz w:val="26"/>
          <w:szCs w:val="26"/>
        </w:rPr>
        <w:t>о</w:t>
      </w:r>
      <w:r w:rsidRPr="00CA0E1C">
        <w:rPr>
          <w:rFonts w:ascii="Times New Roman" w:hAnsi="Times New Roman" w:cs="Times New Roman"/>
          <w:sz w:val="26"/>
          <w:szCs w:val="26"/>
        </w:rPr>
        <w:t>родского поселения «Печора» (далее – решения о бюджете);</w:t>
      </w:r>
    </w:p>
    <w:p w:rsidR="00CA0E1C" w:rsidRPr="00CA0E1C" w:rsidRDefault="00CA0E1C" w:rsidP="00CA0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35"/>
      <w:bookmarkEnd w:id="9"/>
      <w:r w:rsidRPr="00CA0E1C">
        <w:rPr>
          <w:rFonts w:ascii="Times New Roman" w:hAnsi="Times New Roman" w:cs="Times New Roman"/>
          <w:sz w:val="26"/>
          <w:szCs w:val="26"/>
        </w:rPr>
        <w:t>ж)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решениями о бюджете;</w:t>
      </w:r>
    </w:p>
    <w:p w:rsidR="00CA0E1C" w:rsidRPr="00CA0E1C" w:rsidRDefault="00CA0E1C" w:rsidP="00CA0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36"/>
      <w:bookmarkEnd w:id="10"/>
      <w:r w:rsidRPr="00CA0E1C">
        <w:rPr>
          <w:rFonts w:ascii="Times New Roman" w:hAnsi="Times New Roman" w:cs="Times New Roman"/>
          <w:sz w:val="26"/>
          <w:szCs w:val="26"/>
        </w:rPr>
        <w:t>з) показатели прогноза доходов бюджета по коду классификации доходов бю</w:t>
      </w:r>
      <w:r w:rsidRPr="00CA0E1C">
        <w:rPr>
          <w:rFonts w:ascii="Times New Roman" w:hAnsi="Times New Roman" w:cs="Times New Roman"/>
          <w:sz w:val="26"/>
          <w:szCs w:val="26"/>
        </w:rPr>
        <w:t>д</w:t>
      </w:r>
      <w:r w:rsidRPr="00CA0E1C">
        <w:rPr>
          <w:rFonts w:ascii="Times New Roman" w:hAnsi="Times New Roman" w:cs="Times New Roman"/>
          <w:sz w:val="26"/>
          <w:szCs w:val="26"/>
        </w:rPr>
        <w:t>жета, соответствующему источнику дохода бюджета, принимающие значения пр</w:t>
      </w:r>
      <w:r w:rsidRPr="00CA0E1C">
        <w:rPr>
          <w:rFonts w:ascii="Times New Roman" w:hAnsi="Times New Roman" w:cs="Times New Roman"/>
          <w:sz w:val="26"/>
          <w:szCs w:val="26"/>
        </w:rPr>
        <w:t>о</w:t>
      </w:r>
      <w:r w:rsidRPr="00CA0E1C">
        <w:rPr>
          <w:rFonts w:ascii="Times New Roman" w:hAnsi="Times New Roman" w:cs="Times New Roman"/>
          <w:sz w:val="26"/>
          <w:szCs w:val="26"/>
        </w:rPr>
        <w:t>гнозируемого общего объема доходов бюджета в соответствии с решениями о бю</w:t>
      </w:r>
      <w:r w:rsidRPr="00CA0E1C">
        <w:rPr>
          <w:rFonts w:ascii="Times New Roman" w:hAnsi="Times New Roman" w:cs="Times New Roman"/>
          <w:sz w:val="26"/>
          <w:szCs w:val="26"/>
        </w:rPr>
        <w:t>д</w:t>
      </w:r>
      <w:r w:rsidRPr="00CA0E1C">
        <w:rPr>
          <w:rFonts w:ascii="Times New Roman" w:hAnsi="Times New Roman" w:cs="Times New Roman"/>
          <w:sz w:val="26"/>
          <w:szCs w:val="26"/>
        </w:rPr>
        <w:t>жете с учетом решения о внесении изменений в решения о бюдж</w:t>
      </w:r>
      <w:r w:rsidRPr="00CA0E1C">
        <w:rPr>
          <w:rFonts w:ascii="Times New Roman" w:hAnsi="Times New Roman" w:cs="Times New Roman"/>
          <w:sz w:val="26"/>
          <w:szCs w:val="26"/>
        </w:rPr>
        <w:t>е</w:t>
      </w:r>
      <w:r w:rsidRPr="00CA0E1C">
        <w:rPr>
          <w:rFonts w:ascii="Times New Roman" w:hAnsi="Times New Roman" w:cs="Times New Roman"/>
          <w:sz w:val="26"/>
          <w:szCs w:val="26"/>
        </w:rPr>
        <w:t>те;</w:t>
      </w:r>
    </w:p>
    <w:p w:rsidR="00CA0E1C" w:rsidRPr="00CA0E1C" w:rsidRDefault="00CA0E1C" w:rsidP="00CA0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37"/>
      <w:bookmarkEnd w:id="11"/>
      <w:r w:rsidRPr="00CA0E1C">
        <w:rPr>
          <w:rFonts w:ascii="Times New Roman" w:hAnsi="Times New Roman" w:cs="Times New Roman"/>
          <w:sz w:val="26"/>
          <w:szCs w:val="26"/>
        </w:rPr>
        <w:t>и)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CA0E1C" w:rsidRPr="00CA0E1C" w:rsidRDefault="00CA0E1C" w:rsidP="00CA0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ar38"/>
      <w:bookmarkEnd w:id="12"/>
      <w:r w:rsidRPr="00CA0E1C">
        <w:rPr>
          <w:rFonts w:ascii="Times New Roman" w:hAnsi="Times New Roman" w:cs="Times New Roman"/>
          <w:sz w:val="26"/>
          <w:szCs w:val="26"/>
        </w:rPr>
        <w:lastRenderedPageBreak/>
        <w:t>к) показатели кассовых поступлений по коду классификации доходов бюджета, соответств</w:t>
      </w:r>
      <w:r w:rsidRPr="00CA0E1C">
        <w:rPr>
          <w:rFonts w:ascii="Times New Roman" w:hAnsi="Times New Roman" w:cs="Times New Roman"/>
          <w:sz w:val="26"/>
          <w:szCs w:val="26"/>
        </w:rPr>
        <w:t>у</w:t>
      </w:r>
      <w:r w:rsidRPr="00CA0E1C">
        <w:rPr>
          <w:rFonts w:ascii="Times New Roman" w:hAnsi="Times New Roman" w:cs="Times New Roman"/>
          <w:sz w:val="26"/>
          <w:szCs w:val="26"/>
        </w:rPr>
        <w:t>ющему источнику дохода бюджета;</w:t>
      </w:r>
    </w:p>
    <w:p w:rsidR="00CA0E1C" w:rsidRPr="00CA0E1C" w:rsidRDefault="00CA0E1C" w:rsidP="00CA0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ar39"/>
      <w:bookmarkEnd w:id="13"/>
      <w:r w:rsidRPr="00CA0E1C">
        <w:rPr>
          <w:rFonts w:ascii="Times New Roman" w:hAnsi="Times New Roman" w:cs="Times New Roman"/>
          <w:sz w:val="26"/>
          <w:szCs w:val="26"/>
        </w:rPr>
        <w:t>л)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</w:t>
      </w:r>
      <w:r w:rsidRPr="00CA0E1C">
        <w:rPr>
          <w:rFonts w:ascii="Times New Roman" w:hAnsi="Times New Roman" w:cs="Times New Roman"/>
          <w:sz w:val="26"/>
          <w:szCs w:val="26"/>
        </w:rPr>
        <w:t>е</w:t>
      </w:r>
      <w:r w:rsidRPr="00CA0E1C">
        <w:rPr>
          <w:rFonts w:ascii="Times New Roman" w:hAnsi="Times New Roman" w:cs="Times New Roman"/>
          <w:sz w:val="26"/>
          <w:szCs w:val="26"/>
        </w:rPr>
        <w:t>шениями о бюджете</w:t>
      </w:r>
      <w:bookmarkStart w:id="14" w:name="Par40"/>
      <w:bookmarkEnd w:id="14"/>
      <w:r w:rsidRPr="00CA0E1C">
        <w:rPr>
          <w:rFonts w:ascii="Times New Roman" w:hAnsi="Times New Roman" w:cs="Times New Roman"/>
          <w:sz w:val="26"/>
          <w:szCs w:val="26"/>
        </w:rPr>
        <w:t>.</w:t>
      </w:r>
    </w:p>
    <w:p w:rsidR="00CA0E1C" w:rsidRPr="00CA0E1C" w:rsidRDefault="00CA0E1C" w:rsidP="00CA0E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bookmarkStart w:id="15" w:name="Par45"/>
      <w:bookmarkStart w:id="16" w:name="Par59"/>
      <w:bookmarkEnd w:id="15"/>
      <w:bookmarkEnd w:id="16"/>
      <w:r w:rsidRPr="00CA0E1C">
        <w:rPr>
          <w:rFonts w:ascii="Times New Roman" w:hAnsi="Times New Roman" w:cs="Times New Roman"/>
          <w:sz w:val="26"/>
          <w:szCs w:val="26"/>
        </w:rPr>
        <w:t>11.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 xml:space="preserve"> В реестр источников доходов бюджета в отношении платежей, являющихся источником дохода бюджета, включается следующая информация:</w:t>
      </w:r>
    </w:p>
    <w:p w:rsidR="00CA0E1C" w:rsidRPr="00CA0E1C" w:rsidRDefault="00CA0E1C" w:rsidP="00CA0E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CA0E1C">
        <w:rPr>
          <w:rFonts w:ascii="Times New Roman" w:hAnsi="Times New Roman" w:cs="Times New Roman"/>
          <w:sz w:val="26"/>
          <w:szCs w:val="26"/>
          <w:lang w:eastAsia="ru-RU"/>
        </w:rPr>
        <w:t>а) наименование источника дохода бюджета;</w:t>
      </w:r>
    </w:p>
    <w:p w:rsidR="00CA0E1C" w:rsidRPr="00CA0E1C" w:rsidRDefault="00CA0E1C" w:rsidP="00CA0E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CA0E1C">
        <w:rPr>
          <w:rFonts w:ascii="Times New Roman" w:hAnsi="Times New Roman" w:cs="Times New Roman"/>
          <w:sz w:val="26"/>
          <w:szCs w:val="26"/>
          <w:lang w:eastAsia="ru-RU"/>
        </w:rPr>
        <w:t>б) код (коды) классификации доходов бюджета, соответствующий источнику дохода бюдж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та;</w:t>
      </w:r>
    </w:p>
    <w:p w:rsidR="00CA0E1C" w:rsidRPr="00CA0E1C" w:rsidRDefault="00CA0E1C" w:rsidP="00CA0E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CA0E1C">
        <w:rPr>
          <w:rFonts w:ascii="Times New Roman" w:hAnsi="Times New Roman" w:cs="Times New Roman"/>
          <w:sz w:val="26"/>
          <w:szCs w:val="26"/>
          <w:lang w:eastAsia="ru-RU"/>
        </w:rPr>
        <w:t>в) идентификационный код по перечню источников доходов Российской Фед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рации, соотве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т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ствующий источнику дохода бюджета;</w:t>
      </w:r>
    </w:p>
    <w:p w:rsidR="00CA0E1C" w:rsidRPr="00CA0E1C" w:rsidRDefault="00CA0E1C" w:rsidP="00CA0E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CA0E1C">
        <w:rPr>
          <w:rFonts w:ascii="Times New Roman" w:hAnsi="Times New Roman" w:cs="Times New Roman"/>
          <w:sz w:val="26"/>
          <w:szCs w:val="26"/>
          <w:lang w:eastAsia="ru-RU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CA0E1C" w:rsidRPr="00CA0E1C" w:rsidRDefault="00CA0E1C" w:rsidP="00CA0E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CA0E1C">
        <w:rPr>
          <w:rFonts w:ascii="Times New Roman" w:hAnsi="Times New Roman" w:cs="Times New Roman"/>
          <w:sz w:val="26"/>
          <w:szCs w:val="26"/>
          <w:lang w:eastAsia="ru-RU"/>
        </w:rPr>
        <w:t>д) информация об органах местного самоуправления муниципального района «Печора», казенных учреждениях муниципального района «Печора», иных организ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циях, осуществляющих бю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д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жетные полномочия главных администраторов доходов бюджета по источнику дохода бюджета;</w:t>
      </w:r>
    </w:p>
    <w:p w:rsidR="00CA0E1C" w:rsidRPr="00CA0E1C" w:rsidRDefault="00CA0E1C" w:rsidP="00CA0E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CA0E1C">
        <w:rPr>
          <w:rFonts w:ascii="Times New Roman" w:hAnsi="Times New Roman" w:cs="Times New Roman"/>
          <w:sz w:val="26"/>
          <w:szCs w:val="26"/>
          <w:lang w:eastAsia="ru-RU"/>
        </w:rPr>
        <w:t>е) информация об органах местного самоуправления муниципального района «Печора», казенных учреждениях муниципального района «Печора», иных организ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циях, осуществляющих бю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д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жетные полномочия администраторов доходов бюджета;</w:t>
      </w:r>
    </w:p>
    <w:p w:rsidR="00CA0E1C" w:rsidRPr="00CA0E1C" w:rsidRDefault="00CA0E1C" w:rsidP="00CA0E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CA0E1C">
        <w:rPr>
          <w:rFonts w:ascii="Times New Roman" w:hAnsi="Times New Roman" w:cs="Times New Roman"/>
          <w:sz w:val="26"/>
          <w:szCs w:val="26"/>
          <w:lang w:eastAsia="ru-RU"/>
        </w:rPr>
        <w:t>ж) наименование органов и организаций, осуществляющих оказание муниц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пальных услуг (выполнение работ), предусматривающих за их оказание (выполнение) взимание по источнику дохода бюджета (в случае если указанные органы не ос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ществляют бюджетных полномочий администр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тора доходов бюджета по источнику дохода бюджета);</w:t>
      </w:r>
    </w:p>
    <w:p w:rsidR="00CA0E1C" w:rsidRPr="00CA0E1C" w:rsidRDefault="00CA0E1C" w:rsidP="00CA0E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CA0E1C">
        <w:rPr>
          <w:rFonts w:ascii="Times New Roman" w:hAnsi="Times New Roman" w:cs="Times New Roman"/>
          <w:sz w:val="26"/>
          <w:szCs w:val="26"/>
          <w:lang w:eastAsia="ru-RU"/>
        </w:rPr>
        <w:t>з) суммы по платежам, являющимся источником дохода бюджета, начисленные в соответствии с бухгалтерским учетом администраторов доходов бюджета по исто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ч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нику дохода бюджета;</w:t>
      </w:r>
    </w:p>
    <w:p w:rsidR="00CA0E1C" w:rsidRPr="00CA0E1C" w:rsidRDefault="00CA0E1C" w:rsidP="00CA0E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CA0E1C">
        <w:rPr>
          <w:rFonts w:ascii="Times New Roman" w:hAnsi="Times New Roman" w:cs="Times New Roman"/>
          <w:sz w:val="26"/>
          <w:szCs w:val="26"/>
          <w:lang w:eastAsia="ru-RU"/>
        </w:rPr>
        <w:t>и) суммы по платежам, являющимся источником дохода бюджета, информация о начислении которых направлена администраторами доходов бюджета по источнику дохода бюджета в Госуда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ственную информационную систему о государственных и муниципальных платежах;</w:t>
      </w:r>
      <w:proofErr w:type="gramEnd"/>
    </w:p>
    <w:p w:rsidR="00CA0E1C" w:rsidRPr="00CA0E1C" w:rsidRDefault="00CA0E1C" w:rsidP="00CA0E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CA0E1C">
        <w:rPr>
          <w:rFonts w:ascii="Times New Roman" w:hAnsi="Times New Roman" w:cs="Times New Roman"/>
          <w:sz w:val="26"/>
          <w:szCs w:val="26"/>
          <w:lang w:eastAsia="ru-RU"/>
        </w:rPr>
        <w:t>к) кассовые поступления от уплаты платежей, являющихся источником дохода бюджета, в с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ответствии с бухгалтерским учетом администраторов доходов бюджета по источнику дохода бюдж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та;</w:t>
      </w:r>
    </w:p>
    <w:p w:rsidR="00CA0E1C" w:rsidRPr="00CA0E1C" w:rsidRDefault="00CA0E1C" w:rsidP="00CA0E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CA0E1C">
        <w:rPr>
          <w:rFonts w:ascii="Times New Roman" w:hAnsi="Times New Roman" w:cs="Times New Roman"/>
          <w:sz w:val="26"/>
          <w:szCs w:val="26"/>
          <w:lang w:eastAsia="ru-RU"/>
        </w:rPr>
        <w:t>л) информация об уплате платежей, являющихся источником дохода бюджета, направленная в Государственную информационную систему о государственных и муниципальных платежах;</w:t>
      </w:r>
    </w:p>
    <w:p w:rsidR="00CA0E1C" w:rsidRPr="00CA0E1C" w:rsidRDefault="00CA0E1C" w:rsidP="00CA0E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CA0E1C">
        <w:rPr>
          <w:rFonts w:ascii="Times New Roman" w:hAnsi="Times New Roman" w:cs="Times New Roman"/>
          <w:sz w:val="26"/>
          <w:szCs w:val="26"/>
          <w:lang w:eastAsia="ru-RU"/>
        </w:rPr>
        <w:t>м) информация о количестве оказанных муниципальных услуг (выполненных работ), иных действий органов местного самоуправления муниципального района «Печора», муниципальных учреждений, иных организаций, за которые осуществлена уплата платежей, являющихся источником дохода бюджета.</w:t>
      </w:r>
    </w:p>
    <w:p w:rsidR="00CA0E1C" w:rsidRPr="00CA0E1C" w:rsidRDefault="00CA0E1C" w:rsidP="00CA0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E1C">
        <w:rPr>
          <w:rFonts w:ascii="Times New Roman" w:hAnsi="Times New Roman" w:cs="Times New Roman"/>
          <w:sz w:val="26"/>
          <w:szCs w:val="26"/>
        </w:rPr>
        <w:t xml:space="preserve">12. </w:t>
      </w:r>
      <w:proofErr w:type="gramStart"/>
      <w:r w:rsidRPr="00CA0E1C">
        <w:rPr>
          <w:rFonts w:ascii="Times New Roman" w:hAnsi="Times New Roman" w:cs="Times New Roman"/>
          <w:sz w:val="26"/>
          <w:szCs w:val="26"/>
        </w:rPr>
        <w:t>В реестре источников доходов бюджета также формируется консолидир</w:t>
      </w:r>
      <w:r w:rsidRPr="00CA0E1C">
        <w:rPr>
          <w:rFonts w:ascii="Times New Roman" w:hAnsi="Times New Roman" w:cs="Times New Roman"/>
          <w:sz w:val="26"/>
          <w:szCs w:val="26"/>
        </w:rPr>
        <w:t>о</w:t>
      </w:r>
      <w:r w:rsidRPr="00CA0E1C">
        <w:rPr>
          <w:rFonts w:ascii="Times New Roman" w:hAnsi="Times New Roman" w:cs="Times New Roman"/>
          <w:sz w:val="26"/>
          <w:szCs w:val="26"/>
        </w:rPr>
        <w:t>ванная и (или) сводная информация по группам источников доходов бюджета по п</w:t>
      </w:r>
      <w:r w:rsidRPr="00CA0E1C">
        <w:rPr>
          <w:rFonts w:ascii="Times New Roman" w:hAnsi="Times New Roman" w:cs="Times New Roman"/>
          <w:sz w:val="26"/>
          <w:szCs w:val="26"/>
        </w:rPr>
        <w:t>о</w:t>
      </w:r>
      <w:r w:rsidRPr="00CA0E1C">
        <w:rPr>
          <w:rFonts w:ascii="Times New Roman" w:hAnsi="Times New Roman" w:cs="Times New Roman"/>
          <w:sz w:val="26"/>
          <w:szCs w:val="26"/>
        </w:rPr>
        <w:t>казателям прогнозов доходов бюджета на этапах составления, утверждения и испо</w:t>
      </w:r>
      <w:r w:rsidRPr="00CA0E1C">
        <w:rPr>
          <w:rFonts w:ascii="Times New Roman" w:hAnsi="Times New Roman" w:cs="Times New Roman"/>
          <w:sz w:val="26"/>
          <w:szCs w:val="26"/>
        </w:rPr>
        <w:t>л</w:t>
      </w:r>
      <w:r w:rsidRPr="00CA0E1C">
        <w:rPr>
          <w:rFonts w:ascii="Times New Roman" w:hAnsi="Times New Roman" w:cs="Times New Roman"/>
          <w:sz w:val="26"/>
          <w:szCs w:val="26"/>
        </w:rPr>
        <w:t>нения бюджета, а также кассовым поступлениям по доходам бюджета с указанием сведений о группах источников доходов бюджета на основе перечня источников д</w:t>
      </w:r>
      <w:r w:rsidRPr="00CA0E1C">
        <w:rPr>
          <w:rFonts w:ascii="Times New Roman" w:hAnsi="Times New Roman" w:cs="Times New Roman"/>
          <w:sz w:val="26"/>
          <w:szCs w:val="26"/>
        </w:rPr>
        <w:t>о</w:t>
      </w:r>
      <w:r w:rsidRPr="00CA0E1C">
        <w:rPr>
          <w:rFonts w:ascii="Times New Roman" w:hAnsi="Times New Roman" w:cs="Times New Roman"/>
          <w:sz w:val="26"/>
          <w:szCs w:val="26"/>
        </w:rPr>
        <w:t>ходов Российской Федерации.</w:t>
      </w:r>
      <w:proofErr w:type="gramEnd"/>
    </w:p>
    <w:p w:rsidR="00CA0E1C" w:rsidRPr="00CA0E1C" w:rsidRDefault="00CA0E1C" w:rsidP="00CA0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E1C">
        <w:rPr>
          <w:rFonts w:ascii="Times New Roman" w:hAnsi="Times New Roman" w:cs="Times New Roman"/>
          <w:sz w:val="26"/>
          <w:szCs w:val="26"/>
        </w:rPr>
        <w:lastRenderedPageBreak/>
        <w:t xml:space="preserve">13. </w:t>
      </w:r>
      <w:proofErr w:type="gramStart"/>
      <w:r w:rsidRPr="00CA0E1C">
        <w:rPr>
          <w:rFonts w:ascii="Times New Roman" w:hAnsi="Times New Roman" w:cs="Times New Roman"/>
          <w:sz w:val="26"/>
          <w:szCs w:val="26"/>
        </w:rPr>
        <w:t xml:space="preserve">Информация, указанная в </w:t>
      </w:r>
      <w:hyperlink w:anchor="Par29" w:history="1">
        <w:r w:rsidRPr="00CA0E1C">
          <w:rPr>
            <w:rFonts w:ascii="Times New Roman" w:hAnsi="Times New Roman" w:cs="Times New Roman"/>
            <w:sz w:val="26"/>
            <w:szCs w:val="26"/>
          </w:rPr>
          <w:t>подпунктах «а»</w:t>
        </w:r>
      </w:hyperlink>
      <w:r w:rsidRPr="00CA0E1C">
        <w:rPr>
          <w:rFonts w:ascii="Times New Roman" w:hAnsi="Times New Roman" w:cs="Times New Roman"/>
          <w:sz w:val="26"/>
          <w:szCs w:val="26"/>
        </w:rPr>
        <w:t xml:space="preserve"> – </w:t>
      </w:r>
      <w:hyperlink w:anchor="Par33" w:history="1">
        <w:r w:rsidRPr="00CA0E1C">
          <w:rPr>
            <w:rFonts w:ascii="Times New Roman" w:hAnsi="Times New Roman" w:cs="Times New Roman"/>
            <w:sz w:val="26"/>
            <w:szCs w:val="26"/>
          </w:rPr>
          <w:t>«д» пункта 1</w:t>
        </w:r>
      </w:hyperlink>
      <w:r w:rsidRPr="00CA0E1C">
        <w:rPr>
          <w:rFonts w:ascii="Times New Roman" w:hAnsi="Times New Roman" w:cs="Times New Roman"/>
          <w:sz w:val="26"/>
          <w:szCs w:val="26"/>
        </w:rPr>
        <w:t>0 и подпун</w:t>
      </w:r>
      <w:r w:rsidRPr="00CA0E1C">
        <w:rPr>
          <w:rFonts w:ascii="Times New Roman" w:hAnsi="Times New Roman" w:cs="Times New Roman"/>
          <w:sz w:val="26"/>
          <w:szCs w:val="26"/>
        </w:rPr>
        <w:t>к</w:t>
      </w:r>
      <w:r w:rsidRPr="00CA0E1C">
        <w:rPr>
          <w:rFonts w:ascii="Times New Roman" w:hAnsi="Times New Roman" w:cs="Times New Roman"/>
          <w:sz w:val="26"/>
          <w:szCs w:val="26"/>
        </w:rPr>
        <w:t>тах «а» – «ж» пункта 11 настоящего Порядка, формируется и изменяется на основе перечня источников доходов Российской Федерации путем обмена данными между госуда</w:t>
      </w:r>
      <w:r w:rsidRPr="00CA0E1C">
        <w:rPr>
          <w:rFonts w:ascii="Times New Roman" w:hAnsi="Times New Roman" w:cs="Times New Roman"/>
          <w:sz w:val="26"/>
          <w:szCs w:val="26"/>
        </w:rPr>
        <w:t>р</w:t>
      </w:r>
      <w:r w:rsidRPr="00CA0E1C">
        <w:rPr>
          <w:rFonts w:ascii="Times New Roman" w:hAnsi="Times New Roman" w:cs="Times New Roman"/>
          <w:sz w:val="26"/>
          <w:szCs w:val="26"/>
        </w:rPr>
        <w:t>ственной интегрированной информационной системой управления общественными финансами «Электронный бюджет», в которой осуществляется формирование и вед</w:t>
      </w:r>
      <w:r w:rsidRPr="00CA0E1C">
        <w:rPr>
          <w:rFonts w:ascii="Times New Roman" w:hAnsi="Times New Roman" w:cs="Times New Roman"/>
          <w:sz w:val="26"/>
          <w:szCs w:val="26"/>
        </w:rPr>
        <w:t>е</w:t>
      </w:r>
      <w:r w:rsidRPr="00CA0E1C">
        <w:rPr>
          <w:rFonts w:ascii="Times New Roman" w:hAnsi="Times New Roman" w:cs="Times New Roman"/>
          <w:sz w:val="26"/>
          <w:szCs w:val="26"/>
        </w:rPr>
        <w:t>ние перечня источников доходов Российской Федерации, и муниципальной информ</w:t>
      </w:r>
      <w:r w:rsidRPr="00CA0E1C">
        <w:rPr>
          <w:rFonts w:ascii="Times New Roman" w:hAnsi="Times New Roman" w:cs="Times New Roman"/>
          <w:sz w:val="26"/>
          <w:szCs w:val="26"/>
        </w:rPr>
        <w:t>а</w:t>
      </w:r>
      <w:r w:rsidRPr="00CA0E1C">
        <w:rPr>
          <w:rFonts w:ascii="Times New Roman" w:hAnsi="Times New Roman" w:cs="Times New Roman"/>
          <w:sz w:val="26"/>
          <w:szCs w:val="26"/>
        </w:rPr>
        <w:t>ционной системой управления муниципальными финансами муниципального района</w:t>
      </w:r>
      <w:proofErr w:type="gramEnd"/>
      <w:r w:rsidRPr="00CA0E1C">
        <w:rPr>
          <w:rFonts w:ascii="Times New Roman" w:hAnsi="Times New Roman" w:cs="Times New Roman"/>
          <w:sz w:val="26"/>
          <w:szCs w:val="26"/>
        </w:rPr>
        <w:t xml:space="preserve"> «Печора», в которой осуществляется формирование и ведение реестра источников доходов бюджета.</w:t>
      </w:r>
    </w:p>
    <w:p w:rsidR="00CA0E1C" w:rsidRPr="00CA0E1C" w:rsidRDefault="00CA0E1C" w:rsidP="00CA0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E1C">
        <w:rPr>
          <w:rFonts w:ascii="Times New Roman" w:hAnsi="Times New Roman" w:cs="Times New Roman"/>
          <w:sz w:val="26"/>
          <w:szCs w:val="26"/>
        </w:rPr>
        <w:t xml:space="preserve">14. Информация, указанная в </w:t>
      </w:r>
      <w:hyperlink w:anchor="Par34" w:history="1">
        <w:r w:rsidRPr="00CA0E1C">
          <w:rPr>
            <w:rFonts w:ascii="Times New Roman" w:hAnsi="Times New Roman" w:cs="Times New Roman"/>
            <w:sz w:val="26"/>
            <w:szCs w:val="26"/>
          </w:rPr>
          <w:t>подпунктах «е»</w:t>
        </w:r>
      </w:hyperlink>
      <w:r w:rsidRPr="00CA0E1C">
        <w:rPr>
          <w:rFonts w:ascii="Times New Roman" w:hAnsi="Times New Roman" w:cs="Times New Roman"/>
          <w:sz w:val="26"/>
          <w:szCs w:val="26"/>
        </w:rPr>
        <w:t xml:space="preserve"> – </w:t>
      </w:r>
      <w:hyperlink w:anchor="Par37" w:history="1">
        <w:r w:rsidRPr="00CA0E1C">
          <w:rPr>
            <w:rFonts w:ascii="Times New Roman" w:hAnsi="Times New Roman" w:cs="Times New Roman"/>
            <w:sz w:val="26"/>
            <w:szCs w:val="26"/>
          </w:rPr>
          <w:t>«и» пункта 1</w:t>
        </w:r>
      </w:hyperlink>
      <w:r w:rsidRPr="00CA0E1C">
        <w:rPr>
          <w:rFonts w:ascii="Times New Roman" w:hAnsi="Times New Roman" w:cs="Times New Roman"/>
          <w:sz w:val="26"/>
          <w:szCs w:val="26"/>
        </w:rPr>
        <w:t>0 настоящего П</w:t>
      </w:r>
      <w:r w:rsidRPr="00CA0E1C">
        <w:rPr>
          <w:rFonts w:ascii="Times New Roman" w:hAnsi="Times New Roman" w:cs="Times New Roman"/>
          <w:sz w:val="26"/>
          <w:szCs w:val="26"/>
        </w:rPr>
        <w:t>о</w:t>
      </w:r>
      <w:r w:rsidRPr="00CA0E1C">
        <w:rPr>
          <w:rFonts w:ascii="Times New Roman" w:hAnsi="Times New Roman" w:cs="Times New Roman"/>
          <w:sz w:val="26"/>
          <w:szCs w:val="26"/>
        </w:rPr>
        <w:t>рядка, формир</w:t>
      </w:r>
      <w:r w:rsidRPr="00CA0E1C">
        <w:rPr>
          <w:rFonts w:ascii="Times New Roman" w:hAnsi="Times New Roman" w:cs="Times New Roman"/>
          <w:sz w:val="26"/>
          <w:szCs w:val="26"/>
        </w:rPr>
        <w:t>у</w:t>
      </w:r>
      <w:r w:rsidRPr="00CA0E1C">
        <w:rPr>
          <w:rFonts w:ascii="Times New Roman" w:hAnsi="Times New Roman" w:cs="Times New Roman"/>
          <w:sz w:val="26"/>
          <w:szCs w:val="26"/>
        </w:rPr>
        <w:t>ется и ведется на основании прогнозов поступления доходов бюджета.</w:t>
      </w:r>
    </w:p>
    <w:p w:rsidR="00CA0E1C" w:rsidRPr="00CA0E1C" w:rsidRDefault="00CA0E1C" w:rsidP="00CA0E1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0E1C">
        <w:rPr>
          <w:rFonts w:ascii="Times New Roman" w:hAnsi="Times New Roman" w:cs="Times New Roman"/>
          <w:sz w:val="26"/>
          <w:szCs w:val="26"/>
        </w:rPr>
        <w:t xml:space="preserve"> 15. Информация, указанная в подпунктах «и» и «л» пункта 11 настоящего П</w:t>
      </w:r>
      <w:r w:rsidRPr="00CA0E1C">
        <w:rPr>
          <w:rFonts w:ascii="Times New Roman" w:hAnsi="Times New Roman" w:cs="Times New Roman"/>
          <w:sz w:val="26"/>
          <w:szCs w:val="26"/>
        </w:rPr>
        <w:t>о</w:t>
      </w:r>
      <w:r w:rsidRPr="00CA0E1C">
        <w:rPr>
          <w:rFonts w:ascii="Times New Roman" w:hAnsi="Times New Roman" w:cs="Times New Roman"/>
          <w:sz w:val="26"/>
          <w:szCs w:val="26"/>
        </w:rPr>
        <w:t xml:space="preserve">рядка, </w:t>
      </w:r>
      <w:r w:rsidRPr="00CA0E1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формируется и ведется на основании сведений Государственной информац</w:t>
      </w:r>
      <w:r w:rsidRPr="00CA0E1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A0E1C">
        <w:rPr>
          <w:rFonts w:ascii="Times New Roman" w:eastAsia="Times New Roman" w:hAnsi="Times New Roman" w:cs="Times New Roman"/>
          <w:sz w:val="26"/>
          <w:szCs w:val="26"/>
          <w:lang w:eastAsia="ru-RU"/>
        </w:rPr>
        <w:t>онной системы о государственных и муниципальных платежах, получаемых орган</w:t>
      </w:r>
      <w:r w:rsidRPr="00CA0E1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A0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ми, указанными в </w:t>
      </w:r>
      <w:hyperlink w:anchor="P42" w:history="1">
        <w:r w:rsidRPr="00CA0E1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7</w:t>
        </w:r>
      </w:hyperlink>
      <w:r w:rsidRPr="00CA0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Порядка, в соответствии с установленным п</w:t>
      </w:r>
      <w:r w:rsidRPr="00CA0E1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A0E1C">
        <w:rPr>
          <w:rFonts w:ascii="Times New Roman" w:eastAsia="Times New Roman" w:hAnsi="Times New Roman" w:cs="Times New Roman"/>
          <w:sz w:val="26"/>
          <w:szCs w:val="26"/>
          <w:lang w:eastAsia="ru-RU"/>
        </w:rPr>
        <w:t>рядком ведения Государственной информационной системы о государственных и м</w:t>
      </w:r>
      <w:r w:rsidRPr="00CA0E1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A0E1C">
        <w:rPr>
          <w:rFonts w:ascii="Times New Roman" w:eastAsia="Times New Roman" w:hAnsi="Times New Roman" w:cs="Times New Roman"/>
          <w:sz w:val="26"/>
          <w:szCs w:val="26"/>
          <w:lang w:eastAsia="ru-RU"/>
        </w:rPr>
        <w:t>ниципальных платежах.</w:t>
      </w:r>
    </w:p>
    <w:p w:rsidR="00CA0E1C" w:rsidRPr="00CA0E1C" w:rsidRDefault="00CA0E1C" w:rsidP="00CA0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E1C">
        <w:rPr>
          <w:rFonts w:ascii="Times New Roman" w:hAnsi="Times New Roman" w:cs="Times New Roman"/>
          <w:sz w:val="26"/>
          <w:szCs w:val="26"/>
        </w:rPr>
        <w:t xml:space="preserve">16. Информация, указанная в </w:t>
      </w:r>
      <w:hyperlink w:anchor="Par38" w:history="1">
        <w:r w:rsidRPr="00CA0E1C">
          <w:rPr>
            <w:rFonts w:ascii="Times New Roman" w:hAnsi="Times New Roman" w:cs="Times New Roman"/>
            <w:sz w:val="26"/>
            <w:szCs w:val="26"/>
          </w:rPr>
          <w:t>подпункте «к» пункта 1</w:t>
        </w:r>
      </w:hyperlink>
      <w:r w:rsidRPr="00CA0E1C">
        <w:rPr>
          <w:rFonts w:ascii="Times New Roman" w:hAnsi="Times New Roman" w:cs="Times New Roman"/>
          <w:sz w:val="26"/>
          <w:szCs w:val="26"/>
        </w:rPr>
        <w:t>0 настоящего Порядка, формируется на основании соответствующих сведений реестра источников доходов Российской Федерации, представляемых Федеральным казначе</w:t>
      </w:r>
      <w:r w:rsidRPr="00CA0E1C">
        <w:rPr>
          <w:rFonts w:ascii="Times New Roman" w:hAnsi="Times New Roman" w:cs="Times New Roman"/>
          <w:sz w:val="26"/>
          <w:szCs w:val="26"/>
        </w:rPr>
        <w:t>й</w:t>
      </w:r>
      <w:r w:rsidRPr="00CA0E1C">
        <w:rPr>
          <w:rFonts w:ascii="Times New Roman" w:hAnsi="Times New Roman" w:cs="Times New Roman"/>
          <w:sz w:val="26"/>
          <w:szCs w:val="26"/>
        </w:rPr>
        <w:t>ством в соответствии с установленным порядком формирования и ведения реестра источников доходов Российской Федерации.</w:t>
      </w:r>
    </w:p>
    <w:p w:rsidR="00CA0E1C" w:rsidRPr="00CA0E1C" w:rsidRDefault="00CA0E1C" w:rsidP="00CA0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E1C">
        <w:rPr>
          <w:rFonts w:ascii="Times New Roman" w:hAnsi="Times New Roman" w:cs="Times New Roman"/>
          <w:sz w:val="26"/>
          <w:szCs w:val="26"/>
        </w:rPr>
        <w:t xml:space="preserve">17. Управление финансов муниципального района «Печора» обеспечивает включение в реестр источников доходов бюджета информации, указанной в </w:t>
      </w:r>
      <w:hyperlink w:anchor="Par28" w:history="1">
        <w:r w:rsidRPr="00CA0E1C">
          <w:rPr>
            <w:rFonts w:ascii="Times New Roman" w:hAnsi="Times New Roman" w:cs="Times New Roman"/>
            <w:sz w:val="26"/>
            <w:szCs w:val="26"/>
          </w:rPr>
          <w:t>пунктах 1</w:t>
        </w:r>
      </w:hyperlink>
      <w:r w:rsidRPr="00CA0E1C">
        <w:rPr>
          <w:rFonts w:ascii="Times New Roman" w:hAnsi="Times New Roman" w:cs="Times New Roman"/>
          <w:sz w:val="26"/>
          <w:szCs w:val="26"/>
        </w:rPr>
        <w:t>0 и 11 настоящего Порядка, в сл</w:t>
      </w:r>
      <w:r w:rsidRPr="00CA0E1C">
        <w:rPr>
          <w:rFonts w:ascii="Times New Roman" w:hAnsi="Times New Roman" w:cs="Times New Roman"/>
          <w:sz w:val="26"/>
          <w:szCs w:val="26"/>
        </w:rPr>
        <w:t>е</w:t>
      </w:r>
      <w:r w:rsidRPr="00CA0E1C">
        <w:rPr>
          <w:rFonts w:ascii="Times New Roman" w:hAnsi="Times New Roman" w:cs="Times New Roman"/>
          <w:sz w:val="26"/>
          <w:szCs w:val="26"/>
        </w:rPr>
        <w:t>дующие сроки:</w:t>
      </w:r>
    </w:p>
    <w:p w:rsidR="00CA0E1C" w:rsidRPr="00CA0E1C" w:rsidRDefault="00CA0E1C" w:rsidP="00CA0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E1C">
        <w:rPr>
          <w:rFonts w:ascii="Times New Roman" w:hAnsi="Times New Roman" w:cs="Times New Roman"/>
          <w:sz w:val="26"/>
          <w:szCs w:val="26"/>
        </w:rPr>
        <w:t xml:space="preserve">а) информации, указанной в </w:t>
      </w:r>
      <w:hyperlink w:anchor="Par29" w:history="1">
        <w:r w:rsidRPr="00CA0E1C">
          <w:rPr>
            <w:rFonts w:ascii="Times New Roman" w:hAnsi="Times New Roman" w:cs="Times New Roman"/>
            <w:sz w:val="26"/>
            <w:szCs w:val="26"/>
          </w:rPr>
          <w:t>подпунктах «а»</w:t>
        </w:r>
      </w:hyperlink>
      <w:r w:rsidRPr="00CA0E1C">
        <w:rPr>
          <w:rFonts w:ascii="Times New Roman" w:hAnsi="Times New Roman" w:cs="Times New Roman"/>
          <w:sz w:val="26"/>
          <w:szCs w:val="26"/>
        </w:rPr>
        <w:t xml:space="preserve"> – </w:t>
      </w:r>
      <w:hyperlink w:anchor="Par33" w:history="1">
        <w:r w:rsidRPr="00CA0E1C">
          <w:rPr>
            <w:rFonts w:ascii="Times New Roman" w:hAnsi="Times New Roman" w:cs="Times New Roman"/>
            <w:sz w:val="26"/>
            <w:szCs w:val="26"/>
          </w:rPr>
          <w:t>«д» пункта 1</w:t>
        </w:r>
      </w:hyperlink>
      <w:r w:rsidRPr="00CA0E1C">
        <w:rPr>
          <w:rFonts w:ascii="Times New Roman" w:hAnsi="Times New Roman" w:cs="Times New Roman"/>
          <w:sz w:val="26"/>
          <w:szCs w:val="26"/>
        </w:rPr>
        <w:t>0 и подпун</w:t>
      </w:r>
      <w:r w:rsidRPr="00CA0E1C">
        <w:rPr>
          <w:rFonts w:ascii="Times New Roman" w:hAnsi="Times New Roman" w:cs="Times New Roman"/>
          <w:sz w:val="26"/>
          <w:szCs w:val="26"/>
        </w:rPr>
        <w:t>к</w:t>
      </w:r>
      <w:r w:rsidRPr="00CA0E1C">
        <w:rPr>
          <w:rFonts w:ascii="Times New Roman" w:hAnsi="Times New Roman" w:cs="Times New Roman"/>
          <w:sz w:val="26"/>
          <w:szCs w:val="26"/>
        </w:rPr>
        <w:t>тах  «а» – «ж » пункта 11 настоящего Порядка, – незамедлительно, но не позднее одного раб</w:t>
      </w:r>
      <w:r w:rsidRPr="00CA0E1C">
        <w:rPr>
          <w:rFonts w:ascii="Times New Roman" w:hAnsi="Times New Roman" w:cs="Times New Roman"/>
          <w:sz w:val="26"/>
          <w:szCs w:val="26"/>
        </w:rPr>
        <w:t>о</w:t>
      </w:r>
      <w:r w:rsidRPr="00CA0E1C">
        <w:rPr>
          <w:rFonts w:ascii="Times New Roman" w:hAnsi="Times New Roman" w:cs="Times New Roman"/>
          <w:sz w:val="26"/>
          <w:szCs w:val="26"/>
        </w:rPr>
        <w:t>чего дня со дня внесения указанной информации в перечень источников доходов Ро</w:t>
      </w:r>
      <w:r w:rsidRPr="00CA0E1C">
        <w:rPr>
          <w:rFonts w:ascii="Times New Roman" w:hAnsi="Times New Roman" w:cs="Times New Roman"/>
          <w:sz w:val="26"/>
          <w:szCs w:val="26"/>
        </w:rPr>
        <w:t>с</w:t>
      </w:r>
      <w:r w:rsidRPr="00CA0E1C">
        <w:rPr>
          <w:rFonts w:ascii="Times New Roman" w:hAnsi="Times New Roman" w:cs="Times New Roman"/>
          <w:sz w:val="26"/>
          <w:szCs w:val="26"/>
        </w:rPr>
        <w:t>сийской Федерации, реестр источников доходов Росси</w:t>
      </w:r>
      <w:r w:rsidRPr="00CA0E1C">
        <w:rPr>
          <w:rFonts w:ascii="Times New Roman" w:hAnsi="Times New Roman" w:cs="Times New Roman"/>
          <w:sz w:val="26"/>
          <w:szCs w:val="26"/>
        </w:rPr>
        <w:t>й</w:t>
      </w:r>
      <w:r w:rsidRPr="00CA0E1C">
        <w:rPr>
          <w:rFonts w:ascii="Times New Roman" w:hAnsi="Times New Roman" w:cs="Times New Roman"/>
          <w:sz w:val="26"/>
          <w:szCs w:val="26"/>
        </w:rPr>
        <w:t>ской Федерации;</w:t>
      </w:r>
    </w:p>
    <w:p w:rsidR="00CA0E1C" w:rsidRPr="00CA0E1C" w:rsidRDefault="00CA0E1C" w:rsidP="00CA0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E1C">
        <w:rPr>
          <w:rFonts w:ascii="Times New Roman" w:hAnsi="Times New Roman" w:cs="Times New Roman"/>
          <w:sz w:val="26"/>
          <w:szCs w:val="26"/>
        </w:rPr>
        <w:t xml:space="preserve">б) информации, указанной в </w:t>
      </w:r>
      <w:hyperlink w:anchor="Par35" w:history="1">
        <w:r w:rsidRPr="00CA0E1C">
          <w:rPr>
            <w:rFonts w:ascii="Times New Roman" w:hAnsi="Times New Roman" w:cs="Times New Roman"/>
            <w:sz w:val="26"/>
            <w:szCs w:val="26"/>
          </w:rPr>
          <w:t>подпунктах «ж»</w:t>
        </w:r>
      </w:hyperlink>
      <w:r w:rsidRPr="00CA0E1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36" w:history="1">
        <w:r w:rsidRPr="00CA0E1C">
          <w:rPr>
            <w:rFonts w:ascii="Times New Roman" w:hAnsi="Times New Roman" w:cs="Times New Roman"/>
            <w:sz w:val="26"/>
            <w:szCs w:val="26"/>
          </w:rPr>
          <w:t>«з»</w:t>
        </w:r>
      </w:hyperlink>
      <w:r w:rsidRPr="00CA0E1C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39" w:history="1">
        <w:r w:rsidRPr="00CA0E1C">
          <w:rPr>
            <w:rFonts w:ascii="Times New Roman" w:hAnsi="Times New Roman" w:cs="Times New Roman"/>
            <w:sz w:val="26"/>
            <w:szCs w:val="26"/>
          </w:rPr>
          <w:t>«л» пункта 1</w:t>
        </w:r>
      </w:hyperlink>
      <w:r w:rsidRPr="00CA0E1C">
        <w:rPr>
          <w:rFonts w:ascii="Times New Roman" w:hAnsi="Times New Roman" w:cs="Times New Roman"/>
          <w:sz w:val="26"/>
          <w:szCs w:val="26"/>
        </w:rPr>
        <w:t>0 настоящего Порядка, – не позднее 5 рабочих дней со дня принятия или внесения изменений в р</w:t>
      </w:r>
      <w:r w:rsidRPr="00CA0E1C">
        <w:rPr>
          <w:rFonts w:ascii="Times New Roman" w:hAnsi="Times New Roman" w:cs="Times New Roman"/>
          <w:sz w:val="26"/>
          <w:szCs w:val="26"/>
        </w:rPr>
        <w:t>е</w:t>
      </w:r>
      <w:r w:rsidRPr="00CA0E1C">
        <w:rPr>
          <w:rFonts w:ascii="Times New Roman" w:hAnsi="Times New Roman" w:cs="Times New Roman"/>
          <w:sz w:val="26"/>
          <w:szCs w:val="26"/>
        </w:rPr>
        <w:t>шения о бюджете и решения об исполнении бюджета;</w:t>
      </w:r>
    </w:p>
    <w:p w:rsidR="00CA0E1C" w:rsidRPr="00CA0E1C" w:rsidRDefault="00CA0E1C" w:rsidP="00CA0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E1C">
        <w:rPr>
          <w:rFonts w:ascii="Times New Roman" w:hAnsi="Times New Roman" w:cs="Times New Roman"/>
          <w:sz w:val="26"/>
          <w:szCs w:val="26"/>
        </w:rPr>
        <w:t xml:space="preserve">в) информации, указанной в </w:t>
      </w:r>
      <w:hyperlink w:anchor="Par37" w:history="1">
        <w:r w:rsidRPr="00CA0E1C">
          <w:rPr>
            <w:rFonts w:ascii="Times New Roman" w:hAnsi="Times New Roman" w:cs="Times New Roman"/>
            <w:sz w:val="26"/>
            <w:szCs w:val="26"/>
          </w:rPr>
          <w:t>подпункте «и» пункта 1</w:t>
        </w:r>
      </w:hyperlink>
      <w:r w:rsidRPr="00CA0E1C">
        <w:rPr>
          <w:rFonts w:ascii="Times New Roman" w:hAnsi="Times New Roman" w:cs="Times New Roman"/>
          <w:sz w:val="26"/>
          <w:szCs w:val="26"/>
        </w:rPr>
        <w:t>0 настоящего Порядка, – согласно уст</w:t>
      </w:r>
      <w:r w:rsidRPr="00CA0E1C">
        <w:rPr>
          <w:rFonts w:ascii="Times New Roman" w:hAnsi="Times New Roman" w:cs="Times New Roman"/>
          <w:sz w:val="26"/>
          <w:szCs w:val="26"/>
        </w:rPr>
        <w:t>а</w:t>
      </w:r>
      <w:r w:rsidRPr="00CA0E1C">
        <w:rPr>
          <w:rFonts w:ascii="Times New Roman" w:hAnsi="Times New Roman" w:cs="Times New Roman"/>
          <w:sz w:val="26"/>
          <w:szCs w:val="26"/>
        </w:rPr>
        <w:t>новленному в соответствии с бюджетным законодательством порядку ведения прогноза доходов бюджета, но не позднее 10-го рабочего дня каждого месяца года;</w:t>
      </w:r>
    </w:p>
    <w:p w:rsidR="00CA0E1C" w:rsidRPr="00CA0E1C" w:rsidRDefault="00CA0E1C" w:rsidP="00CA0E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CA0E1C">
        <w:rPr>
          <w:rFonts w:ascii="Times New Roman" w:hAnsi="Times New Roman" w:cs="Times New Roman"/>
          <w:sz w:val="26"/>
          <w:szCs w:val="26"/>
        </w:rPr>
        <w:t>г) информации, указанной в подпунктах «и» и «л» пункта 11 настоящего П</w:t>
      </w:r>
      <w:r w:rsidRPr="00CA0E1C">
        <w:rPr>
          <w:rFonts w:ascii="Times New Roman" w:hAnsi="Times New Roman" w:cs="Times New Roman"/>
          <w:sz w:val="26"/>
          <w:szCs w:val="26"/>
        </w:rPr>
        <w:t>о</w:t>
      </w:r>
      <w:r w:rsidRPr="00CA0E1C">
        <w:rPr>
          <w:rFonts w:ascii="Times New Roman" w:hAnsi="Times New Roman" w:cs="Times New Roman"/>
          <w:sz w:val="26"/>
          <w:szCs w:val="26"/>
        </w:rPr>
        <w:t xml:space="preserve">рядка, – незамедлительно, 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но не позднее одного рабочего дня со дня направления ук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занной информации в Государственную информационную систему о государстве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ных и муниципальных платежах;</w:t>
      </w:r>
    </w:p>
    <w:p w:rsidR="00CA0E1C" w:rsidRPr="00CA0E1C" w:rsidRDefault="00CA0E1C" w:rsidP="00CA0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E1C">
        <w:rPr>
          <w:rFonts w:ascii="Times New Roman" w:hAnsi="Times New Roman" w:cs="Times New Roman"/>
          <w:sz w:val="26"/>
          <w:szCs w:val="26"/>
        </w:rPr>
        <w:t xml:space="preserve">д) информации, указанной в </w:t>
      </w:r>
      <w:hyperlink w:anchor="Par34" w:history="1">
        <w:r w:rsidRPr="00CA0E1C">
          <w:rPr>
            <w:rFonts w:ascii="Times New Roman" w:hAnsi="Times New Roman" w:cs="Times New Roman"/>
            <w:sz w:val="26"/>
            <w:szCs w:val="26"/>
          </w:rPr>
          <w:t>подпункте «е»</w:t>
        </w:r>
      </w:hyperlink>
      <w:hyperlink w:anchor="Par40" w:history="1">
        <w:r w:rsidRPr="00CA0E1C">
          <w:rPr>
            <w:rFonts w:ascii="Times New Roman" w:hAnsi="Times New Roman" w:cs="Times New Roman"/>
            <w:sz w:val="26"/>
            <w:szCs w:val="26"/>
          </w:rPr>
          <w:t xml:space="preserve"> пункта 1</w:t>
        </w:r>
      </w:hyperlink>
      <w:r w:rsidRPr="00CA0E1C">
        <w:rPr>
          <w:rFonts w:ascii="Times New Roman" w:hAnsi="Times New Roman" w:cs="Times New Roman"/>
          <w:sz w:val="26"/>
          <w:szCs w:val="26"/>
        </w:rPr>
        <w:t>0 и подпункте «м» пункта 11 настоящего Порядка, – в сроки, установленные в порядке составл</w:t>
      </w:r>
      <w:r w:rsidRPr="00CA0E1C">
        <w:rPr>
          <w:rFonts w:ascii="Times New Roman" w:hAnsi="Times New Roman" w:cs="Times New Roman"/>
          <w:sz w:val="26"/>
          <w:szCs w:val="26"/>
        </w:rPr>
        <w:t>е</w:t>
      </w:r>
      <w:r w:rsidRPr="00CA0E1C">
        <w:rPr>
          <w:rFonts w:ascii="Times New Roman" w:hAnsi="Times New Roman" w:cs="Times New Roman"/>
          <w:sz w:val="26"/>
          <w:szCs w:val="26"/>
        </w:rPr>
        <w:t>ния проектов решений о бюджете на очередной финансовый год и плановый период;</w:t>
      </w:r>
    </w:p>
    <w:p w:rsidR="00CA0E1C" w:rsidRPr="00CA0E1C" w:rsidRDefault="00CA0E1C" w:rsidP="00CA0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E1C">
        <w:rPr>
          <w:rFonts w:ascii="Times New Roman" w:hAnsi="Times New Roman" w:cs="Times New Roman"/>
          <w:sz w:val="26"/>
          <w:szCs w:val="26"/>
        </w:rPr>
        <w:t xml:space="preserve">е) информации, указанной в </w:t>
      </w:r>
      <w:hyperlink w:anchor="Par38" w:history="1">
        <w:r w:rsidRPr="00CA0E1C">
          <w:rPr>
            <w:rFonts w:ascii="Times New Roman" w:hAnsi="Times New Roman" w:cs="Times New Roman"/>
            <w:sz w:val="26"/>
            <w:szCs w:val="26"/>
          </w:rPr>
          <w:t>подпункте «к» пункта 1</w:t>
        </w:r>
      </w:hyperlink>
      <w:r w:rsidRPr="00CA0E1C">
        <w:rPr>
          <w:rFonts w:ascii="Times New Roman" w:hAnsi="Times New Roman" w:cs="Times New Roman"/>
          <w:sz w:val="26"/>
          <w:szCs w:val="26"/>
        </w:rPr>
        <w:t>0 и подпункте «к» пункта 11 настоящего Порядка – в сроки, установленные порядком составления и ведения кассового плана исполнения бюджета, но не позднее 10-го рабочего дня каждого м</w:t>
      </w:r>
      <w:r w:rsidRPr="00CA0E1C">
        <w:rPr>
          <w:rFonts w:ascii="Times New Roman" w:hAnsi="Times New Roman" w:cs="Times New Roman"/>
          <w:sz w:val="26"/>
          <w:szCs w:val="26"/>
        </w:rPr>
        <w:t>е</w:t>
      </w:r>
      <w:r w:rsidRPr="00CA0E1C">
        <w:rPr>
          <w:rFonts w:ascii="Times New Roman" w:hAnsi="Times New Roman" w:cs="Times New Roman"/>
          <w:sz w:val="26"/>
          <w:szCs w:val="26"/>
        </w:rPr>
        <w:t>сяца года;</w:t>
      </w:r>
    </w:p>
    <w:p w:rsidR="00CA0E1C" w:rsidRPr="00CA0E1C" w:rsidRDefault="00CA0E1C" w:rsidP="00CA0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E1C">
        <w:rPr>
          <w:rFonts w:ascii="Times New Roman" w:hAnsi="Times New Roman" w:cs="Times New Roman"/>
          <w:sz w:val="26"/>
          <w:szCs w:val="26"/>
        </w:rPr>
        <w:lastRenderedPageBreak/>
        <w:t>ж) информации, указанной в подпункте «з» пункта 11 настоящего Порядка, – незамедлительно, но не позднее одного рабочего дня после осуществления начисл</w:t>
      </w:r>
      <w:r w:rsidRPr="00CA0E1C">
        <w:rPr>
          <w:rFonts w:ascii="Times New Roman" w:hAnsi="Times New Roman" w:cs="Times New Roman"/>
          <w:sz w:val="26"/>
          <w:szCs w:val="26"/>
        </w:rPr>
        <w:t>е</w:t>
      </w:r>
      <w:r w:rsidRPr="00CA0E1C">
        <w:rPr>
          <w:rFonts w:ascii="Times New Roman" w:hAnsi="Times New Roman" w:cs="Times New Roman"/>
          <w:sz w:val="26"/>
          <w:szCs w:val="26"/>
        </w:rPr>
        <w:t>ния.</w:t>
      </w:r>
    </w:p>
    <w:p w:rsidR="00CA0E1C" w:rsidRPr="00CA0E1C" w:rsidRDefault="00CA0E1C" w:rsidP="00CA0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ar72"/>
      <w:bookmarkEnd w:id="17"/>
      <w:r w:rsidRPr="00CA0E1C">
        <w:rPr>
          <w:rFonts w:ascii="Times New Roman" w:hAnsi="Times New Roman" w:cs="Times New Roman"/>
          <w:sz w:val="26"/>
          <w:szCs w:val="26"/>
        </w:rPr>
        <w:t xml:space="preserve">18. Управление финансов муниципального района «Печора» в целях </w:t>
      </w:r>
      <w:proofErr w:type="gramStart"/>
      <w:r w:rsidRPr="00CA0E1C">
        <w:rPr>
          <w:rFonts w:ascii="Times New Roman" w:hAnsi="Times New Roman" w:cs="Times New Roman"/>
          <w:sz w:val="26"/>
          <w:szCs w:val="26"/>
        </w:rPr>
        <w:t>ведения реестра источников доходов бюджета</w:t>
      </w:r>
      <w:proofErr w:type="gramEnd"/>
      <w:r w:rsidRPr="00CA0E1C">
        <w:rPr>
          <w:rFonts w:ascii="Times New Roman" w:hAnsi="Times New Roman" w:cs="Times New Roman"/>
          <w:sz w:val="26"/>
          <w:szCs w:val="26"/>
        </w:rPr>
        <w:t xml:space="preserve"> в течение одного рабочего дня со дня предста</w:t>
      </w:r>
      <w:r w:rsidRPr="00CA0E1C">
        <w:rPr>
          <w:rFonts w:ascii="Times New Roman" w:hAnsi="Times New Roman" w:cs="Times New Roman"/>
          <w:sz w:val="26"/>
          <w:szCs w:val="26"/>
        </w:rPr>
        <w:t>в</w:t>
      </w:r>
      <w:r w:rsidRPr="00CA0E1C">
        <w:rPr>
          <w:rFonts w:ascii="Times New Roman" w:hAnsi="Times New Roman" w:cs="Times New Roman"/>
          <w:sz w:val="26"/>
          <w:szCs w:val="26"/>
        </w:rPr>
        <w:t>ления участником процесса ведения реестра источников доходов бюджета информ</w:t>
      </w:r>
      <w:r w:rsidRPr="00CA0E1C">
        <w:rPr>
          <w:rFonts w:ascii="Times New Roman" w:hAnsi="Times New Roman" w:cs="Times New Roman"/>
          <w:sz w:val="26"/>
          <w:szCs w:val="26"/>
        </w:rPr>
        <w:t>а</w:t>
      </w:r>
      <w:r w:rsidRPr="00CA0E1C">
        <w:rPr>
          <w:rFonts w:ascii="Times New Roman" w:hAnsi="Times New Roman" w:cs="Times New Roman"/>
          <w:sz w:val="26"/>
          <w:szCs w:val="26"/>
        </w:rPr>
        <w:t xml:space="preserve">ции, указанной в </w:t>
      </w:r>
      <w:hyperlink w:anchor="Par28" w:history="1">
        <w:r w:rsidRPr="00CA0E1C">
          <w:rPr>
            <w:rFonts w:ascii="Times New Roman" w:hAnsi="Times New Roman" w:cs="Times New Roman"/>
            <w:sz w:val="26"/>
            <w:szCs w:val="26"/>
          </w:rPr>
          <w:t>пунктах 1</w:t>
        </w:r>
      </w:hyperlink>
      <w:r w:rsidRPr="00CA0E1C">
        <w:rPr>
          <w:rFonts w:ascii="Times New Roman" w:hAnsi="Times New Roman" w:cs="Times New Roman"/>
          <w:sz w:val="26"/>
          <w:szCs w:val="26"/>
        </w:rPr>
        <w:t>0 и 11 настоящего Порядка, обеспечивает в автоматизир</w:t>
      </w:r>
      <w:r w:rsidRPr="00CA0E1C">
        <w:rPr>
          <w:rFonts w:ascii="Times New Roman" w:hAnsi="Times New Roman" w:cs="Times New Roman"/>
          <w:sz w:val="26"/>
          <w:szCs w:val="26"/>
        </w:rPr>
        <w:t>о</w:t>
      </w:r>
      <w:r w:rsidRPr="00CA0E1C">
        <w:rPr>
          <w:rFonts w:ascii="Times New Roman" w:hAnsi="Times New Roman" w:cs="Times New Roman"/>
          <w:sz w:val="26"/>
          <w:szCs w:val="26"/>
        </w:rPr>
        <w:t>ванном режиме проверку:</w:t>
      </w:r>
    </w:p>
    <w:p w:rsidR="00CA0E1C" w:rsidRPr="00CA0E1C" w:rsidRDefault="00CA0E1C" w:rsidP="00CA0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E1C">
        <w:rPr>
          <w:rFonts w:ascii="Times New Roman" w:hAnsi="Times New Roman" w:cs="Times New Roman"/>
          <w:sz w:val="26"/>
          <w:szCs w:val="26"/>
        </w:rPr>
        <w:t xml:space="preserve">а) наличия информации в соответствии с </w:t>
      </w:r>
      <w:hyperlink w:anchor="Par28" w:history="1">
        <w:r w:rsidRPr="00CA0E1C">
          <w:rPr>
            <w:rFonts w:ascii="Times New Roman" w:hAnsi="Times New Roman" w:cs="Times New Roman"/>
            <w:sz w:val="26"/>
            <w:szCs w:val="26"/>
          </w:rPr>
          <w:t>пунктами 1</w:t>
        </w:r>
      </w:hyperlink>
      <w:r w:rsidRPr="00CA0E1C">
        <w:rPr>
          <w:rFonts w:ascii="Times New Roman" w:hAnsi="Times New Roman" w:cs="Times New Roman"/>
          <w:sz w:val="26"/>
          <w:szCs w:val="26"/>
        </w:rPr>
        <w:t>0 и 11 настоящего Поря</w:t>
      </w:r>
      <w:r w:rsidRPr="00CA0E1C">
        <w:rPr>
          <w:rFonts w:ascii="Times New Roman" w:hAnsi="Times New Roman" w:cs="Times New Roman"/>
          <w:sz w:val="26"/>
          <w:szCs w:val="26"/>
        </w:rPr>
        <w:t>д</w:t>
      </w:r>
      <w:r w:rsidRPr="00CA0E1C">
        <w:rPr>
          <w:rFonts w:ascii="Times New Roman" w:hAnsi="Times New Roman" w:cs="Times New Roman"/>
          <w:sz w:val="26"/>
          <w:szCs w:val="26"/>
        </w:rPr>
        <w:t>ка;</w:t>
      </w:r>
    </w:p>
    <w:p w:rsidR="00CA0E1C" w:rsidRPr="00CA0E1C" w:rsidRDefault="00CA0E1C" w:rsidP="00CA0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E1C">
        <w:rPr>
          <w:rFonts w:ascii="Times New Roman" w:hAnsi="Times New Roman" w:cs="Times New Roman"/>
          <w:sz w:val="26"/>
          <w:szCs w:val="26"/>
        </w:rPr>
        <w:t>б) соответствия порядка формирования информации правилам, установленным в соотве</w:t>
      </w:r>
      <w:r w:rsidRPr="00CA0E1C">
        <w:rPr>
          <w:rFonts w:ascii="Times New Roman" w:hAnsi="Times New Roman" w:cs="Times New Roman"/>
          <w:sz w:val="26"/>
          <w:szCs w:val="26"/>
        </w:rPr>
        <w:t>т</w:t>
      </w:r>
      <w:r w:rsidRPr="00CA0E1C">
        <w:rPr>
          <w:rFonts w:ascii="Times New Roman" w:hAnsi="Times New Roman" w:cs="Times New Roman"/>
          <w:sz w:val="26"/>
          <w:szCs w:val="26"/>
        </w:rPr>
        <w:t xml:space="preserve">ствии с </w:t>
      </w:r>
      <w:hyperlink w:anchor="Par100" w:history="1">
        <w:r w:rsidRPr="00CA0E1C">
          <w:rPr>
            <w:rFonts w:ascii="Times New Roman" w:hAnsi="Times New Roman" w:cs="Times New Roman"/>
            <w:sz w:val="26"/>
            <w:szCs w:val="26"/>
          </w:rPr>
          <w:t>пунктом 2</w:t>
        </w:r>
      </w:hyperlink>
      <w:r w:rsidRPr="00CA0E1C">
        <w:rPr>
          <w:rFonts w:ascii="Times New Roman" w:hAnsi="Times New Roman" w:cs="Times New Roman"/>
          <w:sz w:val="26"/>
          <w:szCs w:val="26"/>
        </w:rPr>
        <w:t>7 настоящего Порядка;</w:t>
      </w:r>
    </w:p>
    <w:p w:rsidR="00CA0E1C" w:rsidRPr="00CA0E1C" w:rsidRDefault="00CA0E1C" w:rsidP="00CA0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E1C">
        <w:rPr>
          <w:rFonts w:ascii="Times New Roman" w:hAnsi="Times New Roman" w:cs="Times New Roman"/>
          <w:sz w:val="26"/>
          <w:szCs w:val="26"/>
        </w:rPr>
        <w:t>в) соответствия информации иным нормам, установленным в порядке ведения реестра исто</w:t>
      </w:r>
      <w:r w:rsidRPr="00CA0E1C">
        <w:rPr>
          <w:rFonts w:ascii="Times New Roman" w:hAnsi="Times New Roman" w:cs="Times New Roman"/>
          <w:sz w:val="26"/>
          <w:szCs w:val="26"/>
        </w:rPr>
        <w:t>ч</w:t>
      </w:r>
      <w:r w:rsidRPr="00CA0E1C">
        <w:rPr>
          <w:rFonts w:ascii="Times New Roman" w:hAnsi="Times New Roman" w:cs="Times New Roman"/>
          <w:sz w:val="26"/>
          <w:szCs w:val="26"/>
        </w:rPr>
        <w:t>ников доходов бюджета (при наличии).</w:t>
      </w:r>
    </w:p>
    <w:p w:rsidR="00CA0E1C" w:rsidRPr="00CA0E1C" w:rsidRDefault="00CA0E1C" w:rsidP="00CA0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ar76"/>
      <w:bookmarkEnd w:id="18"/>
      <w:r w:rsidRPr="00CA0E1C">
        <w:rPr>
          <w:rFonts w:ascii="Times New Roman" w:hAnsi="Times New Roman" w:cs="Times New Roman"/>
          <w:sz w:val="26"/>
          <w:szCs w:val="26"/>
        </w:rPr>
        <w:t xml:space="preserve">19. В случае положительного результата проверки, указанной в </w:t>
      </w:r>
      <w:hyperlink w:anchor="Par72" w:history="1">
        <w:r w:rsidRPr="00CA0E1C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CA0E1C">
        <w:rPr>
          <w:rFonts w:ascii="Times New Roman" w:hAnsi="Times New Roman" w:cs="Times New Roman"/>
          <w:sz w:val="26"/>
          <w:szCs w:val="26"/>
        </w:rPr>
        <w:t xml:space="preserve">8 настоящего Порядка, информация, представленная участником </w:t>
      </w:r>
      <w:proofErr w:type="gramStart"/>
      <w:r w:rsidRPr="00CA0E1C">
        <w:rPr>
          <w:rFonts w:ascii="Times New Roman" w:hAnsi="Times New Roman" w:cs="Times New Roman"/>
          <w:sz w:val="26"/>
          <w:szCs w:val="26"/>
        </w:rPr>
        <w:t>процесса ведения р</w:t>
      </w:r>
      <w:r w:rsidRPr="00CA0E1C">
        <w:rPr>
          <w:rFonts w:ascii="Times New Roman" w:hAnsi="Times New Roman" w:cs="Times New Roman"/>
          <w:sz w:val="26"/>
          <w:szCs w:val="26"/>
        </w:rPr>
        <w:t>е</w:t>
      </w:r>
      <w:r w:rsidRPr="00CA0E1C">
        <w:rPr>
          <w:rFonts w:ascii="Times New Roman" w:hAnsi="Times New Roman" w:cs="Times New Roman"/>
          <w:sz w:val="26"/>
          <w:szCs w:val="26"/>
        </w:rPr>
        <w:t>естра источников доходов</w:t>
      </w:r>
      <w:proofErr w:type="gramEnd"/>
      <w:r w:rsidRPr="00CA0E1C">
        <w:rPr>
          <w:rFonts w:ascii="Times New Roman" w:hAnsi="Times New Roman" w:cs="Times New Roman"/>
          <w:sz w:val="26"/>
          <w:szCs w:val="26"/>
        </w:rPr>
        <w:t xml:space="preserve"> бюджета, образует следующие реестровые з</w:t>
      </w:r>
      <w:r w:rsidRPr="00CA0E1C">
        <w:rPr>
          <w:rFonts w:ascii="Times New Roman" w:hAnsi="Times New Roman" w:cs="Times New Roman"/>
          <w:sz w:val="26"/>
          <w:szCs w:val="26"/>
        </w:rPr>
        <w:t>а</w:t>
      </w:r>
      <w:r w:rsidRPr="00CA0E1C">
        <w:rPr>
          <w:rFonts w:ascii="Times New Roman" w:hAnsi="Times New Roman" w:cs="Times New Roman"/>
          <w:sz w:val="26"/>
          <w:szCs w:val="26"/>
        </w:rPr>
        <w:t>писи реестра источников доходов бюджета, которым Управление финансов муниципального рай</w:t>
      </w:r>
      <w:r w:rsidRPr="00CA0E1C">
        <w:rPr>
          <w:rFonts w:ascii="Times New Roman" w:hAnsi="Times New Roman" w:cs="Times New Roman"/>
          <w:sz w:val="26"/>
          <w:szCs w:val="26"/>
        </w:rPr>
        <w:t>о</w:t>
      </w:r>
      <w:r w:rsidRPr="00CA0E1C">
        <w:rPr>
          <w:rFonts w:ascii="Times New Roman" w:hAnsi="Times New Roman" w:cs="Times New Roman"/>
          <w:sz w:val="26"/>
          <w:szCs w:val="26"/>
        </w:rPr>
        <w:t>на «Печора» присваивает уникальные номера:</w:t>
      </w:r>
    </w:p>
    <w:p w:rsidR="00CA0E1C" w:rsidRPr="00CA0E1C" w:rsidRDefault="00CA0E1C" w:rsidP="00CA0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E1C">
        <w:rPr>
          <w:rFonts w:ascii="Times New Roman" w:hAnsi="Times New Roman" w:cs="Times New Roman"/>
          <w:sz w:val="26"/>
          <w:szCs w:val="26"/>
        </w:rPr>
        <w:t xml:space="preserve">в части информации, указанной в </w:t>
      </w:r>
      <w:hyperlink w:anchor="Par28" w:history="1">
        <w:r w:rsidRPr="00CA0E1C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CA0E1C">
        <w:rPr>
          <w:rFonts w:ascii="Times New Roman" w:hAnsi="Times New Roman" w:cs="Times New Roman"/>
          <w:sz w:val="26"/>
          <w:szCs w:val="26"/>
        </w:rPr>
        <w:t xml:space="preserve">0 настоящего Порядка, – реестровую запись </w:t>
      </w:r>
      <w:proofErr w:type="gramStart"/>
      <w:r w:rsidRPr="00CA0E1C">
        <w:rPr>
          <w:rFonts w:ascii="Times New Roman" w:hAnsi="Times New Roman" w:cs="Times New Roman"/>
          <w:sz w:val="26"/>
          <w:szCs w:val="26"/>
        </w:rPr>
        <w:t>исто</w:t>
      </w:r>
      <w:r w:rsidRPr="00CA0E1C">
        <w:rPr>
          <w:rFonts w:ascii="Times New Roman" w:hAnsi="Times New Roman" w:cs="Times New Roman"/>
          <w:sz w:val="26"/>
          <w:szCs w:val="26"/>
        </w:rPr>
        <w:t>ч</w:t>
      </w:r>
      <w:r w:rsidRPr="00CA0E1C">
        <w:rPr>
          <w:rFonts w:ascii="Times New Roman" w:hAnsi="Times New Roman" w:cs="Times New Roman"/>
          <w:sz w:val="26"/>
          <w:szCs w:val="26"/>
        </w:rPr>
        <w:t>ника дохода бюджета реестра источников доходов бюджета</w:t>
      </w:r>
      <w:proofErr w:type="gramEnd"/>
      <w:r w:rsidRPr="00CA0E1C">
        <w:rPr>
          <w:rFonts w:ascii="Times New Roman" w:hAnsi="Times New Roman" w:cs="Times New Roman"/>
          <w:sz w:val="26"/>
          <w:szCs w:val="26"/>
        </w:rPr>
        <w:t>;</w:t>
      </w:r>
    </w:p>
    <w:p w:rsidR="00CA0E1C" w:rsidRPr="00CA0E1C" w:rsidRDefault="00CA0E1C" w:rsidP="00CA0E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CA0E1C">
        <w:rPr>
          <w:rFonts w:ascii="Times New Roman" w:hAnsi="Times New Roman" w:cs="Times New Roman"/>
          <w:sz w:val="26"/>
          <w:szCs w:val="26"/>
          <w:lang w:eastAsia="ru-RU"/>
        </w:rPr>
        <w:t xml:space="preserve">в части информации, указанной в пункте 11 настоящего Порядка, </w:t>
      </w:r>
      <w:r w:rsidRPr="00CA0E1C">
        <w:rPr>
          <w:rFonts w:ascii="Times New Roman" w:hAnsi="Times New Roman" w:cs="Times New Roman"/>
          <w:sz w:val="26"/>
          <w:szCs w:val="26"/>
        </w:rPr>
        <w:t>–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 xml:space="preserve"> реестровую запись плат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 xml:space="preserve">жа по источнику </w:t>
      </w:r>
      <w:proofErr w:type="gramStart"/>
      <w:r w:rsidRPr="00CA0E1C">
        <w:rPr>
          <w:rFonts w:ascii="Times New Roman" w:hAnsi="Times New Roman" w:cs="Times New Roman"/>
          <w:sz w:val="26"/>
          <w:szCs w:val="26"/>
          <w:lang w:eastAsia="ru-RU"/>
        </w:rPr>
        <w:t>дохода бюджета реестра источников доходов бюджета</w:t>
      </w:r>
      <w:proofErr w:type="gramEnd"/>
      <w:r w:rsidRPr="00CA0E1C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A0E1C" w:rsidRPr="00CA0E1C" w:rsidRDefault="00CA0E1C" w:rsidP="00CA0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E1C">
        <w:rPr>
          <w:rFonts w:ascii="Times New Roman" w:hAnsi="Times New Roman" w:cs="Times New Roman"/>
          <w:sz w:val="26"/>
          <w:szCs w:val="26"/>
        </w:rPr>
        <w:t xml:space="preserve">При направлении участником процесса </w:t>
      </w:r>
      <w:proofErr w:type="gramStart"/>
      <w:r w:rsidRPr="00CA0E1C">
        <w:rPr>
          <w:rFonts w:ascii="Times New Roman" w:hAnsi="Times New Roman" w:cs="Times New Roman"/>
          <w:sz w:val="26"/>
          <w:szCs w:val="26"/>
        </w:rPr>
        <w:t>ведения реестра источников доходов бюджета изм</w:t>
      </w:r>
      <w:r w:rsidRPr="00CA0E1C">
        <w:rPr>
          <w:rFonts w:ascii="Times New Roman" w:hAnsi="Times New Roman" w:cs="Times New Roman"/>
          <w:sz w:val="26"/>
          <w:szCs w:val="26"/>
        </w:rPr>
        <w:t>е</w:t>
      </w:r>
      <w:r w:rsidRPr="00CA0E1C">
        <w:rPr>
          <w:rFonts w:ascii="Times New Roman" w:hAnsi="Times New Roman" w:cs="Times New Roman"/>
          <w:sz w:val="26"/>
          <w:szCs w:val="26"/>
        </w:rPr>
        <w:t>ненной</w:t>
      </w:r>
      <w:proofErr w:type="gramEnd"/>
      <w:r w:rsidRPr="00CA0E1C">
        <w:rPr>
          <w:rFonts w:ascii="Times New Roman" w:hAnsi="Times New Roman" w:cs="Times New Roman"/>
          <w:sz w:val="26"/>
          <w:szCs w:val="26"/>
        </w:rPr>
        <w:t xml:space="preserve"> информации, указанной в </w:t>
      </w:r>
      <w:hyperlink w:anchor="Par28" w:history="1">
        <w:r w:rsidRPr="00CA0E1C">
          <w:rPr>
            <w:rFonts w:ascii="Times New Roman" w:hAnsi="Times New Roman" w:cs="Times New Roman"/>
            <w:sz w:val="26"/>
            <w:szCs w:val="26"/>
          </w:rPr>
          <w:t>пунктах 1</w:t>
        </w:r>
      </w:hyperlink>
      <w:r w:rsidRPr="00CA0E1C">
        <w:rPr>
          <w:rFonts w:ascii="Times New Roman" w:hAnsi="Times New Roman" w:cs="Times New Roman"/>
          <w:sz w:val="26"/>
          <w:szCs w:val="26"/>
        </w:rPr>
        <w:t>0 и 11 настоящего Порядка, ранее образованные реестр</w:t>
      </w:r>
      <w:r w:rsidRPr="00CA0E1C">
        <w:rPr>
          <w:rFonts w:ascii="Times New Roman" w:hAnsi="Times New Roman" w:cs="Times New Roman"/>
          <w:sz w:val="26"/>
          <w:szCs w:val="26"/>
        </w:rPr>
        <w:t>о</w:t>
      </w:r>
      <w:r w:rsidRPr="00CA0E1C">
        <w:rPr>
          <w:rFonts w:ascii="Times New Roman" w:hAnsi="Times New Roman" w:cs="Times New Roman"/>
          <w:sz w:val="26"/>
          <w:szCs w:val="26"/>
        </w:rPr>
        <w:t>вые записи обновляются.</w:t>
      </w:r>
    </w:p>
    <w:p w:rsidR="00CA0E1C" w:rsidRPr="00CA0E1C" w:rsidRDefault="00CA0E1C" w:rsidP="00CA0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E1C">
        <w:rPr>
          <w:rFonts w:ascii="Times New Roman" w:hAnsi="Times New Roman" w:cs="Times New Roman"/>
          <w:sz w:val="26"/>
          <w:szCs w:val="26"/>
        </w:rPr>
        <w:t xml:space="preserve">В случае отрицательного результата проверки, указанной в </w:t>
      </w:r>
      <w:hyperlink w:anchor="Par76" w:history="1">
        <w:r w:rsidRPr="00CA0E1C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 w:rsidRPr="00CA0E1C">
        <w:rPr>
          <w:rFonts w:ascii="Times New Roman" w:hAnsi="Times New Roman" w:cs="Times New Roman"/>
          <w:sz w:val="26"/>
          <w:szCs w:val="26"/>
        </w:rPr>
        <w:t>19 насто</w:t>
      </w:r>
      <w:r w:rsidRPr="00CA0E1C">
        <w:rPr>
          <w:rFonts w:ascii="Times New Roman" w:hAnsi="Times New Roman" w:cs="Times New Roman"/>
          <w:sz w:val="26"/>
          <w:szCs w:val="26"/>
        </w:rPr>
        <w:t>я</w:t>
      </w:r>
      <w:r w:rsidRPr="00CA0E1C">
        <w:rPr>
          <w:rFonts w:ascii="Times New Roman" w:hAnsi="Times New Roman" w:cs="Times New Roman"/>
          <w:sz w:val="26"/>
          <w:szCs w:val="26"/>
        </w:rPr>
        <w:t xml:space="preserve">щего Порядка, информация, представленная участником </w:t>
      </w:r>
      <w:proofErr w:type="gramStart"/>
      <w:r w:rsidRPr="00CA0E1C">
        <w:rPr>
          <w:rFonts w:ascii="Times New Roman" w:hAnsi="Times New Roman" w:cs="Times New Roman"/>
          <w:sz w:val="26"/>
          <w:szCs w:val="26"/>
        </w:rPr>
        <w:t>процесса вед</w:t>
      </w:r>
      <w:r w:rsidRPr="00CA0E1C">
        <w:rPr>
          <w:rFonts w:ascii="Times New Roman" w:hAnsi="Times New Roman" w:cs="Times New Roman"/>
          <w:sz w:val="26"/>
          <w:szCs w:val="26"/>
        </w:rPr>
        <w:t>е</w:t>
      </w:r>
      <w:r w:rsidRPr="00CA0E1C">
        <w:rPr>
          <w:rFonts w:ascii="Times New Roman" w:hAnsi="Times New Roman" w:cs="Times New Roman"/>
          <w:sz w:val="26"/>
          <w:szCs w:val="26"/>
        </w:rPr>
        <w:t>ния реестра источников доходов бюджета</w:t>
      </w:r>
      <w:proofErr w:type="gramEnd"/>
      <w:r w:rsidRPr="00CA0E1C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w:anchor="Par28" w:history="1">
        <w:r w:rsidRPr="00CA0E1C">
          <w:rPr>
            <w:rFonts w:ascii="Times New Roman" w:hAnsi="Times New Roman" w:cs="Times New Roman"/>
            <w:sz w:val="26"/>
            <w:szCs w:val="26"/>
          </w:rPr>
          <w:t>пунктами 1</w:t>
        </w:r>
      </w:hyperlink>
      <w:r w:rsidRPr="00CA0E1C">
        <w:rPr>
          <w:rFonts w:ascii="Times New Roman" w:hAnsi="Times New Roman" w:cs="Times New Roman"/>
          <w:sz w:val="26"/>
          <w:szCs w:val="26"/>
        </w:rPr>
        <w:t>0 и 11 настоящего Порядка, не образует (не обновляет) реестровые записи. В указанном случае Управление ф</w:t>
      </w:r>
      <w:r w:rsidRPr="00CA0E1C">
        <w:rPr>
          <w:rFonts w:ascii="Times New Roman" w:hAnsi="Times New Roman" w:cs="Times New Roman"/>
          <w:sz w:val="26"/>
          <w:szCs w:val="26"/>
        </w:rPr>
        <w:t>и</w:t>
      </w:r>
      <w:r w:rsidRPr="00CA0E1C">
        <w:rPr>
          <w:rFonts w:ascii="Times New Roman" w:hAnsi="Times New Roman" w:cs="Times New Roman"/>
          <w:sz w:val="26"/>
          <w:szCs w:val="26"/>
        </w:rPr>
        <w:t>нансов муниципального района «Печора» в течение не более о</w:t>
      </w:r>
      <w:r w:rsidRPr="00CA0E1C">
        <w:rPr>
          <w:rFonts w:ascii="Times New Roman" w:hAnsi="Times New Roman" w:cs="Times New Roman"/>
          <w:sz w:val="26"/>
          <w:szCs w:val="26"/>
        </w:rPr>
        <w:t>д</w:t>
      </w:r>
      <w:r w:rsidRPr="00CA0E1C">
        <w:rPr>
          <w:rFonts w:ascii="Times New Roman" w:hAnsi="Times New Roman" w:cs="Times New Roman"/>
          <w:sz w:val="26"/>
          <w:szCs w:val="26"/>
        </w:rPr>
        <w:t xml:space="preserve">ного рабочего дня со дня представления участником процесса </w:t>
      </w:r>
      <w:proofErr w:type="gramStart"/>
      <w:r w:rsidRPr="00CA0E1C">
        <w:rPr>
          <w:rFonts w:ascii="Times New Roman" w:hAnsi="Times New Roman" w:cs="Times New Roman"/>
          <w:sz w:val="26"/>
          <w:szCs w:val="26"/>
        </w:rPr>
        <w:t>ведения реестра источников доходов бюдж</w:t>
      </w:r>
      <w:r w:rsidRPr="00CA0E1C">
        <w:rPr>
          <w:rFonts w:ascii="Times New Roman" w:hAnsi="Times New Roman" w:cs="Times New Roman"/>
          <w:sz w:val="26"/>
          <w:szCs w:val="26"/>
        </w:rPr>
        <w:t>е</w:t>
      </w:r>
      <w:r w:rsidRPr="00CA0E1C">
        <w:rPr>
          <w:rFonts w:ascii="Times New Roman" w:hAnsi="Times New Roman" w:cs="Times New Roman"/>
          <w:sz w:val="26"/>
          <w:szCs w:val="26"/>
        </w:rPr>
        <w:t>та информации</w:t>
      </w:r>
      <w:proofErr w:type="gramEnd"/>
      <w:r w:rsidRPr="00CA0E1C">
        <w:rPr>
          <w:rFonts w:ascii="Times New Roman" w:hAnsi="Times New Roman" w:cs="Times New Roman"/>
          <w:sz w:val="26"/>
          <w:szCs w:val="26"/>
        </w:rPr>
        <w:t xml:space="preserve"> уведомляет его об отрицательном результате проверки посредством направления протокола, содерж</w:t>
      </w:r>
      <w:r w:rsidRPr="00CA0E1C">
        <w:rPr>
          <w:rFonts w:ascii="Times New Roman" w:hAnsi="Times New Roman" w:cs="Times New Roman"/>
          <w:sz w:val="26"/>
          <w:szCs w:val="26"/>
        </w:rPr>
        <w:t>а</w:t>
      </w:r>
      <w:r w:rsidRPr="00CA0E1C">
        <w:rPr>
          <w:rFonts w:ascii="Times New Roman" w:hAnsi="Times New Roman" w:cs="Times New Roman"/>
          <w:sz w:val="26"/>
          <w:szCs w:val="26"/>
        </w:rPr>
        <w:t>щего сведения о выявленных несоответствиях.</w:t>
      </w:r>
    </w:p>
    <w:p w:rsidR="00CA0E1C" w:rsidRPr="00CA0E1C" w:rsidRDefault="00CA0E1C" w:rsidP="00CA0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E1C">
        <w:rPr>
          <w:rFonts w:ascii="Times New Roman" w:hAnsi="Times New Roman" w:cs="Times New Roman"/>
          <w:sz w:val="26"/>
          <w:szCs w:val="26"/>
        </w:rPr>
        <w:t xml:space="preserve">20. В случае получения предусмотренного </w:t>
      </w:r>
      <w:hyperlink w:anchor="Par76" w:history="1">
        <w:r w:rsidRPr="00CA0E1C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CA0E1C">
        <w:rPr>
          <w:rFonts w:ascii="Times New Roman" w:hAnsi="Times New Roman" w:cs="Times New Roman"/>
          <w:sz w:val="26"/>
          <w:szCs w:val="26"/>
        </w:rPr>
        <w:t xml:space="preserve">19 настоящего Порядка протокола, участник </w:t>
      </w:r>
      <w:proofErr w:type="gramStart"/>
      <w:r w:rsidRPr="00CA0E1C">
        <w:rPr>
          <w:rFonts w:ascii="Times New Roman" w:hAnsi="Times New Roman" w:cs="Times New Roman"/>
          <w:sz w:val="26"/>
          <w:szCs w:val="26"/>
        </w:rPr>
        <w:t>процесса ведения реестра источников доходов бю</w:t>
      </w:r>
      <w:r w:rsidRPr="00CA0E1C">
        <w:rPr>
          <w:rFonts w:ascii="Times New Roman" w:hAnsi="Times New Roman" w:cs="Times New Roman"/>
          <w:sz w:val="26"/>
          <w:szCs w:val="26"/>
        </w:rPr>
        <w:t>д</w:t>
      </w:r>
      <w:r w:rsidRPr="00CA0E1C">
        <w:rPr>
          <w:rFonts w:ascii="Times New Roman" w:hAnsi="Times New Roman" w:cs="Times New Roman"/>
          <w:sz w:val="26"/>
          <w:szCs w:val="26"/>
        </w:rPr>
        <w:t>жета</w:t>
      </w:r>
      <w:proofErr w:type="gramEnd"/>
      <w:r w:rsidRPr="00CA0E1C">
        <w:rPr>
          <w:rFonts w:ascii="Times New Roman" w:hAnsi="Times New Roman" w:cs="Times New Roman"/>
          <w:sz w:val="26"/>
          <w:szCs w:val="26"/>
        </w:rPr>
        <w:t xml:space="preserve"> в срок не более трех рабочих дней со дня получения протокола устраняет выявленные нес</w:t>
      </w:r>
      <w:r w:rsidRPr="00CA0E1C">
        <w:rPr>
          <w:rFonts w:ascii="Times New Roman" w:hAnsi="Times New Roman" w:cs="Times New Roman"/>
          <w:sz w:val="26"/>
          <w:szCs w:val="26"/>
        </w:rPr>
        <w:t>о</w:t>
      </w:r>
      <w:r w:rsidRPr="00CA0E1C">
        <w:rPr>
          <w:rFonts w:ascii="Times New Roman" w:hAnsi="Times New Roman" w:cs="Times New Roman"/>
          <w:sz w:val="26"/>
          <w:szCs w:val="26"/>
        </w:rPr>
        <w:t>ответствия и повторно представляет информацию для включ</w:t>
      </w:r>
      <w:r w:rsidRPr="00CA0E1C">
        <w:rPr>
          <w:rFonts w:ascii="Times New Roman" w:hAnsi="Times New Roman" w:cs="Times New Roman"/>
          <w:sz w:val="26"/>
          <w:szCs w:val="26"/>
        </w:rPr>
        <w:t>е</w:t>
      </w:r>
      <w:r w:rsidRPr="00CA0E1C">
        <w:rPr>
          <w:rFonts w:ascii="Times New Roman" w:hAnsi="Times New Roman" w:cs="Times New Roman"/>
          <w:sz w:val="26"/>
          <w:szCs w:val="26"/>
        </w:rPr>
        <w:t>ния в реестр источников доходов бюджета.</w:t>
      </w:r>
    </w:p>
    <w:p w:rsidR="00CA0E1C" w:rsidRPr="00CA0E1C" w:rsidRDefault="00CA0E1C" w:rsidP="00CA0E1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  <w:lang w:eastAsia="ru-RU"/>
        </w:rPr>
      </w:pPr>
      <w:r w:rsidRPr="00CA0E1C">
        <w:rPr>
          <w:rFonts w:ascii="Times New Roman" w:hAnsi="Times New Roman" w:cs="Times New Roman"/>
          <w:sz w:val="26"/>
          <w:szCs w:val="26"/>
          <w:lang w:eastAsia="ru-RU"/>
        </w:rPr>
        <w:t xml:space="preserve">21. Уникальный номер реестровой </w:t>
      </w:r>
      <w:proofErr w:type="gramStart"/>
      <w:r w:rsidRPr="00CA0E1C">
        <w:rPr>
          <w:rFonts w:ascii="Times New Roman" w:hAnsi="Times New Roman" w:cs="Times New Roman"/>
          <w:sz w:val="26"/>
          <w:szCs w:val="26"/>
          <w:lang w:eastAsia="ru-RU"/>
        </w:rPr>
        <w:t>записи источника дохода бюджета реестра и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точников дох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дов бюджета</w:t>
      </w:r>
      <w:proofErr w:type="gramEnd"/>
      <w:r w:rsidRPr="00CA0E1C">
        <w:rPr>
          <w:rFonts w:ascii="Times New Roman" w:hAnsi="Times New Roman" w:cs="Times New Roman"/>
          <w:sz w:val="26"/>
          <w:szCs w:val="26"/>
          <w:lang w:eastAsia="ru-RU"/>
        </w:rPr>
        <w:t xml:space="preserve"> имеет следующую структуру:</w:t>
      </w:r>
    </w:p>
    <w:p w:rsidR="00CA0E1C" w:rsidRPr="00CA0E1C" w:rsidRDefault="00CA0E1C" w:rsidP="00CA0E1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  <w:lang w:eastAsia="ru-RU"/>
        </w:rPr>
      </w:pPr>
      <w:r w:rsidRPr="00CA0E1C">
        <w:rPr>
          <w:rFonts w:ascii="Times New Roman" w:hAnsi="Times New Roman" w:cs="Times New Roman"/>
          <w:sz w:val="26"/>
          <w:szCs w:val="26"/>
          <w:lang w:eastAsia="ru-RU"/>
        </w:rPr>
        <w:t xml:space="preserve">1, 2, 3, 4, 5 разряды </w:t>
      </w:r>
      <w:r w:rsidRPr="00CA0E1C">
        <w:rPr>
          <w:rFonts w:ascii="Times New Roman" w:hAnsi="Times New Roman" w:cs="Times New Roman"/>
          <w:sz w:val="26"/>
          <w:szCs w:val="26"/>
        </w:rPr>
        <w:t>–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 xml:space="preserve"> коды группы дохода, подгруппы дохода и элемента </w:t>
      </w:r>
      <w:proofErr w:type="gramStart"/>
      <w:r w:rsidRPr="00CA0E1C">
        <w:rPr>
          <w:rFonts w:ascii="Times New Roman" w:hAnsi="Times New Roman" w:cs="Times New Roman"/>
          <w:sz w:val="26"/>
          <w:szCs w:val="26"/>
          <w:lang w:eastAsia="ru-RU"/>
        </w:rPr>
        <w:t>дохода кода вида доходов бюджетов классификации доходов</w:t>
      </w:r>
      <w:proofErr w:type="gramEnd"/>
      <w:r w:rsidRPr="00CA0E1C">
        <w:rPr>
          <w:rFonts w:ascii="Times New Roman" w:hAnsi="Times New Roman" w:cs="Times New Roman"/>
          <w:sz w:val="26"/>
          <w:szCs w:val="26"/>
          <w:lang w:eastAsia="ru-RU"/>
        </w:rPr>
        <w:t xml:space="preserve"> бюджета, соответствующие и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точнику дохода бюджета;</w:t>
      </w:r>
    </w:p>
    <w:p w:rsidR="00CA0E1C" w:rsidRPr="00CA0E1C" w:rsidRDefault="00CA0E1C" w:rsidP="00CA0E1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  <w:lang w:eastAsia="ru-RU"/>
        </w:rPr>
      </w:pPr>
      <w:r w:rsidRPr="00CA0E1C">
        <w:rPr>
          <w:rFonts w:ascii="Times New Roman" w:hAnsi="Times New Roman" w:cs="Times New Roman"/>
          <w:sz w:val="26"/>
          <w:szCs w:val="26"/>
          <w:lang w:eastAsia="ru-RU"/>
        </w:rPr>
        <w:t xml:space="preserve">6 разряд </w:t>
      </w:r>
      <w:r w:rsidRPr="00CA0E1C">
        <w:rPr>
          <w:rFonts w:ascii="Times New Roman" w:hAnsi="Times New Roman" w:cs="Times New Roman"/>
          <w:sz w:val="26"/>
          <w:szCs w:val="26"/>
        </w:rPr>
        <w:t>–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 xml:space="preserve"> код </w:t>
      </w:r>
      <w:proofErr w:type="gramStart"/>
      <w:r w:rsidRPr="00CA0E1C">
        <w:rPr>
          <w:rFonts w:ascii="Times New Roman" w:hAnsi="Times New Roman" w:cs="Times New Roman"/>
          <w:sz w:val="26"/>
          <w:szCs w:val="26"/>
          <w:lang w:eastAsia="ru-RU"/>
        </w:rPr>
        <w:t>признака основания возникновения группы источника дохода</w:t>
      </w:r>
      <w:proofErr w:type="gramEnd"/>
      <w:r w:rsidRPr="00CA0E1C">
        <w:rPr>
          <w:rFonts w:ascii="Times New Roman" w:hAnsi="Times New Roman" w:cs="Times New Roman"/>
          <w:sz w:val="26"/>
          <w:szCs w:val="26"/>
          <w:lang w:eastAsia="ru-RU"/>
        </w:rPr>
        <w:t xml:space="preserve"> бюджета, в которую входит источник дохода бюджета, в соответствии с перечнем и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точников доходов Российской Федерации;</w:t>
      </w:r>
    </w:p>
    <w:p w:rsidR="00CA0E1C" w:rsidRPr="00CA0E1C" w:rsidRDefault="00CA0E1C" w:rsidP="00CA0E1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  <w:lang w:eastAsia="ru-RU"/>
        </w:rPr>
      </w:pPr>
      <w:r w:rsidRPr="00CA0E1C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7, 8, 9, 10, 11, 12, 13, 14, 15, 16, 17, 18, 19, 20 разряды </w:t>
      </w:r>
      <w:r w:rsidRPr="00CA0E1C">
        <w:rPr>
          <w:rFonts w:ascii="Times New Roman" w:hAnsi="Times New Roman" w:cs="Times New Roman"/>
          <w:sz w:val="26"/>
          <w:szCs w:val="26"/>
        </w:rPr>
        <w:t>–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 xml:space="preserve"> идентификационный код источника дохода бюджета в соответствии с перечнем источников доходов Росси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ской Федерации;</w:t>
      </w:r>
    </w:p>
    <w:p w:rsidR="00CA0E1C" w:rsidRPr="00CA0E1C" w:rsidRDefault="00CA0E1C" w:rsidP="00CA0E1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  <w:lang w:eastAsia="ru-RU"/>
        </w:rPr>
      </w:pPr>
      <w:r w:rsidRPr="00CA0E1C">
        <w:rPr>
          <w:rFonts w:ascii="Times New Roman" w:hAnsi="Times New Roman" w:cs="Times New Roman"/>
          <w:sz w:val="26"/>
          <w:szCs w:val="26"/>
          <w:lang w:eastAsia="ru-RU"/>
        </w:rPr>
        <w:t xml:space="preserve">21 разряд </w:t>
      </w:r>
      <w:r w:rsidRPr="00CA0E1C">
        <w:rPr>
          <w:rFonts w:ascii="Times New Roman" w:hAnsi="Times New Roman" w:cs="Times New Roman"/>
          <w:sz w:val="26"/>
          <w:szCs w:val="26"/>
        </w:rPr>
        <w:t>–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 xml:space="preserve"> код </w:t>
      </w:r>
      <w:proofErr w:type="gramStart"/>
      <w:r w:rsidRPr="00CA0E1C">
        <w:rPr>
          <w:rFonts w:ascii="Times New Roman" w:hAnsi="Times New Roman" w:cs="Times New Roman"/>
          <w:sz w:val="26"/>
          <w:szCs w:val="26"/>
          <w:lang w:eastAsia="ru-RU"/>
        </w:rPr>
        <w:t>признака назначения использования реестровой записи источн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ка дохода бю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д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жета реестра источников доходов</w:t>
      </w:r>
      <w:proofErr w:type="gramEnd"/>
      <w:r w:rsidRPr="00CA0E1C">
        <w:rPr>
          <w:rFonts w:ascii="Times New Roman" w:hAnsi="Times New Roman" w:cs="Times New Roman"/>
          <w:sz w:val="26"/>
          <w:szCs w:val="26"/>
          <w:lang w:eastAsia="ru-RU"/>
        </w:rPr>
        <w:t xml:space="preserve"> бюджета, принимающий следующие значения:</w:t>
      </w:r>
    </w:p>
    <w:p w:rsidR="00CA0E1C" w:rsidRPr="00CA0E1C" w:rsidRDefault="00CA0E1C" w:rsidP="00CA0E1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  <w:lang w:eastAsia="ru-RU"/>
        </w:rPr>
      </w:pPr>
      <w:r w:rsidRPr="00CA0E1C">
        <w:rPr>
          <w:rFonts w:ascii="Times New Roman" w:hAnsi="Times New Roman" w:cs="Times New Roman"/>
          <w:sz w:val="26"/>
          <w:szCs w:val="26"/>
          <w:lang w:eastAsia="ru-RU"/>
        </w:rPr>
        <w:t xml:space="preserve">1 </w:t>
      </w:r>
      <w:r w:rsidRPr="00CA0E1C">
        <w:rPr>
          <w:rFonts w:ascii="Times New Roman" w:hAnsi="Times New Roman" w:cs="Times New Roman"/>
          <w:sz w:val="26"/>
          <w:szCs w:val="26"/>
        </w:rPr>
        <w:t>–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 xml:space="preserve"> в рамках исполнения  решения о бюджете;</w:t>
      </w:r>
    </w:p>
    <w:p w:rsidR="00CA0E1C" w:rsidRPr="00CA0E1C" w:rsidRDefault="00CA0E1C" w:rsidP="00CA0E1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  <w:lang w:eastAsia="ru-RU"/>
        </w:rPr>
      </w:pPr>
      <w:r w:rsidRPr="00CA0E1C">
        <w:rPr>
          <w:rFonts w:ascii="Times New Roman" w:hAnsi="Times New Roman" w:cs="Times New Roman"/>
          <w:sz w:val="26"/>
          <w:szCs w:val="26"/>
          <w:lang w:eastAsia="ru-RU"/>
        </w:rPr>
        <w:t xml:space="preserve">0 </w:t>
      </w:r>
      <w:r w:rsidRPr="00CA0E1C">
        <w:rPr>
          <w:rFonts w:ascii="Times New Roman" w:hAnsi="Times New Roman" w:cs="Times New Roman"/>
          <w:sz w:val="26"/>
          <w:szCs w:val="26"/>
        </w:rPr>
        <w:t>–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 xml:space="preserve"> в рамках составления и утверждения решения о бюджете;</w:t>
      </w:r>
    </w:p>
    <w:p w:rsidR="00CA0E1C" w:rsidRPr="00CA0E1C" w:rsidRDefault="00CA0E1C" w:rsidP="00CA0E1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  <w:lang w:eastAsia="ru-RU"/>
        </w:rPr>
      </w:pPr>
      <w:r w:rsidRPr="00CA0E1C">
        <w:rPr>
          <w:rFonts w:ascii="Times New Roman" w:hAnsi="Times New Roman" w:cs="Times New Roman"/>
          <w:sz w:val="26"/>
          <w:szCs w:val="26"/>
          <w:lang w:eastAsia="ru-RU"/>
        </w:rPr>
        <w:t xml:space="preserve">22, 23 разряды </w:t>
      </w:r>
      <w:r w:rsidRPr="00CA0E1C">
        <w:rPr>
          <w:rFonts w:ascii="Times New Roman" w:hAnsi="Times New Roman" w:cs="Times New Roman"/>
          <w:sz w:val="26"/>
          <w:szCs w:val="26"/>
        </w:rPr>
        <w:t>–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 xml:space="preserve"> последние две цифры </w:t>
      </w:r>
      <w:proofErr w:type="gramStart"/>
      <w:r w:rsidRPr="00CA0E1C">
        <w:rPr>
          <w:rFonts w:ascii="Times New Roman" w:hAnsi="Times New Roman" w:cs="Times New Roman"/>
          <w:sz w:val="26"/>
          <w:szCs w:val="26"/>
          <w:lang w:eastAsia="ru-RU"/>
        </w:rPr>
        <w:t>года формирования реестровой записи и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точника дохода бюджета реестра источников доходов</w:t>
      </w:r>
      <w:proofErr w:type="gramEnd"/>
      <w:r w:rsidRPr="00CA0E1C">
        <w:rPr>
          <w:rFonts w:ascii="Times New Roman" w:hAnsi="Times New Roman" w:cs="Times New Roman"/>
          <w:sz w:val="26"/>
          <w:szCs w:val="26"/>
          <w:lang w:eastAsia="ru-RU"/>
        </w:rPr>
        <w:t xml:space="preserve"> бюджета, в случае если 21 ра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з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ряд принимает значение 1, или последние две цифры очередного финансового года, на который составляется решение о бюджете, в случае если 21 разряд принимает зн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чение 0;</w:t>
      </w:r>
    </w:p>
    <w:p w:rsidR="00CA0E1C" w:rsidRPr="00CA0E1C" w:rsidRDefault="00CA0E1C" w:rsidP="00CA0E1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  <w:lang w:eastAsia="ru-RU"/>
        </w:rPr>
      </w:pPr>
      <w:r w:rsidRPr="00CA0E1C">
        <w:rPr>
          <w:rFonts w:ascii="Times New Roman" w:hAnsi="Times New Roman" w:cs="Times New Roman"/>
          <w:sz w:val="26"/>
          <w:szCs w:val="26"/>
          <w:lang w:eastAsia="ru-RU"/>
        </w:rPr>
        <w:t xml:space="preserve">24, 25, 26, 27 разряды </w:t>
      </w:r>
      <w:r w:rsidRPr="00CA0E1C">
        <w:rPr>
          <w:rFonts w:ascii="Times New Roman" w:hAnsi="Times New Roman" w:cs="Times New Roman"/>
          <w:sz w:val="26"/>
          <w:szCs w:val="26"/>
        </w:rPr>
        <w:t>–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 xml:space="preserve"> порядковый номер </w:t>
      </w:r>
      <w:proofErr w:type="gramStart"/>
      <w:r w:rsidRPr="00CA0E1C">
        <w:rPr>
          <w:rFonts w:ascii="Times New Roman" w:hAnsi="Times New Roman" w:cs="Times New Roman"/>
          <w:sz w:val="26"/>
          <w:szCs w:val="26"/>
          <w:lang w:eastAsia="ru-RU"/>
        </w:rPr>
        <w:t>версии реестровой записи источника дохода бюдж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та реестра источников доходов бюджета</w:t>
      </w:r>
      <w:proofErr w:type="gramEnd"/>
      <w:r w:rsidRPr="00CA0E1C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A0E1C" w:rsidRPr="00CA0E1C" w:rsidRDefault="00CA0E1C" w:rsidP="00CA0E1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  <w:lang w:eastAsia="ru-RU"/>
        </w:rPr>
      </w:pPr>
      <w:r w:rsidRPr="00CA0E1C">
        <w:rPr>
          <w:rFonts w:ascii="Times New Roman" w:hAnsi="Times New Roman" w:cs="Times New Roman"/>
          <w:sz w:val="26"/>
          <w:szCs w:val="26"/>
          <w:lang w:eastAsia="ru-RU"/>
        </w:rPr>
        <w:t xml:space="preserve">22. Уникальный номер реестровой записи платежа по источнику </w:t>
      </w:r>
      <w:proofErr w:type="gramStart"/>
      <w:r w:rsidRPr="00CA0E1C">
        <w:rPr>
          <w:rFonts w:ascii="Times New Roman" w:hAnsi="Times New Roman" w:cs="Times New Roman"/>
          <w:sz w:val="26"/>
          <w:szCs w:val="26"/>
          <w:lang w:eastAsia="ru-RU"/>
        </w:rPr>
        <w:t>дохода бюджета реестра и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точников доходов бюджета</w:t>
      </w:r>
      <w:proofErr w:type="gramEnd"/>
      <w:r w:rsidRPr="00CA0E1C">
        <w:rPr>
          <w:rFonts w:ascii="Times New Roman" w:hAnsi="Times New Roman" w:cs="Times New Roman"/>
          <w:sz w:val="26"/>
          <w:szCs w:val="26"/>
          <w:lang w:eastAsia="ru-RU"/>
        </w:rPr>
        <w:t xml:space="preserve"> имеет следующую структуру:</w:t>
      </w:r>
    </w:p>
    <w:p w:rsidR="00CA0E1C" w:rsidRPr="00CA0E1C" w:rsidRDefault="00CA0E1C" w:rsidP="00CA0E1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  <w:lang w:eastAsia="ru-RU"/>
        </w:rPr>
      </w:pPr>
      <w:r w:rsidRPr="00CA0E1C">
        <w:rPr>
          <w:rFonts w:ascii="Times New Roman" w:hAnsi="Times New Roman" w:cs="Times New Roman"/>
          <w:sz w:val="26"/>
          <w:szCs w:val="26"/>
          <w:lang w:eastAsia="ru-RU"/>
        </w:rPr>
        <w:t xml:space="preserve">1, 2, 3, 4, 5 разряды </w:t>
      </w:r>
      <w:r w:rsidRPr="00CA0E1C">
        <w:rPr>
          <w:rFonts w:ascii="Times New Roman" w:hAnsi="Times New Roman" w:cs="Times New Roman"/>
          <w:sz w:val="26"/>
          <w:szCs w:val="26"/>
        </w:rPr>
        <w:t>–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 xml:space="preserve"> коды группы дохода, подгруппы дохода и элемента </w:t>
      </w:r>
      <w:proofErr w:type="gramStart"/>
      <w:r w:rsidRPr="00CA0E1C">
        <w:rPr>
          <w:rFonts w:ascii="Times New Roman" w:hAnsi="Times New Roman" w:cs="Times New Roman"/>
          <w:sz w:val="26"/>
          <w:szCs w:val="26"/>
          <w:lang w:eastAsia="ru-RU"/>
        </w:rPr>
        <w:t>дохода кода вида доходов бюджетов классификации доходов</w:t>
      </w:r>
      <w:proofErr w:type="gramEnd"/>
      <w:r w:rsidRPr="00CA0E1C">
        <w:rPr>
          <w:rFonts w:ascii="Times New Roman" w:hAnsi="Times New Roman" w:cs="Times New Roman"/>
          <w:sz w:val="26"/>
          <w:szCs w:val="26"/>
          <w:lang w:eastAsia="ru-RU"/>
        </w:rPr>
        <w:t xml:space="preserve"> бюджета, соответствующие и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точнику дохода бюджета;</w:t>
      </w:r>
    </w:p>
    <w:p w:rsidR="00CA0E1C" w:rsidRPr="00CA0E1C" w:rsidRDefault="00CA0E1C" w:rsidP="00CA0E1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  <w:lang w:eastAsia="ru-RU"/>
        </w:rPr>
      </w:pPr>
      <w:r w:rsidRPr="00CA0E1C">
        <w:rPr>
          <w:rFonts w:ascii="Times New Roman" w:hAnsi="Times New Roman" w:cs="Times New Roman"/>
          <w:sz w:val="26"/>
          <w:szCs w:val="26"/>
          <w:lang w:eastAsia="ru-RU"/>
        </w:rPr>
        <w:t xml:space="preserve">6 разряд </w:t>
      </w:r>
      <w:r w:rsidRPr="00CA0E1C">
        <w:rPr>
          <w:rFonts w:ascii="Times New Roman" w:hAnsi="Times New Roman" w:cs="Times New Roman"/>
          <w:sz w:val="26"/>
          <w:szCs w:val="26"/>
        </w:rPr>
        <w:t>–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 xml:space="preserve"> код </w:t>
      </w:r>
      <w:proofErr w:type="gramStart"/>
      <w:r w:rsidRPr="00CA0E1C">
        <w:rPr>
          <w:rFonts w:ascii="Times New Roman" w:hAnsi="Times New Roman" w:cs="Times New Roman"/>
          <w:sz w:val="26"/>
          <w:szCs w:val="26"/>
          <w:lang w:eastAsia="ru-RU"/>
        </w:rPr>
        <w:t>признака основания возникновения группы источника дохода</w:t>
      </w:r>
      <w:proofErr w:type="gramEnd"/>
      <w:r w:rsidRPr="00CA0E1C">
        <w:rPr>
          <w:rFonts w:ascii="Times New Roman" w:hAnsi="Times New Roman" w:cs="Times New Roman"/>
          <w:sz w:val="26"/>
          <w:szCs w:val="26"/>
          <w:lang w:eastAsia="ru-RU"/>
        </w:rPr>
        <w:t xml:space="preserve"> бюджета, в которую входит источник дохода бюджета, в соответствии с перечнем и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точников доходов Российской Федерации;</w:t>
      </w:r>
    </w:p>
    <w:p w:rsidR="00CA0E1C" w:rsidRPr="00CA0E1C" w:rsidRDefault="00CA0E1C" w:rsidP="00CA0E1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  <w:lang w:eastAsia="ru-RU"/>
        </w:rPr>
      </w:pPr>
      <w:r w:rsidRPr="00CA0E1C">
        <w:rPr>
          <w:rFonts w:ascii="Times New Roman" w:hAnsi="Times New Roman" w:cs="Times New Roman"/>
          <w:sz w:val="26"/>
          <w:szCs w:val="26"/>
          <w:lang w:eastAsia="ru-RU"/>
        </w:rPr>
        <w:t xml:space="preserve">7, 8, 9, 10, 11, 12, 13, 14, 15, 16, 17, 18, 19, 20 разряды </w:t>
      </w:r>
      <w:r w:rsidRPr="00CA0E1C">
        <w:rPr>
          <w:rFonts w:ascii="Times New Roman" w:hAnsi="Times New Roman" w:cs="Times New Roman"/>
          <w:sz w:val="26"/>
          <w:szCs w:val="26"/>
        </w:rPr>
        <w:t>–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 xml:space="preserve"> идентификационный код источника дохода бюджета в соответствии с перечнем источников доходов Росси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ской Федерации;</w:t>
      </w:r>
    </w:p>
    <w:p w:rsidR="00CA0E1C" w:rsidRPr="00CA0E1C" w:rsidRDefault="00CA0E1C" w:rsidP="00CA0E1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  <w:lang w:eastAsia="ru-RU"/>
        </w:rPr>
      </w:pPr>
      <w:r w:rsidRPr="00CA0E1C">
        <w:rPr>
          <w:rFonts w:ascii="Times New Roman" w:hAnsi="Times New Roman" w:cs="Times New Roman"/>
          <w:sz w:val="26"/>
          <w:szCs w:val="26"/>
          <w:lang w:eastAsia="ru-RU"/>
        </w:rPr>
        <w:t xml:space="preserve">21, 22, 23, 24, 25, 26, 27, 28 разряды </w:t>
      </w:r>
      <w:r w:rsidRPr="00CA0E1C">
        <w:rPr>
          <w:rFonts w:ascii="Times New Roman" w:hAnsi="Times New Roman" w:cs="Times New Roman"/>
          <w:sz w:val="26"/>
          <w:szCs w:val="26"/>
        </w:rPr>
        <w:t>–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 xml:space="preserve"> уникальный код администратора доходов бюджета по источнику дохода бюджета в соответствии с реестром участников бю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д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жетного процесса, а также юридических лиц, не являющихся участниками бюджетн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го процесса, присвоенный в установленном п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рядке;</w:t>
      </w:r>
    </w:p>
    <w:p w:rsidR="00CA0E1C" w:rsidRPr="00CA0E1C" w:rsidRDefault="00CA0E1C" w:rsidP="00CA0E1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  <w:lang w:eastAsia="ru-RU"/>
        </w:rPr>
      </w:pPr>
      <w:r w:rsidRPr="00CA0E1C">
        <w:rPr>
          <w:rFonts w:ascii="Times New Roman" w:hAnsi="Times New Roman" w:cs="Times New Roman"/>
          <w:sz w:val="26"/>
          <w:szCs w:val="26"/>
          <w:lang w:eastAsia="ru-RU"/>
        </w:rPr>
        <w:t xml:space="preserve">29 разряд </w:t>
      </w:r>
      <w:r w:rsidRPr="00CA0E1C">
        <w:rPr>
          <w:rFonts w:ascii="Times New Roman" w:hAnsi="Times New Roman" w:cs="Times New Roman"/>
          <w:sz w:val="26"/>
          <w:szCs w:val="26"/>
        </w:rPr>
        <w:t>–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 xml:space="preserve"> код </w:t>
      </w:r>
      <w:proofErr w:type="gramStart"/>
      <w:r w:rsidRPr="00CA0E1C">
        <w:rPr>
          <w:rFonts w:ascii="Times New Roman" w:hAnsi="Times New Roman" w:cs="Times New Roman"/>
          <w:sz w:val="26"/>
          <w:szCs w:val="26"/>
          <w:lang w:eastAsia="ru-RU"/>
        </w:rPr>
        <w:t>признака назначения использования реестровой записи платежа</w:t>
      </w:r>
      <w:proofErr w:type="gramEnd"/>
      <w:r w:rsidRPr="00CA0E1C">
        <w:rPr>
          <w:rFonts w:ascii="Times New Roman" w:hAnsi="Times New Roman" w:cs="Times New Roman"/>
          <w:sz w:val="26"/>
          <w:szCs w:val="26"/>
          <w:lang w:eastAsia="ru-RU"/>
        </w:rPr>
        <w:t xml:space="preserve"> по источнику дохода бюджета реестра источников доходов бюджета, принимающий значение 1;</w:t>
      </w:r>
    </w:p>
    <w:p w:rsidR="00CA0E1C" w:rsidRPr="00CA0E1C" w:rsidRDefault="00CA0E1C" w:rsidP="00CA0E1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  <w:lang w:eastAsia="ru-RU"/>
        </w:rPr>
      </w:pPr>
      <w:r w:rsidRPr="00CA0E1C">
        <w:rPr>
          <w:rFonts w:ascii="Times New Roman" w:hAnsi="Times New Roman" w:cs="Times New Roman"/>
          <w:sz w:val="26"/>
          <w:szCs w:val="26"/>
          <w:lang w:eastAsia="ru-RU"/>
        </w:rPr>
        <w:t xml:space="preserve">30, 31 разряды </w:t>
      </w:r>
      <w:r w:rsidRPr="00CA0E1C">
        <w:rPr>
          <w:rFonts w:ascii="Times New Roman" w:hAnsi="Times New Roman" w:cs="Times New Roman"/>
          <w:sz w:val="26"/>
          <w:szCs w:val="26"/>
        </w:rPr>
        <w:t>–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 xml:space="preserve"> последние две цифры года формирования реестровой записи платежа по и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 xml:space="preserve">точнику </w:t>
      </w:r>
      <w:proofErr w:type="gramStart"/>
      <w:r w:rsidRPr="00CA0E1C">
        <w:rPr>
          <w:rFonts w:ascii="Times New Roman" w:hAnsi="Times New Roman" w:cs="Times New Roman"/>
          <w:sz w:val="26"/>
          <w:szCs w:val="26"/>
          <w:lang w:eastAsia="ru-RU"/>
        </w:rPr>
        <w:t>дохода бюджета реестра источников доходов бюджета</w:t>
      </w:r>
      <w:proofErr w:type="gramEnd"/>
      <w:r w:rsidRPr="00CA0E1C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CA0E1C" w:rsidRPr="00CA0E1C" w:rsidRDefault="00CA0E1C" w:rsidP="00CA0E1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A0E1C">
        <w:rPr>
          <w:rFonts w:ascii="Times New Roman" w:hAnsi="Times New Roman" w:cs="Times New Roman"/>
          <w:sz w:val="26"/>
          <w:szCs w:val="26"/>
          <w:lang w:eastAsia="ru-RU"/>
        </w:rPr>
        <w:t xml:space="preserve">32, 33, 34, 35 разряды </w:t>
      </w:r>
      <w:r w:rsidRPr="00CA0E1C">
        <w:rPr>
          <w:rFonts w:ascii="Times New Roman" w:hAnsi="Times New Roman" w:cs="Times New Roman"/>
          <w:sz w:val="26"/>
          <w:szCs w:val="26"/>
        </w:rPr>
        <w:t>–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 xml:space="preserve"> порядковый номер версии реестровой записи платежа по источнику </w:t>
      </w:r>
      <w:proofErr w:type="gramStart"/>
      <w:r w:rsidRPr="00CA0E1C">
        <w:rPr>
          <w:rFonts w:ascii="Times New Roman" w:hAnsi="Times New Roman" w:cs="Times New Roman"/>
          <w:sz w:val="26"/>
          <w:szCs w:val="26"/>
          <w:lang w:eastAsia="ru-RU"/>
        </w:rPr>
        <w:t>д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хода бюджета реестра источников доходов бюджета</w:t>
      </w:r>
      <w:proofErr w:type="gramEnd"/>
      <w:r w:rsidRPr="00CA0E1C">
        <w:rPr>
          <w:rFonts w:ascii="Times New Roman" w:hAnsi="Times New Roman" w:cs="Times New Roman"/>
          <w:sz w:val="26"/>
          <w:szCs w:val="26"/>
          <w:lang w:eastAsia="ru-RU"/>
        </w:rPr>
        <w:t>.</w:t>
      </w:r>
      <w:bookmarkStart w:id="19" w:name="Par100"/>
      <w:bookmarkEnd w:id="19"/>
    </w:p>
    <w:p w:rsidR="00CA0E1C" w:rsidRPr="00CA0E1C" w:rsidRDefault="00CA0E1C" w:rsidP="00CA0E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CA0E1C">
        <w:rPr>
          <w:rFonts w:ascii="Times New Roman" w:hAnsi="Times New Roman" w:cs="Times New Roman"/>
          <w:sz w:val="26"/>
          <w:szCs w:val="26"/>
          <w:lang w:eastAsia="ru-RU"/>
        </w:rPr>
        <w:t>23. Органы   местного самоуправления муниципального района «Печора», ос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ществляющие полномочия главных администраторов доходов бюджетов поселений муниципального района «Печ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ра», обеспечивают соответствующее формирование информации в реестрах источников доходов бюджетов поселений муниципального района «Печора».</w:t>
      </w:r>
    </w:p>
    <w:p w:rsidR="00CA0E1C" w:rsidRPr="00CA0E1C" w:rsidRDefault="00CA0E1C" w:rsidP="00CA0E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CA0E1C">
        <w:rPr>
          <w:rFonts w:ascii="Times New Roman" w:hAnsi="Times New Roman" w:cs="Times New Roman"/>
          <w:sz w:val="26"/>
          <w:szCs w:val="26"/>
          <w:lang w:eastAsia="ru-RU"/>
        </w:rPr>
        <w:t xml:space="preserve">24. Реестр источников доходов бюджета </w:t>
      </w:r>
      <w:r w:rsidRPr="00CA0E1C">
        <w:rPr>
          <w:rFonts w:ascii="Times New Roman" w:hAnsi="Times New Roman" w:cs="Times New Roman"/>
          <w:sz w:val="26"/>
          <w:szCs w:val="26"/>
        </w:rPr>
        <w:t xml:space="preserve">предоставляется в 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Министерство ф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нансов Респу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б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лики Коми</w:t>
      </w:r>
      <w:r w:rsidRPr="00CA0E1C">
        <w:rPr>
          <w:rFonts w:ascii="Times New Roman" w:hAnsi="Times New Roman" w:cs="Times New Roman"/>
          <w:sz w:val="26"/>
          <w:szCs w:val="26"/>
        </w:rPr>
        <w:t xml:space="preserve"> не позднее 10 рабочих дней до срока, установленного для предоставления реестра источников доходов бюджетов в 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Министерство финансов Российской Федерации</w:t>
      </w:r>
      <w:r w:rsidRPr="00CA0E1C">
        <w:rPr>
          <w:rFonts w:ascii="Times New Roman" w:hAnsi="Times New Roman" w:cs="Times New Roman"/>
          <w:sz w:val="26"/>
          <w:szCs w:val="26"/>
        </w:rPr>
        <w:t>.</w:t>
      </w:r>
    </w:p>
    <w:p w:rsidR="00CA0E1C" w:rsidRPr="00CA0E1C" w:rsidRDefault="00CA0E1C" w:rsidP="00CA0E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CA0E1C">
        <w:rPr>
          <w:rFonts w:ascii="Times New Roman" w:hAnsi="Times New Roman" w:cs="Times New Roman"/>
          <w:sz w:val="26"/>
          <w:szCs w:val="26"/>
          <w:lang w:eastAsia="ru-RU"/>
        </w:rPr>
        <w:t>25. Реестр источников доходов бюджета  представляется Управлением фина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сов муниц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пального района «Печора» в Министерство финансов Республики Коми в порядке, установленном Правительством Республики Коми.</w:t>
      </w:r>
    </w:p>
    <w:p w:rsidR="00CA0E1C" w:rsidRPr="00CA0E1C" w:rsidRDefault="00CA0E1C" w:rsidP="00CA0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E1C">
        <w:rPr>
          <w:rFonts w:ascii="Times New Roman" w:hAnsi="Times New Roman" w:cs="Times New Roman"/>
          <w:sz w:val="26"/>
          <w:szCs w:val="26"/>
        </w:rPr>
        <w:lastRenderedPageBreak/>
        <w:t>26. Реестр источников доходов бюджета направляется в составе документов и материалов, представляемых одновременно с проектами решений о бюджете, по форме, утверждаемой Управл</w:t>
      </w:r>
      <w:r w:rsidRPr="00CA0E1C">
        <w:rPr>
          <w:rFonts w:ascii="Times New Roman" w:hAnsi="Times New Roman" w:cs="Times New Roman"/>
          <w:sz w:val="26"/>
          <w:szCs w:val="26"/>
        </w:rPr>
        <w:t>е</w:t>
      </w:r>
      <w:r w:rsidRPr="00CA0E1C">
        <w:rPr>
          <w:rFonts w:ascii="Times New Roman" w:hAnsi="Times New Roman" w:cs="Times New Roman"/>
          <w:sz w:val="26"/>
          <w:szCs w:val="26"/>
        </w:rPr>
        <w:t>нием финансов муниципального района «Печора».</w:t>
      </w:r>
    </w:p>
    <w:p w:rsidR="00CA0E1C" w:rsidRPr="00CA0E1C" w:rsidRDefault="00CA0E1C" w:rsidP="00CA0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E1C">
        <w:rPr>
          <w:rFonts w:ascii="Times New Roman" w:hAnsi="Times New Roman" w:cs="Times New Roman"/>
          <w:sz w:val="26"/>
          <w:szCs w:val="26"/>
        </w:rPr>
        <w:t xml:space="preserve">27. </w:t>
      </w:r>
      <w:proofErr w:type="gramStart"/>
      <w:r w:rsidRPr="00CA0E1C">
        <w:rPr>
          <w:rFonts w:ascii="Times New Roman" w:hAnsi="Times New Roman" w:cs="Times New Roman"/>
          <w:sz w:val="26"/>
          <w:szCs w:val="26"/>
        </w:rPr>
        <w:t xml:space="preserve">Формирование информации, предусмотренной </w:t>
      </w:r>
      <w:hyperlink w:anchor="Par29" w:history="1">
        <w:r w:rsidRPr="00CA0E1C">
          <w:rPr>
            <w:rFonts w:ascii="Times New Roman" w:hAnsi="Times New Roman" w:cs="Times New Roman"/>
            <w:sz w:val="26"/>
            <w:szCs w:val="26"/>
          </w:rPr>
          <w:t>подпунктами "а"</w:t>
        </w:r>
      </w:hyperlink>
      <w:r w:rsidRPr="00CA0E1C">
        <w:rPr>
          <w:rFonts w:ascii="Times New Roman" w:hAnsi="Times New Roman" w:cs="Times New Roman"/>
          <w:sz w:val="26"/>
          <w:szCs w:val="26"/>
        </w:rPr>
        <w:t xml:space="preserve"> – </w:t>
      </w:r>
      <w:hyperlink w:anchor="Par39" w:history="1">
        <w:r w:rsidRPr="00CA0E1C">
          <w:rPr>
            <w:rFonts w:ascii="Times New Roman" w:hAnsi="Times New Roman" w:cs="Times New Roman"/>
            <w:sz w:val="26"/>
            <w:szCs w:val="26"/>
          </w:rPr>
          <w:t>"л" пун</w:t>
        </w:r>
        <w:r w:rsidRPr="00CA0E1C">
          <w:rPr>
            <w:rFonts w:ascii="Times New Roman" w:hAnsi="Times New Roman" w:cs="Times New Roman"/>
            <w:sz w:val="26"/>
            <w:szCs w:val="26"/>
          </w:rPr>
          <w:t>к</w:t>
        </w:r>
        <w:r w:rsidRPr="00CA0E1C">
          <w:rPr>
            <w:rFonts w:ascii="Times New Roman" w:hAnsi="Times New Roman" w:cs="Times New Roman"/>
            <w:sz w:val="26"/>
            <w:szCs w:val="26"/>
          </w:rPr>
          <w:t>та 1</w:t>
        </w:r>
      </w:hyperlink>
      <w:r w:rsidRPr="00CA0E1C">
        <w:rPr>
          <w:rFonts w:ascii="Times New Roman" w:hAnsi="Times New Roman" w:cs="Times New Roman"/>
          <w:sz w:val="26"/>
          <w:szCs w:val="26"/>
        </w:rPr>
        <w:t>0 и подпунктами «а» – «м» пункта 11 настоящего Порядка, для включения в р</w:t>
      </w:r>
      <w:r w:rsidRPr="00CA0E1C">
        <w:rPr>
          <w:rFonts w:ascii="Times New Roman" w:hAnsi="Times New Roman" w:cs="Times New Roman"/>
          <w:sz w:val="26"/>
          <w:szCs w:val="26"/>
        </w:rPr>
        <w:t>е</w:t>
      </w:r>
      <w:r w:rsidRPr="00CA0E1C">
        <w:rPr>
          <w:rFonts w:ascii="Times New Roman" w:hAnsi="Times New Roman" w:cs="Times New Roman"/>
          <w:sz w:val="26"/>
          <w:szCs w:val="26"/>
        </w:rPr>
        <w:t xml:space="preserve">естр источников доходов бюджета осуществляется в соответствии с </w:t>
      </w:r>
      <w:hyperlink r:id="rId7" w:history="1">
        <w:r w:rsidRPr="00CA0E1C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CA0E1C">
        <w:rPr>
          <w:rFonts w:ascii="Times New Roman" w:hAnsi="Times New Roman" w:cs="Times New Roman"/>
          <w:sz w:val="26"/>
          <w:szCs w:val="26"/>
        </w:rPr>
        <w:t xml:space="preserve"> о государственной интегрированной информационной системе управления обществе</w:t>
      </w:r>
      <w:r w:rsidRPr="00CA0E1C">
        <w:rPr>
          <w:rFonts w:ascii="Times New Roman" w:hAnsi="Times New Roman" w:cs="Times New Roman"/>
          <w:sz w:val="26"/>
          <w:szCs w:val="26"/>
        </w:rPr>
        <w:t>н</w:t>
      </w:r>
      <w:r w:rsidRPr="00CA0E1C">
        <w:rPr>
          <w:rFonts w:ascii="Times New Roman" w:hAnsi="Times New Roman" w:cs="Times New Roman"/>
          <w:sz w:val="26"/>
          <w:szCs w:val="26"/>
        </w:rPr>
        <w:t>ными финансами "Электронный бюджет", утвержденным постановлением Прав</w:t>
      </w:r>
      <w:r w:rsidRPr="00CA0E1C">
        <w:rPr>
          <w:rFonts w:ascii="Times New Roman" w:hAnsi="Times New Roman" w:cs="Times New Roman"/>
          <w:sz w:val="26"/>
          <w:szCs w:val="26"/>
        </w:rPr>
        <w:t>и</w:t>
      </w:r>
      <w:r w:rsidRPr="00CA0E1C">
        <w:rPr>
          <w:rFonts w:ascii="Times New Roman" w:hAnsi="Times New Roman" w:cs="Times New Roman"/>
          <w:sz w:val="26"/>
          <w:szCs w:val="26"/>
        </w:rPr>
        <w:t>тельства Российской Федерации от 30 июня 2015 г. № 658 «О государственной инт</w:t>
      </w:r>
      <w:r w:rsidRPr="00CA0E1C">
        <w:rPr>
          <w:rFonts w:ascii="Times New Roman" w:hAnsi="Times New Roman" w:cs="Times New Roman"/>
          <w:sz w:val="26"/>
          <w:szCs w:val="26"/>
        </w:rPr>
        <w:t>е</w:t>
      </w:r>
      <w:r w:rsidRPr="00CA0E1C">
        <w:rPr>
          <w:rFonts w:ascii="Times New Roman" w:hAnsi="Times New Roman" w:cs="Times New Roman"/>
          <w:sz w:val="26"/>
          <w:szCs w:val="26"/>
        </w:rPr>
        <w:t>грированной информационной системе управления общественными финансами «Электронный бюджет».</w:t>
      </w:r>
      <w:proofErr w:type="gramEnd"/>
    </w:p>
    <w:p w:rsidR="00CA0E1C" w:rsidRPr="00CA0E1C" w:rsidRDefault="00CA0E1C" w:rsidP="00CA0E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A0E1C" w:rsidRPr="00CA0E1C" w:rsidRDefault="00CA0E1C" w:rsidP="00CA0E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0E1C">
        <w:rPr>
          <w:rFonts w:ascii="Times New Roman" w:hAnsi="Times New Roman" w:cs="Times New Roman"/>
          <w:sz w:val="26"/>
          <w:szCs w:val="26"/>
          <w:lang w:eastAsia="ru-RU"/>
        </w:rPr>
        <w:t>________</w:t>
      </w:r>
      <w:r w:rsidRPr="00CA0E1C">
        <w:rPr>
          <w:rFonts w:ascii="Times New Roman" w:hAnsi="Times New Roman" w:cs="Times New Roman"/>
          <w:sz w:val="26"/>
          <w:szCs w:val="26"/>
          <w:lang w:eastAsia="ru-RU"/>
        </w:rPr>
        <w:t>__________________________</w:t>
      </w:r>
    </w:p>
    <w:sectPr w:rsidR="00CA0E1C" w:rsidRPr="00CA0E1C" w:rsidSect="00CA0E1C">
      <w:pgSz w:w="11906" w:h="16838"/>
      <w:pgMar w:top="1021" w:right="737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2093A"/>
    <w:rsid w:val="001016CD"/>
    <w:rsid w:val="00105D67"/>
    <w:rsid w:val="00116F7D"/>
    <w:rsid w:val="00160AF8"/>
    <w:rsid w:val="001703C0"/>
    <w:rsid w:val="00184BDF"/>
    <w:rsid w:val="00185875"/>
    <w:rsid w:val="001D3A6B"/>
    <w:rsid w:val="001E78CA"/>
    <w:rsid w:val="002135E7"/>
    <w:rsid w:val="002267B1"/>
    <w:rsid w:val="0024492E"/>
    <w:rsid w:val="00286482"/>
    <w:rsid w:val="002B4009"/>
    <w:rsid w:val="002D54D2"/>
    <w:rsid w:val="002D6B12"/>
    <w:rsid w:val="002F2A93"/>
    <w:rsid w:val="003771A0"/>
    <w:rsid w:val="003B29F6"/>
    <w:rsid w:val="003C15C2"/>
    <w:rsid w:val="003D1464"/>
    <w:rsid w:val="003E14B5"/>
    <w:rsid w:val="00407DE5"/>
    <w:rsid w:val="00443785"/>
    <w:rsid w:val="004440D8"/>
    <w:rsid w:val="00471C59"/>
    <w:rsid w:val="00476774"/>
    <w:rsid w:val="004B6A07"/>
    <w:rsid w:val="005833A3"/>
    <w:rsid w:val="00583F70"/>
    <w:rsid w:val="005B3B81"/>
    <w:rsid w:val="005F447E"/>
    <w:rsid w:val="00614680"/>
    <w:rsid w:val="006157EB"/>
    <w:rsid w:val="00664D14"/>
    <w:rsid w:val="006D03A9"/>
    <w:rsid w:val="006D7594"/>
    <w:rsid w:val="00736218"/>
    <w:rsid w:val="00750154"/>
    <w:rsid w:val="00756565"/>
    <w:rsid w:val="0076296E"/>
    <w:rsid w:val="00774210"/>
    <w:rsid w:val="007A58BF"/>
    <w:rsid w:val="00804704"/>
    <w:rsid w:val="00811C7B"/>
    <w:rsid w:val="0084629C"/>
    <w:rsid w:val="008813CF"/>
    <w:rsid w:val="008C4156"/>
    <w:rsid w:val="008D5D80"/>
    <w:rsid w:val="008E42D7"/>
    <w:rsid w:val="0092046C"/>
    <w:rsid w:val="009D0BE4"/>
    <w:rsid w:val="00A131E9"/>
    <w:rsid w:val="00A155BB"/>
    <w:rsid w:val="00A85CAE"/>
    <w:rsid w:val="00B30576"/>
    <w:rsid w:val="00BB0DCB"/>
    <w:rsid w:val="00BD69D3"/>
    <w:rsid w:val="00BF034E"/>
    <w:rsid w:val="00BF2430"/>
    <w:rsid w:val="00C34CC2"/>
    <w:rsid w:val="00C926A1"/>
    <w:rsid w:val="00CA0E1C"/>
    <w:rsid w:val="00CA1362"/>
    <w:rsid w:val="00CB427B"/>
    <w:rsid w:val="00CE7770"/>
    <w:rsid w:val="00D028C0"/>
    <w:rsid w:val="00D05503"/>
    <w:rsid w:val="00D05DD7"/>
    <w:rsid w:val="00D25C27"/>
    <w:rsid w:val="00D27EAB"/>
    <w:rsid w:val="00D50214"/>
    <w:rsid w:val="00D60DA9"/>
    <w:rsid w:val="00D652BD"/>
    <w:rsid w:val="00D8189E"/>
    <w:rsid w:val="00DD5B46"/>
    <w:rsid w:val="00DE1892"/>
    <w:rsid w:val="00E00186"/>
    <w:rsid w:val="00E8740D"/>
    <w:rsid w:val="00E95275"/>
    <w:rsid w:val="00EC4CAE"/>
    <w:rsid w:val="00F01EE2"/>
    <w:rsid w:val="00F07069"/>
    <w:rsid w:val="00F13B7C"/>
    <w:rsid w:val="00F40C90"/>
    <w:rsid w:val="00F45B4D"/>
    <w:rsid w:val="00F5567F"/>
    <w:rsid w:val="00F860D1"/>
    <w:rsid w:val="00F975DA"/>
    <w:rsid w:val="00FC296E"/>
    <w:rsid w:val="00FC4A74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6774"/>
    <w:pPr>
      <w:ind w:left="720"/>
      <w:contextualSpacing/>
    </w:pPr>
  </w:style>
  <w:style w:type="paragraph" w:customStyle="1" w:styleId="ConsPlusNormal">
    <w:name w:val="ConsPlusNormal"/>
    <w:rsid w:val="00CA0E1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6774"/>
    <w:pPr>
      <w:ind w:left="720"/>
      <w:contextualSpacing/>
    </w:pPr>
  </w:style>
  <w:style w:type="paragraph" w:customStyle="1" w:styleId="ConsPlusNormal">
    <w:name w:val="ConsPlusNormal"/>
    <w:rsid w:val="00CA0E1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8337291D835F7300839738A5D8EFAB56385BF853FDAFCA2EF60276B5599E7CF70897A76FDBC6F0DmE12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0B025-FA66-4105-8A25-375AAE45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3127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Меньшикова НМ</cp:lastModifiedBy>
  <cp:revision>2</cp:revision>
  <cp:lastPrinted>2017-11-03T09:53:00Z</cp:lastPrinted>
  <dcterms:created xsi:type="dcterms:W3CDTF">2017-11-03T09:56:00Z</dcterms:created>
  <dcterms:modified xsi:type="dcterms:W3CDTF">2017-11-03T09:56:00Z</dcterms:modified>
</cp:coreProperties>
</file>