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6157EB" w:rsidRPr="006157EB" w:rsidTr="00D028C0">
        <w:tc>
          <w:tcPr>
            <w:tcW w:w="3960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6157EB" w:rsidRPr="006157EB" w:rsidRDefault="006157EB" w:rsidP="006157EB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>
                  <wp:extent cx="828040" cy="10953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6157EB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6157EB" w:rsidRPr="006157EB" w:rsidTr="00D028C0">
        <w:tc>
          <w:tcPr>
            <w:tcW w:w="9540" w:type="dxa"/>
            <w:gridSpan w:val="3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6157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  <w:proofErr w:type="gramEnd"/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6157EB" w:rsidRPr="006157EB" w:rsidTr="00D028C0">
        <w:trPr>
          <w:trHeight w:val="565"/>
        </w:trPr>
        <w:tc>
          <w:tcPr>
            <w:tcW w:w="3960" w:type="dxa"/>
          </w:tcPr>
          <w:p w:rsidR="006157EB" w:rsidRPr="006157EB" w:rsidRDefault="006157EB" w:rsidP="006157EB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«</w:t>
            </w:r>
            <w:r w:rsidR="0022417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9878E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04 </w:t>
            </w:r>
            <w:r w:rsidR="004D095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»</w:t>
            </w:r>
            <w:r w:rsidR="0081451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B2566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22417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октяб</w:t>
            </w:r>
            <w:r w:rsidR="008045C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ря</w:t>
            </w:r>
            <w:r w:rsidR="00B2566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EB747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Pr="006157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201</w:t>
            </w:r>
            <w:r w:rsidR="008045C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7</w:t>
            </w:r>
            <w:r w:rsidRPr="006157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57EB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  <w:p w:rsid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771FE2" w:rsidRPr="006157EB" w:rsidRDefault="00771FE2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00" w:type="dxa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6157EB" w:rsidRPr="006157EB" w:rsidRDefault="00AB6601" w:rsidP="009878E6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</w:t>
            </w:r>
            <w:r w:rsidR="008874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</w:t>
            </w:r>
            <w:r w:rsidR="006157EB" w:rsidRPr="006157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6157EB" w:rsidRPr="006157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</w:t>
            </w:r>
            <w:r w:rsidR="009878E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1191</w:t>
            </w:r>
            <w:r w:rsidR="006157EB" w:rsidRPr="006157E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22417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</w:t>
            </w:r>
            <w:r w:rsidR="00BA7E8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</w:t>
            </w:r>
            <w:r w:rsidR="004D095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</w:t>
            </w:r>
          </w:p>
        </w:tc>
      </w:tr>
    </w:tbl>
    <w:p w:rsidR="006157EB" w:rsidRPr="006157EB" w:rsidRDefault="006157EB" w:rsidP="006157E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0"/>
          <w:lang w:eastAsia="ru-RU"/>
        </w:rPr>
      </w:pPr>
    </w:p>
    <w:p w:rsidR="006157EB" w:rsidRPr="006157EB" w:rsidRDefault="006157EB" w:rsidP="006157E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0"/>
          <w:lang w:eastAsia="ru-RU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5670"/>
        <w:gridCol w:w="3828"/>
      </w:tblGrid>
      <w:tr w:rsidR="006157EB" w:rsidRPr="006157EB" w:rsidTr="003F2160">
        <w:tc>
          <w:tcPr>
            <w:tcW w:w="5670" w:type="dxa"/>
            <w:shd w:val="clear" w:color="auto" w:fill="auto"/>
          </w:tcPr>
          <w:p w:rsidR="00F66EA5" w:rsidRPr="00F66EA5" w:rsidRDefault="00F66EA5" w:rsidP="00F66EA5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6E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внесении изменений  в постановление </w:t>
            </w:r>
          </w:p>
          <w:p w:rsidR="00F66EA5" w:rsidRPr="00F66EA5" w:rsidRDefault="00F66EA5" w:rsidP="00F66EA5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6E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муниципального района</w:t>
            </w:r>
          </w:p>
          <w:p w:rsidR="006157EB" w:rsidRPr="006157EB" w:rsidRDefault="00F66EA5" w:rsidP="00224171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6E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«Печора» от  </w:t>
            </w:r>
            <w:r w:rsidR="00CF64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224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F66E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224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  <w:r w:rsidRPr="00F66E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.201</w:t>
            </w:r>
            <w:r w:rsidR="00224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F66E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  № </w:t>
            </w:r>
            <w:r w:rsidR="002241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545</w:t>
            </w:r>
          </w:p>
        </w:tc>
        <w:tc>
          <w:tcPr>
            <w:tcW w:w="3828" w:type="dxa"/>
            <w:shd w:val="clear" w:color="auto" w:fill="auto"/>
          </w:tcPr>
          <w:p w:rsidR="006157EB" w:rsidRPr="006157EB" w:rsidRDefault="006157EB" w:rsidP="006157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6157EB" w:rsidRDefault="006157EB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4A74" w:rsidRPr="006157EB" w:rsidRDefault="00FC4A74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57EB" w:rsidRPr="006157EB" w:rsidRDefault="006157EB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администрация ПОСТАНОВЛЯЕТ:</w:t>
      </w:r>
    </w:p>
    <w:p w:rsidR="006157EB" w:rsidRDefault="006157EB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A74" w:rsidRPr="006157EB" w:rsidRDefault="00FC4A74" w:rsidP="006157E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EA5" w:rsidRPr="00FF5B32" w:rsidRDefault="00F66EA5" w:rsidP="00FF5B3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 изменения в  постановление администрации муниципального района «Печора» от </w:t>
      </w:r>
      <w:r w:rsidR="00224171" w:rsidRPr="00FF5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03.04.2012 г.  № 545 </w:t>
      </w:r>
      <w:bookmarkStart w:id="0" w:name="_GoBack"/>
      <w:r w:rsidRPr="00FF5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Об утверждении </w:t>
      </w:r>
      <w:r w:rsidR="00224171" w:rsidRPr="00FF5B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определения объема и условий предоставления субсидий на иные цели муниципальным бюджетным и автономным учреждениям</w:t>
      </w:r>
      <w:r w:rsidRPr="00FF5B3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05602" w:rsidRPr="00FF5B3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bookmarkEnd w:id="0"/>
    </w:p>
    <w:p w:rsidR="00E05602" w:rsidRPr="00FF5B32" w:rsidRDefault="00E05602" w:rsidP="00FF5B3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C73B19" w:rsidRPr="00FF5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2 приложения к постановлению </w:t>
      </w:r>
      <w:r w:rsidR="002A7E9F" w:rsidRPr="00FF5B3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2A7E9F" w:rsidRPr="00FF5B32" w:rsidRDefault="002A7E9F" w:rsidP="00FF5B3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B32">
        <w:rPr>
          <w:rFonts w:ascii="Times New Roman" w:eastAsia="Times New Roman" w:hAnsi="Times New Roman" w:cs="Times New Roman"/>
          <w:sz w:val="28"/>
          <w:szCs w:val="28"/>
          <w:lang w:eastAsia="ru-RU"/>
        </w:rPr>
        <w:t>«2. Субсидии муниципальным учреждениям предоставляются в соответствии с решением Совета муниципального района "Печора" о бюджете на очередной финансовый год на цели, не связанные с возмещением нормативных затрат на выполнение муниципального задания:</w:t>
      </w:r>
    </w:p>
    <w:p w:rsidR="002A7E9F" w:rsidRPr="00FF5B32" w:rsidRDefault="002A7E9F" w:rsidP="00FF5B3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B3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капитальный ремонт зданий, оборудования;</w:t>
      </w:r>
    </w:p>
    <w:p w:rsidR="002A7E9F" w:rsidRPr="00FF5B32" w:rsidRDefault="002A7E9F" w:rsidP="00FF5B3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B32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текущий ремонт (если он не включен в нормативные затраты);</w:t>
      </w:r>
    </w:p>
    <w:p w:rsidR="002A7E9F" w:rsidRPr="00FF5B32" w:rsidRDefault="002A7E9F" w:rsidP="00FF5B3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B32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крупные (разовые) закупки оборудования (за исключением расходов, включенных в нормативные затраты);</w:t>
      </w:r>
    </w:p>
    <w:p w:rsidR="002A7E9F" w:rsidRPr="00FF5B32" w:rsidRDefault="002A7E9F" w:rsidP="00FF5B3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B3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реализация программных мероприятий;</w:t>
      </w:r>
    </w:p>
    <w:p w:rsidR="002A7E9F" w:rsidRPr="00FF5B32" w:rsidRDefault="002A7E9F" w:rsidP="00FF5B3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B32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субсидия на расходы, связанные с паспортизацией учреждений;</w:t>
      </w:r>
    </w:p>
    <w:p w:rsidR="002A7E9F" w:rsidRPr="00FF5B32" w:rsidRDefault="002A7E9F" w:rsidP="00FF5B3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B32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субсидия на исполнение в денежной форме публичных обязательств перед физическим лицом;</w:t>
      </w:r>
    </w:p>
    <w:p w:rsidR="002A7E9F" w:rsidRPr="00FF5B32" w:rsidRDefault="002A7E9F" w:rsidP="00FF5B3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B32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субсидия на проведение аудиторской проверки;</w:t>
      </w:r>
    </w:p>
    <w:p w:rsidR="002A7E9F" w:rsidRPr="00FF5B32" w:rsidRDefault="002A7E9F" w:rsidP="00FF5B3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B3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погашение задолженности по обязательствам перед работниками учреждения по заработной плате по предъявленным исполнительным листам;</w:t>
      </w:r>
    </w:p>
    <w:p w:rsidR="002A7E9F" w:rsidRPr="00FF5B32" w:rsidRDefault="002A7E9F" w:rsidP="00FF5B3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B3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основных средств и материальных запасов;</w:t>
      </w:r>
    </w:p>
    <w:p w:rsidR="002A7E9F" w:rsidRPr="00FF5B32" w:rsidRDefault="002A7E9F" w:rsidP="00FF5B3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B3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питания детей;</w:t>
      </w:r>
    </w:p>
    <w:p w:rsidR="002A7E9F" w:rsidRPr="00FF5B32" w:rsidRDefault="002A7E9F" w:rsidP="00FF5B3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B3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содержание имущества;</w:t>
      </w:r>
    </w:p>
    <w:p w:rsidR="002A7E9F" w:rsidRPr="00FF5B32" w:rsidRDefault="002A7E9F" w:rsidP="00FF5B3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B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организация работы оздоровительных лагерей с дневным пребыванием детей в муниципальных учреждениях муниципального района "Печора";</w:t>
      </w:r>
    </w:p>
    <w:p w:rsidR="002A7E9F" w:rsidRPr="00FF5B32" w:rsidRDefault="002A7E9F" w:rsidP="00FF5B3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B32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услуги, связанные с установкой пожарно-охранной сигнализации;</w:t>
      </w:r>
    </w:p>
    <w:p w:rsidR="002A7E9F" w:rsidRPr="00FF5B32" w:rsidRDefault="002A7E9F" w:rsidP="00FF5B3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B32">
        <w:rPr>
          <w:rFonts w:ascii="Times New Roman" w:eastAsia="Times New Roman" w:hAnsi="Times New Roman" w:cs="Times New Roman"/>
          <w:sz w:val="28"/>
          <w:szCs w:val="28"/>
          <w:lang w:eastAsia="ru-RU"/>
        </w:rPr>
        <w:t>-укрепление материально-технической базы</w:t>
      </w:r>
      <w:proofErr w:type="gramStart"/>
      <w:r w:rsidRPr="00FF5B32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F66EA5" w:rsidRPr="00FF5B32" w:rsidRDefault="00F66EA5" w:rsidP="00FF5B32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</w:t>
      </w:r>
      <w:proofErr w:type="gramStart"/>
      <w:r w:rsidRPr="00FF5B32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подписания</w:t>
      </w:r>
      <w:proofErr w:type="gramEnd"/>
      <w:r w:rsidRPr="00FF5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подлежит размещению на официальном сайте администрации муниципального района «Печора».</w:t>
      </w:r>
    </w:p>
    <w:p w:rsidR="00F66EA5" w:rsidRPr="00F66EA5" w:rsidRDefault="00F66EA5" w:rsidP="002A7E9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57EB" w:rsidRPr="002A7E9F" w:rsidRDefault="006157EB" w:rsidP="002A7E9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0C90" w:rsidRPr="002A7E9F" w:rsidRDefault="00F40C90" w:rsidP="002A7E9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752"/>
        <w:gridCol w:w="4788"/>
      </w:tblGrid>
      <w:tr w:rsidR="006157EB" w:rsidRPr="002A7E9F" w:rsidTr="006157EB">
        <w:tc>
          <w:tcPr>
            <w:tcW w:w="4752" w:type="dxa"/>
            <w:shd w:val="clear" w:color="auto" w:fill="auto"/>
            <w:vAlign w:val="center"/>
          </w:tcPr>
          <w:p w:rsidR="006157EB" w:rsidRPr="006157EB" w:rsidRDefault="000771A9" w:rsidP="002A7E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</w:t>
            </w:r>
            <w:r w:rsidR="002476D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157EB" w:rsidRPr="006157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</w:t>
            </w:r>
          </w:p>
        </w:tc>
        <w:tc>
          <w:tcPr>
            <w:tcW w:w="4788" w:type="dxa"/>
            <w:shd w:val="clear" w:color="auto" w:fill="auto"/>
            <w:vAlign w:val="center"/>
          </w:tcPr>
          <w:p w:rsidR="006157EB" w:rsidRPr="006157EB" w:rsidRDefault="000771A9" w:rsidP="002A7E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</w:t>
            </w:r>
            <w:r w:rsidR="000F59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 Соснора</w:t>
            </w:r>
          </w:p>
        </w:tc>
      </w:tr>
    </w:tbl>
    <w:p w:rsidR="00774210" w:rsidRPr="002A7E9F" w:rsidRDefault="00774210" w:rsidP="002A7E9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774210" w:rsidRPr="002A7E9F" w:rsidSect="005B3B8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7EB"/>
    <w:rsid w:val="000620B6"/>
    <w:rsid w:val="000771A9"/>
    <w:rsid w:val="00082B50"/>
    <w:rsid w:val="00083D9F"/>
    <w:rsid w:val="000B1D15"/>
    <w:rsid w:val="000F5908"/>
    <w:rsid w:val="00220F4D"/>
    <w:rsid w:val="00224171"/>
    <w:rsid w:val="002367A3"/>
    <w:rsid w:val="002476D3"/>
    <w:rsid w:val="00256C43"/>
    <w:rsid w:val="002A7E9F"/>
    <w:rsid w:val="002F2A93"/>
    <w:rsid w:val="003835DD"/>
    <w:rsid w:val="003B29F6"/>
    <w:rsid w:val="003C15C2"/>
    <w:rsid w:val="003C5AAC"/>
    <w:rsid w:val="003F2160"/>
    <w:rsid w:val="00401C54"/>
    <w:rsid w:val="0044646F"/>
    <w:rsid w:val="004D0958"/>
    <w:rsid w:val="004D4590"/>
    <w:rsid w:val="004E41B7"/>
    <w:rsid w:val="00516ED0"/>
    <w:rsid w:val="005B3B81"/>
    <w:rsid w:val="005C650B"/>
    <w:rsid w:val="006157EB"/>
    <w:rsid w:val="00771FE2"/>
    <w:rsid w:val="00774210"/>
    <w:rsid w:val="00776954"/>
    <w:rsid w:val="00796DFA"/>
    <w:rsid w:val="007F4DA8"/>
    <w:rsid w:val="008045C2"/>
    <w:rsid w:val="00814511"/>
    <w:rsid w:val="00815546"/>
    <w:rsid w:val="0085731C"/>
    <w:rsid w:val="0086219E"/>
    <w:rsid w:val="008813CF"/>
    <w:rsid w:val="0088742F"/>
    <w:rsid w:val="008A0C0B"/>
    <w:rsid w:val="008B2DC5"/>
    <w:rsid w:val="008B3155"/>
    <w:rsid w:val="008C65AC"/>
    <w:rsid w:val="00933104"/>
    <w:rsid w:val="009878E6"/>
    <w:rsid w:val="009E1EE8"/>
    <w:rsid w:val="009E3A15"/>
    <w:rsid w:val="00A912A5"/>
    <w:rsid w:val="00AB6601"/>
    <w:rsid w:val="00B2566D"/>
    <w:rsid w:val="00B30576"/>
    <w:rsid w:val="00BA7E84"/>
    <w:rsid w:val="00BE34D3"/>
    <w:rsid w:val="00C73B19"/>
    <w:rsid w:val="00C926A1"/>
    <w:rsid w:val="00CF152D"/>
    <w:rsid w:val="00CF647A"/>
    <w:rsid w:val="00D028C0"/>
    <w:rsid w:val="00D05503"/>
    <w:rsid w:val="00D05DD7"/>
    <w:rsid w:val="00D25C27"/>
    <w:rsid w:val="00D27EAB"/>
    <w:rsid w:val="00D34B85"/>
    <w:rsid w:val="00D652BD"/>
    <w:rsid w:val="00D75012"/>
    <w:rsid w:val="00D774BA"/>
    <w:rsid w:val="00E00186"/>
    <w:rsid w:val="00E05602"/>
    <w:rsid w:val="00E15496"/>
    <w:rsid w:val="00E33083"/>
    <w:rsid w:val="00E54714"/>
    <w:rsid w:val="00EB747D"/>
    <w:rsid w:val="00EC4CAE"/>
    <w:rsid w:val="00ED15DC"/>
    <w:rsid w:val="00EF7679"/>
    <w:rsid w:val="00F1155F"/>
    <w:rsid w:val="00F13B7C"/>
    <w:rsid w:val="00F40C90"/>
    <w:rsid w:val="00F66EA5"/>
    <w:rsid w:val="00F860D1"/>
    <w:rsid w:val="00F975DA"/>
    <w:rsid w:val="00FA473E"/>
    <w:rsid w:val="00FC0A9D"/>
    <w:rsid w:val="00FC4A74"/>
    <w:rsid w:val="00FD2450"/>
    <w:rsid w:val="00FF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7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59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7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59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AntonovaNV</dc:creator>
  <cp:lastModifiedBy>Меньшикова НМ</cp:lastModifiedBy>
  <cp:revision>4</cp:revision>
  <cp:lastPrinted>2017-10-05T13:34:00Z</cp:lastPrinted>
  <dcterms:created xsi:type="dcterms:W3CDTF">2017-10-05T06:38:00Z</dcterms:created>
  <dcterms:modified xsi:type="dcterms:W3CDTF">2017-10-05T13:41:00Z</dcterms:modified>
</cp:coreProperties>
</file>