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1842"/>
      </w:tblGrid>
      <w:tr w:rsidR="008409A5" w:rsidTr="00ED2682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2FC62C4" wp14:editId="2765A1E4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ED2682">
        <w:tc>
          <w:tcPr>
            <w:tcW w:w="9072" w:type="dxa"/>
            <w:gridSpan w:val="4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ED2682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« </w:t>
            </w:r>
            <w:r w:rsidR="00ED2682">
              <w:rPr>
                <w:szCs w:val="26"/>
                <w:u w:val="single"/>
              </w:rPr>
              <w:t>23</w:t>
            </w:r>
            <w:r>
              <w:rPr>
                <w:szCs w:val="26"/>
                <w:u w:val="single"/>
              </w:rPr>
              <w:t xml:space="preserve"> 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20082C">
              <w:rPr>
                <w:szCs w:val="26"/>
                <w:u w:val="single"/>
              </w:rPr>
              <w:t>августа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C3052B">
              <w:rPr>
                <w:szCs w:val="26"/>
                <w:u w:val="single"/>
              </w:rPr>
              <w:t>7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hideMark/>
          </w:tcPr>
          <w:p w:rsidR="008409A5" w:rsidRDefault="008409A5" w:rsidP="00ED2682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ED2682">
              <w:rPr>
                <w:szCs w:val="26"/>
              </w:rPr>
              <w:t>1043</w:t>
            </w:r>
          </w:p>
        </w:tc>
      </w:tr>
      <w:tr w:rsidR="008409A5" w:rsidRPr="00221EA3" w:rsidTr="00ED2682">
        <w:tblPrEx>
          <w:tblCellMar>
            <w:left w:w="70" w:type="dxa"/>
            <w:right w:w="70" w:type="dxa"/>
          </w:tblCellMar>
        </w:tblPrEx>
        <w:trPr>
          <w:gridAfter w:val="1"/>
          <w:wAfter w:w="1842" w:type="dxa"/>
          <w:trHeight w:val="583"/>
        </w:trPr>
        <w:tc>
          <w:tcPr>
            <w:tcW w:w="7230" w:type="dxa"/>
            <w:gridSpan w:val="3"/>
            <w:hideMark/>
          </w:tcPr>
          <w:p w:rsidR="0070259D" w:rsidRDefault="00D8717D" w:rsidP="0070259D">
            <w:pPr>
              <w:widowControl w:val="0"/>
              <w:ind w:left="-70"/>
              <w:jc w:val="both"/>
              <w:rPr>
                <w:szCs w:val="26"/>
              </w:rPr>
            </w:pPr>
            <w:r w:rsidRPr="00C3052B">
              <w:rPr>
                <w:bCs/>
                <w:szCs w:val="26"/>
              </w:rPr>
              <w:t>О</w:t>
            </w:r>
            <w:r w:rsidR="00364ABE" w:rsidRPr="00C3052B">
              <w:rPr>
                <w:bCs/>
                <w:szCs w:val="26"/>
              </w:rPr>
              <w:t xml:space="preserve"> внесении изменени</w:t>
            </w:r>
            <w:r w:rsidR="00ED4CD3">
              <w:rPr>
                <w:bCs/>
                <w:szCs w:val="26"/>
              </w:rPr>
              <w:t>я</w:t>
            </w:r>
            <w:r w:rsidR="00364ABE" w:rsidRPr="00C3052B">
              <w:rPr>
                <w:bCs/>
                <w:szCs w:val="26"/>
              </w:rPr>
              <w:t xml:space="preserve"> в</w:t>
            </w:r>
            <w:r w:rsidR="000764A5">
              <w:rPr>
                <w:bCs/>
                <w:szCs w:val="26"/>
              </w:rPr>
              <w:t xml:space="preserve"> </w:t>
            </w:r>
            <w:r w:rsidR="00364ABE" w:rsidRPr="00C3052B">
              <w:rPr>
                <w:szCs w:val="26"/>
              </w:rPr>
              <w:t>постановление администрации мун</w:t>
            </w:r>
            <w:r w:rsidR="00F96BC6" w:rsidRPr="00C3052B">
              <w:rPr>
                <w:szCs w:val="26"/>
              </w:rPr>
              <w:t xml:space="preserve">иципального района «Печора» </w:t>
            </w:r>
            <w:r w:rsidR="00FB7217" w:rsidRPr="00C3052B">
              <w:rPr>
                <w:szCs w:val="26"/>
              </w:rPr>
              <w:t xml:space="preserve">от </w:t>
            </w:r>
            <w:r w:rsidR="00C3052B" w:rsidRPr="00C3052B">
              <w:rPr>
                <w:szCs w:val="26"/>
              </w:rPr>
              <w:t>21.01.2011</w:t>
            </w:r>
            <w:r w:rsidR="00FB7217" w:rsidRPr="00C3052B">
              <w:rPr>
                <w:szCs w:val="26"/>
              </w:rPr>
              <w:t xml:space="preserve"> г. № </w:t>
            </w:r>
            <w:r w:rsidR="00C3052B" w:rsidRPr="00C3052B">
              <w:rPr>
                <w:szCs w:val="26"/>
              </w:rPr>
              <w:t>48</w:t>
            </w:r>
            <w:r w:rsidR="00FB7217" w:rsidRPr="00C3052B">
              <w:rPr>
                <w:szCs w:val="26"/>
              </w:rPr>
              <w:t xml:space="preserve"> </w:t>
            </w:r>
          </w:p>
          <w:p w:rsidR="0070259D" w:rsidRPr="00C3052B" w:rsidRDefault="0070259D" w:rsidP="0070259D">
            <w:pPr>
              <w:widowControl w:val="0"/>
              <w:ind w:left="-70"/>
              <w:jc w:val="both"/>
              <w:rPr>
                <w:szCs w:val="26"/>
              </w:rPr>
            </w:pPr>
          </w:p>
        </w:tc>
      </w:tr>
    </w:tbl>
    <w:p w:rsidR="00ED4CD3" w:rsidRDefault="00ED4CD3" w:rsidP="008409A5">
      <w:pPr>
        <w:pStyle w:val="3"/>
        <w:rPr>
          <w:sz w:val="26"/>
          <w:szCs w:val="26"/>
        </w:rPr>
      </w:pPr>
      <w:r w:rsidRPr="00ED4CD3">
        <w:rPr>
          <w:sz w:val="26"/>
          <w:szCs w:val="26"/>
        </w:rPr>
        <w:t xml:space="preserve">В связи с вступлением в силу постановления Правительства Республики Коми от </w:t>
      </w:r>
      <w:r>
        <w:rPr>
          <w:sz w:val="26"/>
          <w:szCs w:val="26"/>
        </w:rPr>
        <w:t>7</w:t>
      </w:r>
      <w:r w:rsidRPr="00ED4CD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ED4CD3">
        <w:rPr>
          <w:sz w:val="26"/>
          <w:szCs w:val="26"/>
        </w:rPr>
        <w:t xml:space="preserve"> 2017 г. № </w:t>
      </w:r>
      <w:r>
        <w:rPr>
          <w:sz w:val="26"/>
          <w:szCs w:val="26"/>
        </w:rPr>
        <w:t>422 «О внесении изменения в постановление Правительства Республики Коми от 20.01.2010 г. № 14 «Об оплате труда работников государственных</w:t>
      </w:r>
      <w:r w:rsidRPr="00ED4CD3">
        <w:rPr>
          <w:sz w:val="26"/>
          <w:szCs w:val="26"/>
        </w:rPr>
        <w:t xml:space="preserve"> бюджетных, автономных и казенных учреждений</w:t>
      </w:r>
      <w:r>
        <w:rPr>
          <w:sz w:val="26"/>
          <w:szCs w:val="26"/>
        </w:rPr>
        <w:t xml:space="preserve"> Республики Коми»</w:t>
      </w:r>
    </w:p>
    <w:p w:rsidR="00ED4CD3" w:rsidRDefault="00ED4CD3" w:rsidP="008409A5">
      <w:pPr>
        <w:pStyle w:val="3"/>
        <w:rPr>
          <w:sz w:val="26"/>
          <w:szCs w:val="26"/>
        </w:rPr>
      </w:pPr>
    </w:p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C3052B" w:rsidRDefault="00364ABE" w:rsidP="00C3052B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1. </w:t>
      </w:r>
      <w:r w:rsidR="00C3052B" w:rsidRPr="00C3052B">
        <w:rPr>
          <w:szCs w:val="26"/>
        </w:rPr>
        <w:t xml:space="preserve">Внести </w:t>
      </w:r>
      <w:r w:rsidR="00ED4CD3">
        <w:rPr>
          <w:szCs w:val="26"/>
        </w:rPr>
        <w:t xml:space="preserve">изменение </w:t>
      </w:r>
      <w:r w:rsidR="00C3052B" w:rsidRPr="00C3052B">
        <w:rPr>
          <w:szCs w:val="26"/>
        </w:rPr>
        <w:t xml:space="preserve">в постановление администрации МР «Печора» от </w:t>
      </w:r>
      <w:r w:rsidR="00C3052B">
        <w:rPr>
          <w:szCs w:val="26"/>
        </w:rPr>
        <w:t>21.01.2011</w:t>
      </w:r>
      <w:r w:rsidR="00C3052B" w:rsidRPr="00C3052B">
        <w:rPr>
          <w:szCs w:val="26"/>
        </w:rPr>
        <w:t xml:space="preserve"> г. № </w:t>
      </w:r>
      <w:r w:rsidR="00C3052B">
        <w:rPr>
          <w:szCs w:val="26"/>
        </w:rPr>
        <w:t>48</w:t>
      </w:r>
      <w:r w:rsidR="00C3052B" w:rsidRPr="00C3052B">
        <w:rPr>
          <w:szCs w:val="26"/>
        </w:rPr>
        <w:t xml:space="preserve"> </w:t>
      </w:r>
      <w:r w:rsidR="00C3052B">
        <w:rPr>
          <w:szCs w:val="26"/>
        </w:rPr>
        <w:t>«</w:t>
      </w:r>
      <w:r w:rsidR="00C3052B" w:rsidRPr="00C3052B">
        <w:rPr>
          <w:szCs w:val="26"/>
        </w:rPr>
        <w:t>Об оплате труда работников муниципальных бюджетных, автономных и казенных учреждений муниципального образования муниципального района «Печора»</w:t>
      </w:r>
      <w:r w:rsidR="00ED4CD3">
        <w:rPr>
          <w:szCs w:val="26"/>
        </w:rPr>
        <w:t>:</w:t>
      </w:r>
    </w:p>
    <w:p w:rsidR="0070259D" w:rsidRDefault="00C3052B" w:rsidP="00C3052B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r w:rsidR="00ED4CD3">
        <w:rPr>
          <w:szCs w:val="26"/>
        </w:rPr>
        <w:t xml:space="preserve">пункт </w:t>
      </w:r>
      <w:r>
        <w:rPr>
          <w:szCs w:val="26"/>
        </w:rPr>
        <w:t xml:space="preserve">1. </w:t>
      </w:r>
      <w:r w:rsidR="00ED4CD3">
        <w:rPr>
          <w:szCs w:val="26"/>
        </w:rPr>
        <w:t>дополнить</w:t>
      </w:r>
      <w:r>
        <w:rPr>
          <w:szCs w:val="26"/>
        </w:rPr>
        <w:t xml:space="preserve"> подпунктом </w:t>
      </w:r>
      <w:r w:rsidR="00ED4CD3">
        <w:rPr>
          <w:szCs w:val="26"/>
        </w:rPr>
        <w:t>1.1. следующего содержания:</w:t>
      </w:r>
    </w:p>
    <w:p w:rsidR="0070259D" w:rsidRPr="0070259D" w:rsidRDefault="0070259D" w:rsidP="0070259D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«</w:t>
      </w:r>
      <w:r w:rsidR="00C3052B">
        <w:rPr>
          <w:szCs w:val="26"/>
        </w:rPr>
        <w:t>1.1.</w:t>
      </w:r>
      <w:r>
        <w:rPr>
          <w:szCs w:val="26"/>
        </w:rPr>
        <w:t xml:space="preserve"> </w:t>
      </w:r>
      <w:r w:rsidRPr="0070259D">
        <w:rPr>
          <w:szCs w:val="26"/>
        </w:rPr>
        <w:t xml:space="preserve">Месячная заработная плата работника </w:t>
      </w:r>
      <w:r>
        <w:rPr>
          <w:szCs w:val="26"/>
        </w:rPr>
        <w:t>муниципального</w:t>
      </w:r>
      <w:r w:rsidRPr="0070259D">
        <w:rPr>
          <w:szCs w:val="26"/>
        </w:rPr>
        <w:t xml:space="preserve"> учреждения муниципального образования муниципального района «Печора»,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0259D">
        <w:rPr>
          <w:szCs w:val="26"/>
        </w:rPr>
        <w:t>размера оплаты труда</w:t>
      </w:r>
      <w:proofErr w:type="gramEnd"/>
      <w:r w:rsidRPr="0070259D">
        <w:rPr>
          <w:szCs w:val="26"/>
        </w:rPr>
        <w:t>.</w:t>
      </w:r>
    </w:p>
    <w:p w:rsidR="0070259D" w:rsidRPr="0070259D" w:rsidRDefault="0070259D" w:rsidP="0070259D">
      <w:pPr>
        <w:widowControl w:val="0"/>
        <w:ind w:firstLine="540"/>
        <w:jc w:val="both"/>
        <w:rPr>
          <w:szCs w:val="26"/>
        </w:rPr>
      </w:pPr>
      <w:proofErr w:type="gramStart"/>
      <w:r w:rsidRPr="0070259D">
        <w:rPr>
          <w:szCs w:val="26"/>
        </w:rPr>
        <w:t xml:space="preserve">При установлении в Республике Коми размера минимальной заработной платы месячная заработная плата работника </w:t>
      </w:r>
      <w:r>
        <w:rPr>
          <w:szCs w:val="26"/>
        </w:rPr>
        <w:t>муниципального</w:t>
      </w:r>
      <w:r w:rsidRPr="0070259D">
        <w:rPr>
          <w:szCs w:val="26"/>
        </w:rPr>
        <w:t xml:space="preserve"> учреждения муниципального образования муниципального района «Печора»</w:t>
      </w:r>
      <w:r>
        <w:rPr>
          <w:szCs w:val="26"/>
        </w:rPr>
        <w:t xml:space="preserve"> </w:t>
      </w:r>
      <w:r w:rsidRPr="0070259D">
        <w:rPr>
          <w:szCs w:val="26"/>
        </w:rPr>
        <w:t>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70259D" w:rsidRPr="0070259D" w:rsidRDefault="0070259D" w:rsidP="0070259D">
      <w:pPr>
        <w:widowControl w:val="0"/>
        <w:ind w:firstLine="540"/>
        <w:jc w:val="both"/>
        <w:rPr>
          <w:szCs w:val="26"/>
        </w:rPr>
      </w:pPr>
      <w:r w:rsidRPr="0070259D">
        <w:rPr>
          <w:szCs w:val="26"/>
        </w:rPr>
        <w:t xml:space="preserve">Реализация гарантий по оплате труда работников </w:t>
      </w:r>
      <w:r>
        <w:rPr>
          <w:szCs w:val="26"/>
        </w:rPr>
        <w:t>муниципальных</w:t>
      </w:r>
      <w:r w:rsidRPr="0070259D">
        <w:rPr>
          <w:szCs w:val="26"/>
        </w:rPr>
        <w:t xml:space="preserve"> учреждений муниципального образования муниципального района «Печора», установленных настоящим пунктом, осуществляется за счет фонда оплаты труда соответствующего учреждения</w:t>
      </w:r>
      <w:proofErr w:type="gramStart"/>
      <w:r w:rsidRPr="0070259D">
        <w:rPr>
          <w:szCs w:val="26"/>
        </w:rPr>
        <w:t>.</w:t>
      </w:r>
      <w:r>
        <w:rPr>
          <w:szCs w:val="26"/>
        </w:rPr>
        <w:t>».</w:t>
      </w:r>
      <w:proofErr w:type="gramEnd"/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102FF8" w:rsidRPr="00221EA3">
        <w:rPr>
          <w:szCs w:val="26"/>
        </w:rPr>
        <w:t xml:space="preserve">с </w:t>
      </w:r>
      <w:r w:rsidR="00B91490">
        <w:rPr>
          <w:szCs w:val="26"/>
        </w:rPr>
        <w:t>даты подписания и подлежит  размещению на официальном сайте муниципального района «Печора»</w:t>
      </w:r>
      <w:r w:rsidRPr="00221EA3">
        <w:rPr>
          <w:szCs w:val="26"/>
        </w:rPr>
        <w:t>.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ED2682" w:rsidRDefault="00ED2682" w:rsidP="004333BB">
            <w:pPr>
              <w:overflowPunct/>
              <w:ind w:left="-108"/>
              <w:rPr>
                <w:szCs w:val="26"/>
              </w:rPr>
            </w:pPr>
          </w:p>
          <w:p w:rsidR="00B80E3A" w:rsidRPr="00221EA3" w:rsidRDefault="004333BB" w:rsidP="004333BB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ED2682" w:rsidRDefault="00ED2682" w:rsidP="00977EB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7D67B4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А.М. Соснора</w:t>
            </w:r>
            <w:bookmarkStart w:id="0" w:name="_GoBack"/>
            <w:bookmarkEnd w:id="0"/>
          </w:p>
        </w:tc>
      </w:tr>
    </w:tbl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sectPr w:rsidR="008409A5" w:rsidSect="00ED268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764A5"/>
    <w:rsid w:val="000E267C"/>
    <w:rsid w:val="00102FF8"/>
    <w:rsid w:val="00120179"/>
    <w:rsid w:val="00161CB7"/>
    <w:rsid w:val="001B75FC"/>
    <w:rsid w:val="001C0FF9"/>
    <w:rsid w:val="001C385F"/>
    <w:rsid w:val="001C6A8A"/>
    <w:rsid w:val="0020082C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D7AA5"/>
    <w:rsid w:val="002E090D"/>
    <w:rsid w:val="002E2870"/>
    <w:rsid w:val="00302267"/>
    <w:rsid w:val="00364ABE"/>
    <w:rsid w:val="00377819"/>
    <w:rsid w:val="003B638E"/>
    <w:rsid w:val="003B64BF"/>
    <w:rsid w:val="003C4785"/>
    <w:rsid w:val="00407876"/>
    <w:rsid w:val="00411242"/>
    <w:rsid w:val="004333BB"/>
    <w:rsid w:val="00452566"/>
    <w:rsid w:val="00471E77"/>
    <w:rsid w:val="00477424"/>
    <w:rsid w:val="004B4158"/>
    <w:rsid w:val="004B504A"/>
    <w:rsid w:val="004F095A"/>
    <w:rsid w:val="00500596"/>
    <w:rsid w:val="005756A1"/>
    <w:rsid w:val="00594760"/>
    <w:rsid w:val="005A19AB"/>
    <w:rsid w:val="005A1A3F"/>
    <w:rsid w:val="005F5402"/>
    <w:rsid w:val="0061157C"/>
    <w:rsid w:val="00616920"/>
    <w:rsid w:val="006427BB"/>
    <w:rsid w:val="0065718B"/>
    <w:rsid w:val="006645CE"/>
    <w:rsid w:val="00667E8B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0259D"/>
    <w:rsid w:val="007277C6"/>
    <w:rsid w:val="007456BA"/>
    <w:rsid w:val="00761236"/>
    <w:rsid w:val="00773D7B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60864"/>
    <w:rsid w:val="00A645DE"/>
    <w:rsid w:val="00A7424F"/>
    <w:rsid w:val="00A7574D"/>
    <w:rsid w:val="00A86866"/>
    <w:rsid w:val="00A9100F"/>
    <w:rsid w:val="00A96303"/>
    <w:rsid w:val="00AC34D8"/>
    <w:rsid w:val="00AC5025"/>
    <w:rsid w:val="00AC5675"/>
    <w:rsid w:val="00AD3CE3"/>
    <w:rsid w:val="00AD6FCE"/>
    <w:rsid w:val="00AE44AA"/>
    <w:rsid w:val="00B351FA"/>
    <w:rsid w:val="00B36364"/>
    <w:rsid w:val="00B36533"/>
    <w:rsid w:val="00B7204C"/>
    <w:rsid w:val="00B80E3A"/>
    <w:rsid w:val="00B91490"/>
    <w:rsid w:val="00BD5877"/>
    <w:rsid w:val="00BD777F"/>
    <w:rsid w:val="00BE54A8"/>
    <w:rsid w:val="00BF7133"/>
    <w:rsid w:val="00C00245"/>
    <w:rsid w:val="00C3052B"/>
    <w:rsid w:val="00C30687"/>
    <w:rsid w:val="00C44F7C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8717D"/>
    <w:rsid w:val="00DA362A"/>
    <w:rsid w:val="00DC0CED"/>
    <w:rsid w:val="00DF4DA0"/>
    <w:rsid w:val="00E02737"/>
    <w:rsid w:val="00E4648C"/>
    <w:rsid w:val="00E547DD"/>
    <w:rsid w:val="00EA1A4D"/>
    <w:rsid w:val="00ED2682"/>
    <w:rsid w:val="00ED4CD3"/>
    <w:rsid w:val="00EE6095"/>
    <w:rsid w:val="00F13244"/>
    <w:rsid w:val="00F377DE"/>
    <w:rsid w:val="00F621A9"/>
    <w:rsid w:val="00F679FF"/>
    <w:rsid w:val="00F96BC6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0DA-A36F-4CDD-A9AF-881AA491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Цицилкина ЯА</cp:lastModifiedBy>
  <cp:revision>61</cp:revision>
  <cp:lastPrinted>2017-08-15T13:14:00Z</cp:lastPrinted>
  <dcterms:created xsi:type="dcterms:W3CDTF">2014-05-29T09:50:00Z</dcterms:created>
  <dcterms:modified xsi:type="dcterms:W3CDTF">2017-08-24T06:20:00Z</dcterms:modified>
</cp:coreProperties>
</file>