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061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 </w:t>
      </w: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061">
        <w:rPr>
          <w:rFonts w:ascii="Times New Roman" w:eastAsia="Times New Roman" w:hAnsi="Times New Roman"/>
          <w:sz w:val="26"/>
          <w:szCs w:val="26"/>
          <w:lang w:eastAsia="ru-RU"/>
        </w:rPr>
        <w:t xml:space="preserve">к Положению об оплате труда </w:t>
      </w: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061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главы муниципального района «Печора» – </w:t>
      </w: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061">
        <w:rPr>
          <w:rFonts w:ascii="Times New Roman" w:eastAsia="Times New Roman" w:hAnsi="Times New Roman"/>
          <w:sz w:val="26"/>
          <w:szCs w:val="26"/>
          <w:lang w:eastAsia="ru-RU"/>
        </w:rPr>
        <w:t>руководителя администрации</w:t>
      </w: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061">
        <w:rPr>
          <w:rFonts w:ascii="Times New Roman" w:eastAsia="Times New Roman" w:hAnsi="Times New Roman"/>
          <w:sz w:val="26"/>
          <w:szCs w:val="26"/>
          <w:lang w:eastAsia="ru-RU"/>
        </w:rPr>
        <w:t>Таблица 1</w:t>
      </w: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061">
        <w:rPr>
          <w:rFonts w:ascii="Times New Roman" w:eastAsia="Times New Roman" w:hAnsi="Times New Roman"/>
          <w:sz w:val="26"/>
          <w:szCs w:val="26"/>
          <w:lang w:eastAsia="ru-RU"/>
        </w:rPr>
        <w:t>Размер</w:t>
      </w: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061">
        <w:rPr>
          <w:rFonts w:ascii="Times New Roman" w:eastAsia="Times New Roman" w:hAnsi="Times New Roman"/>
          <w:sz w:val="26"/>
          <w:szCs w:val="26"/>
          <w:lang w:eastAsia="ru-RU"/>
        </w:rPr>
        <w:t>должностного оклада главы муниципального района «Печора» - руководителя администрации</w:t>
      </w: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21"/>
        <w:gridCol w:w="3190"/>
      </w:tblGrid>
      <w:tr w:rsidR="00464186" w:rsidRPr="007E0061" w:rsidTr="00C362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gramEnd"/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Размер должностного оклада в месяц (рублей)</w:t>
            </w:r>
          </w:p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464186" w:rsidRPr="007E0061" w:rsidTr="00C362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Глава муниципального района «Печора» - руководитель администрации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22 723</w:t>
            </w:r>
          </w:p>
        </w:tc>
      </w:tr>
    </w:tbl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061">
        <w:rPr>
          <w:rFonts w:ascii="Times New Roman" w:eastAsia="Times New Roman" w:hAnsi="Times New Roman"/>
          <w:sz w:val="26"/>
          <w:szCs w:val="26"/>
          <w:lang w:eastAsia="ru-RU"/>
        </w:rPr>
        <w:t>Таблица 2</w:t>
      </w: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061">
        <w:rPr>
          <w:rFonts w:ascii="Times New Roman" w:eastAsia="Times New Roman" w:hAnsi="Times New Roman"/>
          <w:sz w:val="26"/>
          <w:szCs w:val="26"/>
          <w:lang w:eastAsia="ru-RU"/>
        </w:rPr>
        <w:t>Размер</w:t>
      </w: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061">
        <w:rPr>
          <w:rFonts w:ascii="Times New Roman" w:eastAsia="Times New Roman" w:hAnsi="Times New Roman"/>
          <w:sz w:val="26"/>
          <w:szCs w:val="26"/>
          <w:lang w:eastAsia="ru-RU"/>
        </w:rPr>
        <w:t>ежемесячного денежного поощрения главы муниципального района «Печора» - руководителя администрации</w:t>
      </w:r>
    </w:p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21"/>
        <w:gridCol w:w="3190"/>
      </w:tblGrid>
      <w:tr w:rsidR="00464186" w:rsidRPr="007E0061" w:rsidTr="00C362E2">
        <w:trPr>
          <w:trHeight w:val="4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gramEnd"/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 xml:space="preserve">Количество должностных окладов в расчете на месяц </w:t>
            </w:r>
          </w:p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464186" w:rsidRPr="007E0061" w:rsidTr="00C362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Глава муниципального района «Печора» - руководитель администрации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86" w:rsidRPr="007E0061" w:rsidRDefault="00464186" w:rsidP="00C362E2">
            <w:pPr>
              <w:keepLines/>
              <w:widowControl w:val="0"/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E0061">
              <w:rPr>
                <w:rFonts w:ascii="Times New Roman" w:eastAsia="Times New Roman" w:hAnsi="Times New Roman"/>
                <w:sz w:val="26"/>
                <w:szCs w:val="26"/>
              </w:rPr>
              <w:t>3,9</w:t>
            </w:r>
          </w:p>
        </w:tc>
      </w:tr>
    </w:tbl>
    <w:p w:rsidR="00464186" w:rsidRPr="007E0061" w:rsidRDefault="00464186" w:rsidP="00464186">
      <w:pPr>
        <w:keepLines/>
        <w:widowControl w:val="0"/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64186" w:rsidRPr="00E31A77" w:rsidRDefault="00464186" w:rsidP="00464186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0D6C" w:rsidRDefault="00770D6C">
      <w:bookmarkStart w:id="0" w:name="_GoBack"/>
      <w:bookmarkEnd w:id="0"/>
    </w:p>
    <w:sectPr w:rsidR="00770D6C" w:rsidSect="0033417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0D"/>
    <w:rsid w:val="001E570D"/>
    <w:rsid w:val="00464186"/>
    <w:rsid w:val="0077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2025-01-21T13:17:00Z</dcterms:created>
  <dcterms:modified xsi:type="dcterms:W3CDTF">2025-01-21T13:18:00Z</dcterms:modified>
</cp:coreProperties>
</file>