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686C10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686C1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 Ш У Ö М</w:t>
      </w:r>
    </w:p>
    <w:p w:rsidR="00DD7897" w:rsidRPr="00686C1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86C10" w:rsidRPr="00686C10" w:rsidRDefault="00686C10" w:rsidP="00686C1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C10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686C10" w:rsidRPr="00686C10" w:rsidRDefault="00686C10" w:rsidP="00686C1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C10">
        <w:rPr>
          <w:rFonts w:ascii="Times New Roman" w:hAnsi="Times New Roman"/>
          <w:b/>
          <w:sz w:val="28"/>
          <w:szCs w:val="28"/>
        </w:rPr>
        <w:t xml:space="preserve">депутата Совета муниципального района «Печора» </w:t>
      </w:r>
    </w:p>
    <w:p w:rsidR="00686C10" w:rsidRPr="00686C10" w:rsidRDefault="00686C10" w:rsidP="00686C1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b/>
          <w:sz w:val="28"/>
          <w:szCs w:val="28"/>
          <w:lang w:eastAsia="ru-RU"/>
        </w:rPr>
        <w:t>Еськовой А.А.</w:t>
      </w:r>
    </w:p>
    <w:p w:rsidR="00686C10" w:rsidRPr="00686C10" w:rsidRDefault="00686C10" w:rsidP="00686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10" w:rsidRPr="00686C10" w:rsidRDefault="00686C10" w:rsidP="00686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10" w:rsidRPr="00686C10" w:rsidRDefault="00686C10" w:rsidP="00686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2 части 1 </w:t>
      </w:r>
      <w:r w:rsidRPr="00686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статьи 36 Устава муниципального образования муниципального района «Печора», </w:t>
      </w: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>на основании заявления</w:t>
      </w:r>
      <w:r w:rsidRPr="00686C10">
        <w:rPr>
          <w:rFonts w:ascii="Times New Roman" w:hAnsi="Times New Roman"/>
          <w:color w:val="000000"/>
          <w:spacing w:val="-1"/>
          <w:sz w:val="28"/>
          <w:szCs w:val="28"/>
        </w:rPr>
        <w:t xml:space="preserve"> депутата Совета муниципального района «Печора»    </w:t>
      </w: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Еськовой А.А., </w:t>
      </w:r>
      <w:r w:rsidRPr="00686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муниципального района «Печора» </w:t>
      </w:r>
      <w:proofErr w:type="gramStart"/>
      <w:r w:rsidRPr="00686C10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р</w:t>
      </w:r>
      <w:proofErr w:type="gramEnd"/>
      <w:r w:rsidRPr="00686C10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 е ш и л:</w:t>
      </w:r>
    </w:p>
    <w:p w:rsidR="00686C10" w:rsidRPr="00686C10" w:rsidRDefault="00686C10" w:rsidP="00686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6C10" w:rsidRPr="00686C10" w:rsidRDefault="00686C10" w:rsidP="00686C10">
      <w:pPr>
        <w:shd w:val="clear" w:color="auto" w:fill="FFFFFF"/>
        <w:tabs>
          <w:tab w:val="left" w:pos="709"/>
          <w:tab w:val="left" w:leader="underscore" w:pos="430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6C10">
        <w:rPr>
          <w:rFonts w:ascii="Times New Roman" w:hAnsi="Times New Roman"/>
          <w:color w:val="000000"/>
          <w:spacing w:val="-26"/>
          <w:sz w:val="28"/>
          <w:szCs w:val="28"/>
        </w:rPr>
        <w:tab/>
        <w:t xml:space="preserve">1.  </w:t>
      </w:r>
      <w:r w:rsidRPr="00686C10">
        <w:rPr>
          <w:rFonts w:ascii="Times New Roman" w:hAnsi="Times New Roman"/>
          <w:color w:val="000000"/>
          <w:spacing w:val="-1"/>
          <w:sz w:val="28"/>
          <w:szCs w:val="28"/>
        </w:rPr>
        <w:t>Досрочно прекратить полномочия депутата Совета муниципального района «Печора» седьмого созыва по многомандатному избирательному округу № 1 Еськовой Алены Андреевны с 28 декабря 2024 года в связи с отставкой по собственному желанию.</w:t>
      </w:r>
    </w:p>
    <w:p w:rsidR="00686C10" w:rsidRPr="00686C10" w:rsidRDefault="00686C10" w:rsidP="00686C10">
      <w:pPr>
        <w:shd w:val="clear" w:color="auto" w:fill="FFFFFF"/>
        <w:tabs>
          <w:tab w:val="left" w:pos="830"/>
          <w:tab w:val="left" w:leader="underscore" w:pos="4306"/>
        </w:tabs>
        <w:spacing w:after="0" w:line="240" w:lineRule="auto"/>
        <w:jc w:val="both"/>
        <w:rPr>
          <w:rFonts w:ascii="Times New Roman" w:hAnsi="Times New Roman"/>
          <w:color w:val="000000"/>
          <w:spacing w:val="18"/>
          <w:sz w:val="28"/>
          <w:szCs w:val="28"/>
        </w:rPr>
      </w:pPr>
    </w:p>
    <w:p w:rsidR="00686C10" w:rsidRPr="00686C10" w:rsidRDefault="00686C10" w:rsidP="00686C10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86C10">
        <w:rPr>
          <w:rFonts w:ascii="Times New Roman" w:hAnsi="Times New Roman"/>
          <w:color w:val="000000"/>
          <w:spacing w:val="-19"/>
          <w:sz w:val="28"/>
          <w:szCs w:val="28"/>
        </w:rPr>
        <w:tab/>
      </w:r>
      <w:bookmarkStart w:id="0" w:name="_GoBack"/>
      <w:bookmarkEnd w:id="0"/>
      <w:r w:rsidRPr="00686C10">
        <w:rPr>
          <w:rFonts w:ascii="Times New Roman" w:hAnsi="Times New Roman"/>
          <w:color w:val="000000"/>
          <w:spacing w:val="-19"/>
          <w:sz w:val="28"/>
          <w:szCs w:val="28"/>
        </w:rPr>
        <w:t xml:space="preserve">2. </w:t>
      </w:r>
      <w:r w:rsidRPr="00686C10">
        <w:rPr>
          <w:rFonts w:ascii="Times New Roman" w:hAnsi="Times New Roman"/>
          <w:color w:val="000000"/>
          <w:spacing w:val="-3"/>
          <w:sz w:val="28"/>
          <w:szCs w:val="28"/>
        </w:rPr>
        <w:t>Настоящее решение вступает в силу со дня его принятия и подлежит официальному опубликованию</w:t>
      </w:r>
      <w:r w:rsidRPr="00686C1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686C10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3056A1" w:rsidRPr="00686C10" w:rsidRDefault="003056A1" w:rsidP="00686C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«Печора»-                    </w:t>
      </w:r>
      <w:r w:rsidR="00686C10"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86C10">
        <w:rPr>
          <w:rFonts w:ascii="Times New Roman" w:eastAsia="Times New Roman" w:hAnsi="Times New Roman"/>
          <w:sz w:val="28"/>
          <w:szCs w:val="28"/>
          <w:lang w:eastAsia="ru-RU"/>
        </w:rPr>
        <w:t xml:space="preserve"> Г.К. Коньков </w:t>
      </w:r>
    </w:p>
    <w:p w:rsidR="003056A1" w:rsidRPr="00686C10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3" w:rsidRPr="00686C10" w:rsidRDefault="004B1583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686C10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г. Печора</w:t>
      </w:r>
    </w:p>
    <w:p w:rsidR="00DD7897" w:rsidRPr="00686C10" w:rsidRDefault="009D7B85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21 января</w:t>
      </w:r>
      <w:r w:rsidR="00DD7897" w:rsidRPr="00686C10">
        <w:rPr>
          <w:rFonts w:ascii="Times New Roman" w:hAnsi="Times New Roman"/>
          <w:sz w:val="28"/>
          <w:szCs w:val="28"/>
        </w:rPr>
        <w:t xml:space="preserve"> 202</w:t>
      </w:r>
      <w:r w:rsidRPr="00686C10">
        <w:rPr>
          <w:rFonts w:ascii="Times New Roman" w:hAnsi="Times New Roman"/>
          <w:sz w:val="28"/>
          <w:szCs w:val="28"/>
        </w:rPr>
        <w:t>5</w:t>
      </w:r>
      <w:r w:rsidR="00DD7897" w:rsidRPr="00686C10">
        <w:rPr>
          <w:rFonts w:ascii="Times New Roman" w:hAnsi="Times New Roman"/>
          <w:sz w:val="28"/>
          <w:szCs w:val="28"/>
        </w:rPr>
        <w:t xml:space="preserve"> года</w:t>
      </w:r>
    </w:p>
    <w:p w:rsidR="00DD7897" w:rsidRPr="00686C10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10">
        <w:rPr>
          <w:rFonts w:ascii="Times New Roman" w:hAnsi="Times New Roman"/>
          <w:sz w:val="28"/>
          <w:szCs w:val="28"/>
        </w:rPr>
        <w:t>№ 7-3</w:t>
      </w:r>
      <w:r w:rsidR="009D7B85" w:rsidRPr="00686C10">
        <w:rPr>
          <w:rFonts w:ascii="Times New Roman" w:hAnsi="Times New Roman"/>
          <w:sz w:val="28"/>
          <w:szCs w:val="28"/>
        </w:rPr>
        <w:t>8</w:t>
      </w:r>
      <w:r w:rsidRPr="00686C10">
        <w:rPr>
          <w:rFonts w:ascii="Times New Roman" w:hAnsi="Times New Roman"/>
          <w:sz w:val="28"/>
          <w:szCs w:val="28"/>
        </w:rPr>
        <w:t>/</w:t>
      </w:r>
      <w:r w:rsidR="00686C10" w:rsidRPr="00686C10">
        <w:rPr>
          <w:rFonts w:ascii="Times New Roman" w:hAnsi="Times New Roman"/>
          <w:sz w:val="28"/>
          <w:szCs w:val="28"/>
        </w:rPr>
        <w:t>447</w:t>
      </w:r>
    </w:p>
    <w:sectPr w:rsidR="00DD7897" w:rsidRPr="00686C10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3056A1"/>
    <w:rsid w:val="0046184C"/>
    <w:rsid w:val="00483685"/>
    <w:rsid w:val="004B1583"/>
    <w:rsid w:val="005A499B"/>
    <w:rsid w:val="00686C10"/>
    <w:rsid w:val="006B1E5D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9D7B85"/>
    <w:rsid w:val="00AB11C8"/>
    <w:rsid w:val="00AF6374"/>
    <w:rsid w:val="00D80C47"/>
    <w:rsid w:val="00D80ECE"/>
    <w:rsid w:val="00DB7730"/>
    <w:rsid w:val="00DD7897"/>
    <w:rsid w:val="00DE60CE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2025-01-21T12:07:00Z</cp:lastPrinted>
  <dcterms:created xsi:type="dcterms:W3CDTF">2025-01-21T12:08:00Z</dcterms:created>
  <dcterms:modified xsi:type="dcterms:W3CDTF">2025-01-21T12:08:00Z</dcterms:modified>
</cp:coreProperties>
</file>