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4CA" w:rsidRDefault="007D74CA" w:rsidP="007D74CA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«Приложение  </w:t>
      </w:r>
    </w:p>
    <w:p w:rsidR="007D74CA" w:rsidRDefault="007D74CA" w:rsidP="007D74CA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постановлению администрации МР «Печора»</w:t>
      </w:r>
    </w:p>
    <w:p w:rsidR="007D74CA" w:rsidRDefault="004C16AA" w:rsidP="007D74CA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от  27</w:t>
      </w:r>
      <w:r w:rsidR="007D74CA">
        <w:rPr>
          <w:rFonts w:ascii="Times New Roman" w:hAnsi="Times New Roman" w:cs="Times New Roman"/>
          <w:sz w:val="26"/>
          <w:szCs w:val="26"/>
        </w:rPr>
        <w:t xml:space="preserve"> декабря 20</w:t>
      </w:r>
      <w:r w:rsidR="006D3FB7" w:rsidRPr="006D3FB7">
        <w:rPr>
          <w:rFonts w:ascii="Times New Roman" w:hAnsi="Times New Roman" w:cs="Times New Roman"/>
          <w:sz w:val="26"/>
          <w:szCs w:val="26"/>
        </w:rPr>
        <w:t>2</w:t>
      </w:r>
      <w:r w:rsidR="006D3FB7">
        <w:rPr>
          <w:rFonts w:ascii="Times New Roman" w:hAnsi="Times New Roman" w:cs="Times New Roman"/>
          <w:sz w:val="26"/>
          <w:szCs w:val="26"/>
          <w:lang w:val="en-US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г. № 2045</w:t>
      </w:r>
      <w:bookmarkStart w:id="0" w:name="_GoBack"/>
      <w:bookmarkEnd w:id="0"/>
    </w:p>
    <w:p w:rsidR="007D74CA" w:rsidRDefault="007D74CA" w:rsidP="007D74CA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</w:p>
    <w:p w:rsidR="007D74CA" w:rsidRDefault="007D74CA" w:rsidP="000B7FA0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</w:p>
    <w:p w:rsidR="007D74CA" w:rsidRDefault="007D74CA" w:rsidP="000B7FA0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</w:p>
    <w:p w:rsidR="000B7FA0" w:rsidRDefault="007D74CA" w:rsidP="000B7FA0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0B7FA0">
        <w:rPr>
          <w:rFonts w:ascii="Times New Roman" w:hAnsi="Times New Roman" w:cs="Times New Roman"/>
          <w:sz w:val="26"/>
          <w:szCs w:val="26"/>
        </w:rPr>
        <w:t>Приложение</w:t>
      </w:r>
      <w:r w:rsidR="00847335">
        <w:rPr>
          <w:rFonts w:ascii="Times New Roman" w:hAnsi="Times New Roman" w:cs="Times New Roman"/>
          <w:sz w:val="26"/>
          <w:szCs w:val="26"/>
        </w:rPr>
        <w:t xml:space="preserve"> </w:t>
      </w:r>
      <w:r w:rsidR="000B7FA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B7FA0" w:rsidRDefault="000B7FA0" w:rsidP="000B7FA0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постановлению администрации МР «Печора»</w:t>
      </w:r>
    </w:p>
    <w:p w:rsidR="000B7FA0" w:rsidRDefault="000B7FA0" w:rsidP="000B7FA0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от</w:t>
      </w:r>
      <w:r w:rsidR="005A6ED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A6EDE">
        <w:rPr>
          <w:rFonts w:ascii="Times New Roman" w:hAnsi="Times New Roman" w:cs="Times New Roman"/>
          <w:sz w:val="26"/>
          <w:szCs w:val="26"/>
        </w:rPr>
        <w:t>26.12.</w:t>
      </w:r>
      <w:r>
        <w:rPr>
          <w:rFonts w:ascii="Times New Roman" w:hAnsi="Times New Roman" w:cs="Times New Roman"/>
          <w:sz w:val="26"/>
          <w:szCs w:val="26"/>
        </w:rPr>
        <w:t>2017</w:t>
      </w:r>
      <w:r w:rsidR="000A324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г. № </w:t>
      </w:r>
      <w:r w:rsidR="005A6EDE">
        <w:rPr>
          <w:rFonts w:ascii="Times New Roman" w:hAnsi="Times New Roman" w:cs="Times New Roman"/>
          <w:sz w:val="26"/>
          <w:szCs w:val="26"/>
        </w:rPr>
        <w:t>1555</w:t>
      </w:r>
    </w:p>
    <w:p w:rsidR="003974CB" w:rsidRDefault="003974CB" w:rsidP="009067B3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</w:p>
    <w:p w:rsidR="009067B3" w:rsidRPr="009067B3" w:rsidRDefault="00576809" w:rsidP="009067B3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 w:rsidRPr="009067B3">
        <w:rPr>
          <w:rFonts w:ascii="Times New Roman" w:hAnsi="Times New Roman" w:cs="Times New Roman"/>
          <w:sz w:val="26"/>
          <w:szCs w:val="26"/>
        </w:rPr>
        <w:t>Паспорт муниципальной программы</w:t>
      </w:r>
    </w:p>
    <w:p w:rsidR="00576809" w:rsidRDefault="009067B3" w:rsidP="009067B3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 w:rsidRPr="00BD4B35">
        <w:rPr>
          <w:rFonts w:ascii="Times New Roman" w:hAnsi="Times New Roman" w:cs="Times New Roman"/>
          <w:sz w:val="26"/>
          <w:szCs w:val="26"/>
        </w:rPr>
        <w:t>«</w:t>
      </w:r>
      <w:r w:rsidR="004D6E56">
        <w:rPr>
          <w:rFonts w:ascii="Times New Roman" w:hAnsi="Times New Roman" w:cs="Times New Roman"/>
          <w:sz w:val="26"/>
          <w:szCs w:val="26"/>
        </w:rPr>
        <w:t xml:space="preserve">Формирование комфортной </w:t>
      </w:r>
      <w:r w:rsidR="0018590C" w:rsidRPr="00BD4B35">
        <w:rPr>
          <w:rFonts w:ascii="Times New Roman" w:hAnsi="Times New Roman" w:cs="Times New Roman"/>
          <w:sz w:val="26"/>
          <w:szCs w:val="26"/>
        </w:rPr>
        <w:t>городск</w:t>
      </w:r>
      <w:r w:rsidR="004D6E56">
        <w:rPr>
          <w:rFonts w:ascii="Times New Roman" w:hAnsi="Times New Roman" w:cs="Times New Roman"/>
          <w:sz w:val="26"/>
          <w:szCs w:val="26"/>
        </w:rPr>
        <w:t xml:space="preserve">ой </w:t>
      </w:r>
      <w:r w:rsidR="0018590C" w:rsidRPr="00BD4B35">
        <w:rPr>
          <w:rFonts w:ascii="Times New Roman" w:hAnsi="Times New Roman" w:cs="Times New Roman"/>
          <w:sz w:val="26"/>
          <w:szCs w:val="26"/>
        </w:rPr>
        <w:t xml:space="preserve"> </w:t>
      </w:r>
      <w:r w:rsidR="004634BB">
        <w:rPr>
          <w:rFonts w:ascii="Times New Roman" w:hAnsi="Times New Roman" w:cs="Times New Roman"/>
          <w:sz w:val="26"/>
          <w:szCs w:val="26"/>
        </w:rPr>
        <w:t xml:space="preserve">среды муниципального образования </w:t>
      </w:r>
      <w:r w:rsidRPr="00BD4B35">
        <w:rPr>
          <w:rFonts w:ascii="Times New Roman" w:hAnsi="Times New Roman" w:cs="Times New Roman"/>
          <w:sz w:val="26"/>
          <w:szCs w:val="26"/>
        </w:rPr>
        <w:t>городского поселения «Печора»</w:t>
      </w:r>
    </w:p>
    <w:p w:rsidR="007D74CA" w:rsidRPr="00BD4B35" w:rsidRDefault="007D74CA" w:rsidP="009067B3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10425" w:type="dxa"/>
        <w:jc w:val="center"/>
        <w:tblInd w:w="-556" w:type="dxa"/>
        <w:tblLayout w:type="fixed"/>
        <w:tblLook w:val="04A0" w:firstRow="1" w:lastRow="0" w:firstColumn="1" w:lastColumn="0" w:noHBand="0" w:noVBand="1"/>
      </w:tblPr>
      <w:tblGrid>
        <w:gridCol w:w="1464"/>
        <w:gridCol w:w="1128"/>
        <w:gridCol w:w="783"/>
        <w:gridCol w:w="783"/>
        <w:gridCol w:w="783"/>
        <w:gridCol w:w="784"/>
        <w:gridCol w:w="783"/>
        <w:gridCol w:w="783"/>
        <w:gridCol w:w="784"/>
        <w:gridCol w:w="783"/>
        <w:gridCol w:w="783"/>
        <w:gridCol w:w="784"/>
      </w:tblGrid>
      <w:tr w:rsidR="007D74CA" w:rsidRPr="00502C85" w:rsidTr="007D74CA">
        <w:trPr>
          <w:trHeight w:val="143"/>
          <w:jc w:val="center"/>
        </w:trPr>
        <w:tc>
          <w:tcPr>
            <w:tcW w:w="1464" w:type="dxa"/>
          </w:tcPr>
          <w:p w:rsidR="007D74CA" w:rsidRPr="00502C85" w:rsidRDefault="007D74CA" w:rsidP="00736A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 программы</w:t>
            </w:r>
          </w:p>
        </w:tc>
        <w:tc>
          <w:tcPr>
            <w:tcW w:w="8961" w:type="dxa"/>
            <w:gridSpan w:val="11"/>
          </w:tcPr>
          <w:p w:rsidR="007D74CA" w:rsidRPr="00502C85" w:rsidRDefault="007D74CA" w:rsidP="00736A9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благоустройства </w:t>
            </w: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администрации МР «Печора» </w:t>
            </w:r>
          </w:p>
          <w:p w:rsidR="007D74CA" w:rsidRDefault="007D74CA" w:rsidP="00736A9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74CA" w:rsidRPr="00502C85" w:rsidTr="007D74CA">
        <w:trPr>
          <w:trHeight w:val="143"/>
          <w:jc w:val="center"/>
        </w:trPr>
        <w:tc>
          <w:tcPr>
            <w:tcW w:w="1464" w:type="dxa"/>
          </w:tcPr>
          <w:p w:rsidR="007D74CA" w:rsidRPr="00502C85" w:rsidRDefault="007D74CA" w:rsidP="00736A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Участники Программы</w:t>
            </w:r>
          </w:p>
        </w:tc>
        <w:tc>
          <w:tcPr>
            <w:tcW w:w="8961" w:type="dxa"/>
            <w:gridSpan w:val="11"/>
          </w:tcPr>
          <w:p w:rsidR="007D74CA" w:rsidRPr="00502C85" w:rsidRDefault="007D74CA" w:rsidP="00736A9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 xml:space="preserve">Отдел </w:t>
            </w:r>
            <w:proofErr w:type="spellStart"/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жилищно</w:t>
            </w:r>
            <w:proofErr w:type="spellEnd"/>
            <w:r w:rsidRPr="00502C85">
              <w:rPr>
                <w:rFonts w:ascii="Times New Roman" w:hAnsi="Times New Roman" w:cs="Times New Roman"/>
                <w:sz w:val="20"/>
                <w:szCs w:val="20"/>
              </w:rPr>
              <w:t xml:space="preserve"> – коммунального хозяйства администрации МР «Печора», МКУ «Управление капитального строительства»</w:t>
            </w:r>
          </w:p>
          <w:p w:rsidR="007D74CA" w:rsidRPr="00502C85" w:rsidRDefault="007D74CA" w:rsidP="00736A9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74CA" w:rsidRPr="00502C85" w:rsidTr="007D74CA">
        <w:trPr>
          <w:trHeight w:val="961"/>
          <w:jc w:val="center"/>
        </w:trPr>
        <w:tc>
          <w:tcPr>
            <w:tcW w:w="1464" w:type="dxa"/>
          </w:tcPr>
          <w:p w:rsidR="007D74CA" w:rsidRPr="00502C85" w:rsidRDefault="007D74CA" w:rsidP="00736A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Подпрограммы Программы </w:t>
            </w:r>
          </w:p>
        </w:tc>
        <w:tc>
          <w:tcPr>
            <w:tcW w:w="8961" w:type="dxa"/>
            <w:gridSpan w:val="11"/>
          </w:tcPr>
          <w:p w:rsidR="007D74CA" w:rsidRPr="00502C85" w:rsidRDefault="007D74CA" w:rsidP="00736A9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1. Благоустройство дворовых и общественных территорий  городского поселения «Печора»</w:t>
            </w:r>
          </w:p>
          <w:p w:rsidR="007D74CA" w:rsidRPr="00502C85" w:rsidRDefault="007D74CA" w:rsidP="00736A9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2. Управление реализацией проектов благоустройства</w:t>
            </w:r>
          </w:p>
        </w:tc>
      </w:tr>
      <w:tr w:rsidR="007D74CA" w:rsidRPr="00502C85" w:rsidTr="007D74CA">
        <w:trPr>
          <w:trHeight w:val="143"/>
          <w:jc w:val="center"/>
        </w:trPr>
        <w:tc>
          <w:tcPr>
            <w:tcW w:w="1464" w:type="dxa"/>
          </w:tcPr>
          <w:p w:rsidR="007D74CA" w:rsidRPr="00502C85" w:rsidRDefault="007D74CA" w:rsidP="00736A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Цели Программы</w:t>
            </w:r>
          </w:p>
        </w:tc>
        <w:tc>
          <w:tcPr>
            <w:tcW w:w="8961" w:type="dxa"/>
            <w:gridSpan w:val="11"/>
          </w:tcPr>
          <w:p w:rsidR="007D74CA" w:rsidRPr="00502C85" w:rsidRDefault="007D74CA" w:rsidP="00736A9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Повышение уровня благоустройства и качества городской среды городского поселения «Печора»</w:t>
            </w:r>
          </w:p>
          <w:p w:rsidR="007D74CA" w:rsidRPr="00502C85" w:rsidRDefault="007D74CA" w:rsidP="00736A9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74CA" w:rsidRPr="00502C85" w:rsidTr="007D74CA">
        <w:trPr>
          <w:trHeight w:val="1426"/>
          <w:jc w:val="center"/>
        </w:trPr>
        <w:tc>
          <w:tcPr>
            <w:tcW w:w="1464" w:type="dxa"/>
          </w:tcPr>
          <w:p w:rsidR="007D74CA" w:rsidRPr="00502C85" w:rsidRDefault="007D74CA" w:rsidP="00736A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Задачи Программы</w:t>
            </w:r>
          </w:p>
        </w:tc>
        <w:tc>
          <w:tcPr>
            <w:tcW w:w="8961" w:type="dxa"/>
            <w:gridSpan w:val="11"/>
          </w:tcPr>
          <w:p w:rsidR="007D74CA" w:rsidRPr="00502C85" w:rsidRDefault="007D74CA" w:rsidP="00736A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1. Обеспечение создания и развития объектов благоустройства на территории городского поселения «Печора»</w:t>
            </w:r>
          </w:p>
          <w:p w:rsidR="007D74CA" w:rsidRPr="00502C85" w:rsidRDefault="007D74CA" w:rsidP="00736A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2. Повышение уровня вовлеченности заинтересованных граждан, организаций в реализацию мероприятий по благоустройству территории городского поселения «Печора»</w:t>
            </w:r>
          </w:p>
        </w:tc>
      </w:tr>
      <w:tr w:rsidR="007D74CA" w:rsidRPr="00502C85" w:rsidTr="007D74CA">
        <w:trPr>
          <w:trHeight w:val="1686"/>
          <w:jc w:val="center"/>
        </w:trPr>
        <w:tc>
          <w:tcPr>
            <w:tcW w:w="1464" w:type="dxa"/>
          </w:tcPr>
          <w:p w:rsidR="007D74CA" w:rsidRPr="00502C85" w:rsidRDefault="007D74CA" w:rsidP="00736A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Целевые индикаторы и показатели Программы</w:t>
            </w:r>
          </w:p>
        </w:tc>
        <w:tc>
          <w:tcPr>
            <w:tcW w:w="8961" w:type="dxa"/>
            <w:gridSpan w:val="11"/>
          </w:tcPr>
          <w:p w:rsidR="007D74CA" w:rsidRPr="00502C85" w:rsidRDefault="007D74CA" w:rsidP="00736A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1. Уровень благоустр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ойства дворовых территорий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(</w:t>
            </w: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 xml:space="preserve">%,  </w:t>
            </w:r>
            <w:proofErr w:type="gramEnd"/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нарастающим итогом).</w:t>
            </w:r>
          </w:p>
          <w:p w:rsidR="007D74CA" w:rsidRPr="00502C85" w:rsidRDefault="007D74CA" w:rsidP="00736A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2. Уровень благоустро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йства общественных территорий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 xml:space="preserve">%,  </w:t>
            </w:r>
            <w:proofErr w:type="gramEnd"/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нарастающим итогом).</w:t>
            </w:r>
          </w:p>
          <w:p w:rsidR="007D74CA" w:rsidRPr="00502C85" w:rsidRDefault="007D74CA" w:rsidP="00736A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3. Доля проектов благоустройства территорий, реализованных с финансовым и/или трудовым участием граждан, организаций, в общем количестве реализованных проект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 благоустройства территорий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 xml:space="preserve">%, </w:t>
            </w:r>
            <w:proofErr w:type="gramEnd"/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в год)</w:t>
            </w:r>
          </w:p>
          <w:p w:rsidR="007D74CA" w:rsidRPr="00502C85" w:rsidRDefault="007D74CA" w:rsidP="00736A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74CA" w:rsidRPr="00502C85" w:rsidTr="007D74CA">
        <w:trPr>
          <w:trHeight w:val="467"/>
          <w:jc w:val="center"/>
        </w:trPr>
        <w:tc>
          <w:tcPr>
            <w:tcW w:w="1464" w:type="dxa"/>
          </w:tcPr>
          <w:p w:rsidR="007D74CA" w:rsidRPr="00502C85" w:rsidRDefault="007D74CA" w:rsidP="00736A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Срок реализации Программы</w:t>
            </w:r>
          </w:p>
        </w:tc>
        <w:tc>
          <w:tcPr>
            <w:tcW w:w="8961" w:type="dxa"/>
            <w:gridSpan w:val="11"/>
          </w:tcPr>
          <w:p w:rsidR="007D74CA" w:rsidRPr="00502C85" w:rsidRDefault="007D74CA" w:rsidP="00736A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2018 -202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 xml:space="preserve"> гг.</w:t>
            </w:r>
          </w:p>
        </w:tc>
      </w:tr>
      <w:tr w:rsidR="007D74CA" w:rsidRPr="00502C85" w:rsidTr="007D74CA">
        <w:trPr>
          <w:trHeight w:val="467"/>
          <w:jc w:val="center"/>
        </w:trPr>
        <w:tc>
          <w:tcPr>
            <w:tcW w:w="1464" w:type="dxa"/>
          </w:tcPr>
          <w:p w:rsidR="007D74CA" w:rsidRPr="00502C85" w:rsidRDefault="007D74CA" w:rsidP="00736A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Региональные проекты, реализуемые в рамках Программы</w:t>
            </w:r>
          </w:p>
        </w:tc>
        <w:tc>
          <w:tcPr>
            <w:tcW w:w="8961" w:type="dxa"/>
            <w:gridSpan w:val="11"/>
          </w:tcPr>
          <w:p w:rsidR="007D74CA" w:rsidRPr="00502C85" w:rsidRDefault="007D74CA" w:rsidP="00736A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«Формирование комфортной городской среды»</w:t>
            </w:r>
          </w:p>
        </w:tc>
      </w:tr>
      <w:tr w:rsidR="007D74CA" w:rsidRPr="00502C85" w:rsidTr="007D74CA">
        <w:trPr>
          <w:trHeight w:val="467"/>
          <w:jc w:val="center"/>
        </w:trPr>
        <w:tc>
          <w:tcPr>
            <w:tcW w:w="1464" w:type="dxa"/>
            <w:vMerge w:val="restart"/>
          </w:tcPr>
          <w:p w:rsidR="007D74CA" w:rsidRPr="00502C85" w:rsidRDefault="007D74CA" w:rsidP="00736A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 xml:space="preserve">Объемы финансирования  программы  </w:t>
            </w:r>
          </w:p>
          <w:p w:rsidR="007D74CA" w:rsidRPr="00502C85" w:rsidRDefault="007D74CA" w:rsidP="00736A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1" w:type="dxa"/>
            <w:gridSpan w:val="11"/>
          </w:tcPr>
          <w:p w:rsidR="007D74CA" w:rsidRPr="00AF1128" w:rsidRDefault="007D74CA" w:rsidP="00787C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128">
              <w:rPr>
                <w:rFonts w:ascii="Times New Roman" w:hAnsi="Times New Roman" w:cs="Times New Roman"/>
                <w:sz w:val="20"/>
                <w:szCs w:val="20"/>
              </w:rPr>
              <w:t xml:space="preserve">Общий объем финансирования составляет  </w:t>
            </w:r>
            <w:r w:rsidR="00787C44">
              <w:rPr>
                <w:rFonts w:ascii="Times New Roman" w:hAnsi="Times New Roman" w:cs="Times New Roman"/>
                <w:sz w:val="20"/>
                <w:szCs w:val="20"/>
              </w:rPr>
              <w:t>373 132,4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F1128">
              <w:rPr>
                <w:rFonts w:ascii="Times New Roman" w:hAnsi="Times New Roman" w:cs="Times New Roman"/>
                <w:sz w:val="20"/>
                <w:szCs w:val="20"/>
              </w:rPr>
              <w:t>тыс. рублей, в том числе по источникам финансирования и годам реализации:</w:t>
            </w:r>
          </w:p>
        </w:tc>
      </w:tr>
      <w:tr w:rsidR="007D74CA" w:rsidRPr="00502C85" w:rsidTr="007D74CA">
        <w:trPr>
          <w:trHeight w:val="467"/>
          <w:jc w:val="center"/>
        </w:trPr>
        <w:tc>
          <w:tcPr>
            <w:tcW w:w="1464" w:type="dxa"/>
            <w:vMerge/>
          </w:tcPr>
          <w:p w:rsidR="007D74CA" w:rsidRPr="00502C85" w:rsidRDefault="007D74CA" w:rsidP="00736A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</w:tcPr>
          <w:p w:rsidR="007D74CA" w:rsidRPr="00502C85" w:rsidRDefault="007D74CA" w:rsidP="00736A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</w:t>
            </w:r>
            <w:proofErr w:type="spellStart"/>
            <w:proofErr w:type="gramStart"/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финанси-рования</w:t>
            </w:r>
            <w:proofErr w:type="spellEnd"/>
            <w:proofErr w:type="gramEnd"/>
          </w:p>
        </w:tc>
        <w:tc>
          <w:tcPr>
            <w:tcW w:w="7833" w:type="dxa"/>
            <w:gridSpan w:val="10"/>
          </w:tcPr>
          <w:p w:rsidR="007D74CA" w:rsidRPr="00502C85" w:rsidRDefault="007D74CA" w:rsidP="00736A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(тыс. рублей)</w:t>
            </w:r>
          </w:p>
        </w:tc>
      </w:tr>
      <w:tr w:rsidR="007D74CA" w:rsidRPr="00502C85" w:rsidTr="007D39F7">
        <w:trPr>
          <w:trHeight w:val="467"/>
          <w:jc w:val="center"/>
        </w:trPr>
        <w:tc>
          <w:tcPr>
            <w:tcW w:w="1464" w:type="dxa"/>
            <w:vMerge/>
          </w:tcPr>
          <w:p w:rsidR="007D74CA" w:rsidRPr="00502C85" w:rsidRDefault="007D74CA" w:rsidP="00736A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vAlign w:val="center"/>
          </w:tcPr>
          <w:p w:rsidR="007D74CA" w:rsidRPr="00095E18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E18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783" w:type="dxa"/>
            <w:vAlign w:val="center"/>
          </w:tcPr>
          <w:p w:rsidR="007D74CA" w:rsidRPr="007D39F7" w:rsidRDefault="007D74CA" w:rsidP="00736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39F7">
              <w:rPr>
                <w:rFonts w:ascii="Times New Roman" w:hAnsi="Times New Roman" w:cs="Times New Roman"/>
                <w:sz w:val="16"/>
                <w:szCs w:val="16"/>
              </w:rPr>
              <w:t>2018 год</w:t>
            </w:r>
          </w:p>
        </w:tc>
        <w:tc>
          <w:tcPr>
            <w:tcW w:w="783" w:type="dxa"/>
            <w:vAlign w:val="center"/>
          </w:tcPr>
          <w:p w:rsidR="007D74CA" w:rsidRPr="007D39F7" w:rsidRDefault="007D74CA" w:rsidP="00736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39F7">
              <w:rPr>
                <w:rFonts w:ascii="Times New Roman" w:hAnsi="Times New Roman" w:cs="Times New Roman"/>
                <w:sz w:val="16"/>
                <w:szCs w:val="16"/>
              </w:rPr>
              <w:t>2019 год</w:t>
            </w:r>
          </w:p>
        </w:tc>
        <w:tc>
          <w:tcPr>
            <w:tcW w:w="783" w:type="dxa"/>
            <w:vAlign w:val="center"/>
          </w:tcPr>
          <w:p w:rsidR="007D74CA" w:rsidRPr="007D39F7" w:rsidRDefault="007D74CA" w:rsidP="00736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39F7">
              <w:rPr>
                <w:rFonts w:ascii="Times New Roman" w:hAnsi="Times New Roman" w:cs="Times New Roman"/>
                <w:sz w:val="16"/>
                <w:szCs w:val="16"/>
              </w:rPr>
              <w:t>2020 год</w:t>
            </w:r>
          </w:p>
        </w:tc>
        <w:tc>
          <w:tcPr>
            <w:tcW w:w="784" w:type="dxa"/>
            <w:vAlign w:val="center"/>
          </w:tcPr>
          <w:p w:rsidR="007D74CA" w:rsidRPr="007D39F7" w:rsidRDefault="007D74CA" w:rsidP="00736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39F7">
              <w:rPr>
                <w:rFonts w:ascii="Times New Roman" w:hAnsi="Times New Roman" w:cs="Times New Roman"/>
                <w:sz w:val="16"/>
                <w:szCs w:val="16"/>
              </w:rPr>
              <w:t>2021 год</w:t>
            </w:r>
          </w:p>
        </w:tc>
        <w:tc>
          <w:tcPr>
            <w:tcW w:w="783" w:type="dxa"/>
            <w:vAlign w:val="center"/>
          </w:tcPr>
          <w:p w:rsidR="007D74CA" w:rsidRPr="007D39F7" w:rsidRDefault="007D74CA" w:rsidP="00736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39F7">
              <w:rPr>
                <w:rFonts w:ascii="Times New Roman" w:hAnsi="Times New Roman" w:cs="Times New Roman"/>
                <w:sz w:val="16"/>
                <w:szCs w:val="16"/>
              </w:rPr>
              <w:t>2022 год</w:t>
            </w:r>
          </w:p>
        </w:tc>
        <w:tc>
          <w:tcPr>
            <w:tcW w:w="783" w:type="dxa"/>
            <w:vAlign w:val="center"/>
          </w:tcPr>
          <w:p w:rsidR="007D74CA" w:rsidRPr="007D39F7" w:rsidRDefault="007D74CA" w:rsidP="00736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39F7">
              <w:rPr>
                <w:rFonts w:ascii="Times New Roman" w:hAnsi="Times New Roman" w:cs="Times New Roman"/>
                <w:sz w:val="16"/>
                <w:szCs w:val="16"/>
              </w:rPr>
              <w:t>2023 год</w:t>
            </w:r>
          </w:p>
        </w:tc>
        <w:tc>
          <w:tcPr>
            <w:tcW w:w="784" w:type="dxa"/>
            <w:vAlign w:val="center"/>
          </w:tcPr>
          <w:p w:rsidR="007D74CA" w:rsidRPr="007D39F7" w:rsidRDefault="007D74CA" w:rsidP="00736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39F7">
              <w:rPr>
                <w:rFonts w:ascii="Times New Roman" w:hAnsi="Times New Roman" w:cs="Times New Roman"/>
                <w:sz w:val="16"/>
                <w:szCs w:val="16"/>
              </w:rPr>
              <w:t>2024 год</w:t>
            </w:r>
          </w:p>
        </w:tc>
        <w:tc>
          <w:tcPr>
            <w:tcW w:w="783" w:type="dxa"/>
            <w:vAlign w:val="center"/>
          </w:tcPr>
          <w:p w:rsidR="007D74CA" w:rsidRPr="007D39F7" w:rsidRDefault="007D74CA" w:rsidP="00736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39F7">
              <w:rPr>
                <w:rFonts w:ascii="Times New Roman" w:hAnsi="Times New Roman" w:cs="Times New Roman"/>
                <w:sz w:val="16"/>
                <w:szCs w:val="16"/>
              </w:rPr>
              <w:t>2025 год</w:t>
            </w:r>
          </w:p>
        </w:tc>
        <w:tc>
          <w:tcPr>
            <w:tcW w:w="783" w:type="dxa"/>
            <w:vAlign w:val="center"/>
          </w:tcPr>
          <w:p w:rsidR="007D74CA" w:rsidRPr="007D39F7" w:rsidRDefault="007D74CA" w:rsidP="00736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39F7">
              <w:rPr>
                <w:rFonts w:ascii="Times New Roman" w:hAnsi="Times New Roman" w:cs="Times New Roman"/>
                <w:sz w:val="16"/>
                <w:szCs w:val="16"/>
              </w:rPr>
              <w:t>2026 год</w:t>
            </w:r>
          </w:p>
        </w:tc>
        <w:tc>
          <w:tcPr>
            <w:tcW w:w="784" w:type="dxa"/>
            <w:vAlign w:val="center"/>
          </w:tcPr>
          <w:p w:rsidR="007D74CA" w:rsidRPr="007D39F7" w:rsidRDefault="007D74CA" w:rsidP="00736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39F7">
              <w:rPr>
                <w:rFonts w:ascii="Times New Roman" w:hAnsi="Times New Roman" w:cs="Times New Roman"/>
                <w:sz w:val="16"/>
                <w:szCs w:val="16"/>
              </w:rPr>
              <w:t>2027 год</w:t>
            </w:r>
          </w:p>
        </w:tc>
      </w:tr>
      <w:tr w:rsidR="007D74CA" w:rsidRPr="00502C85" w:rsidTr="007D39F7">
        <w:trPr>
          <w:trHeight w:val="467"/>
          <w:jc w:val="center"/>
        </w:trPr>
        <w:tc>
          <w:tcPr>
            <w:tcW w:w="1464" w:type="dxa"/>
            <w:vMerge/>
          </w:tcPr>
          <w:p w:rsidR="007D74CA" w:rsidRPr="00502C85" w:rsidRDefault="007D74CA" w:rsidP="00736A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vAlign w:val="center"/>
          </w:tcPr>
          <w:p w:rsidR="007D74CA" w:rsidRPr="00095E18" w:rsidRDefault="00787C44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373 132,4</w:t>
            </w:r>
          </w:p>
        </w:tc>
        <w:tc>
          <w:tcPr>
            <w:tcW w:w="783" w:type="dxa"/>
            <w:vAlign w:val="center"/>
          </w:tcPr>
          <w:p w:rsidR="007D74CA" w:rsidRPr="007D39F7" w:rsidRDefault="007D74CA" w:rsidP="00736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39F7">
              <w:rPr>
                <w:rFonts w:ascii="Times New Roman" w:hAnsi="Times New Roman" w:cs="Times New Roman"/>
                <w:sz w:val="16"/>
                <w:szCs w:val="16"/>
              </w:rPr>
              <w:t>7 422,7</w:t>
            </w:r>
          </w:p>
        </w:tc>
        <w:tc>
          <w:tcPr>
            <w:tcW w:w="783" w:type="dxa"/>
            <w:vAlign w:val="center"/>
          </w:tcPr>
          <w:p w:rsidR="007D74CA" w:rsidRPr="007D39F7" w:rsidRDefault="007D74CA" w:rsidP="00736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39F7">
              <w:rPr>
                <w:rFonts w:ascii="Times New Roman" w:hAnsi="Times New Roman" w:cs="Times New Roman"/>
                <w:sz w:val="16"/>
                <w:szCs w:val="16"/>
              </w:rPr>
              <w:t>87 241,2</w:t>
            </w:r>
          </w:p>
        </w:tc>
        <w:tc>
          <w:tcPr>
            <w:tcW w:w="783" w:type="dxa"/>
            <w:vAlign w:val="center"/>
          </w:tcPr>
          <w:p w:rsidR="007D74CA" w:rsidRPr="007D39F7" w:rsidRDefault="007D74CA" w:rsidP="00736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39F7">
              <w:rPr>
                <w:rFonts w:ascii="Times New Roman" w:hAnsi="Times New Roman" w:cs="Times New Roman"/>
                <w:sz w:val="16"/>
                <w:szCs w:val="16"/>
              </w:rPr>
              <w:t>69 170,2</w:t>
            </w:r>
          </w:p>
        </w:tc>
        <w:tc>
          <w:tcPr>
            <w:tcW w:w="784" w:type="dxa"/>
            <w:vAlign w:val="center"/>
          </w:tcPr>
          <w:p w:rsidR="007D74CA" w:rsidRPr="007D39F7" w:rsidRDefault="007D74CA" w:rsidP="00736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39F7">
              <w:rPr>
                <w:rFonts w:ascii="Times New Roman" w:hAnsi="Times New Roman" w:cs="Times New Roman"/>
                <w:sz w:val="16"/>
                <w:szCs w:val="16"/>
              </w:rPr>
              <w:t>70 454,2</w:t>
            </w:r>
          </w:p>
        </w:tc>
        <w:tc>
          <w:tcPr>
            <w:tcW w:w="783" w:type="dxa"/>
            <w:vAlign w:val="center"/>
          </w:tcPr>
          <w:p w:rsidR="007D74CA" w:rsidRPr="007D39F7" w:rsidRDefault="007D74CA" w:rsidP="00736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39F7">
              <w:rPr>
                <w:rFonts w:ascii="Times New Roman" w:hAnsi="Times New Roman" w:cs="Times New Roman"/>
                <w:sz w:val="16"/>
                <w:szCs w:val="16"/>
              </w:rPr>
              <w:t>64 240,2</w:t>
            </w:r>
          </w:p>
        </w:tc>
        <w:tc>
          <w:tcPr>
            <w:tcW w:w="783" w:type="dxa"/>
            <w:vAlign w:val="center"/>
          </w:tcPr>
          <w:p w:rsidR="007D74CA" w:rsidRPr="007D39F7" w:rsidRDefault="007D74CA" w:rsidP="00736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39F7">
              <w:rPr>
                <w:rFonts w:ascii="Times New Roman" w:hAnsi="Times New Roman" w:cs="Times New Roman"/>
                <w:sz w:val="16"/>
                <w:szCs w:val="16"/>
              </w:rPr>
              <w:t>16 125,4</w:t>
            </w:r>
          </w:p>
        </w:tc>
        <w:tc>
          <w:tcPr>
            <w:tcW w:w="784" w:type="dxa"/>
            <w:vAlign w:val="center"/>
          </w:tcPr>
          <w:p w:rsidR="007D74CA" w:rsidRPr="007D39F7" w:rsidRDefault="007D74CA" w:rsidP="00736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39F7">
              <w:rPr>
                <w:rFonts w:ascii="Times New Roman" w:hAnsi="Times New Roman" w:cs="Times New Roman"/>
                <w:sz w:val="16"/>
                <w:szCs w:val="16"/>
              </w:rPr>
              <w:t>14 710,6</w:t>
            </w:r>
          </w:p>
        </w:tc>
        <w:tc>
          <w:tcPr>
            <w:tcW w:w="783" w:type="dxa"/>
            <w:vAlign w:val="center"/>
          </w:tcPr>
          <w:p w:rsidR="007D74CA" w:rsidRPr="007D39F7" w:rsidRDefault="00787C44" w:rsidP="00736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39F7">
              <w:rPr>
                <w:rFonts w:ascii="Times New Roman" w:hAnsi="Times New Roman" w:cs="Times New Roman"/>
                <w:sz w:val="16"/>
                <w:szCs w:val="16"/>
              </w:rPr>
              <w:t>15 121,8</w:t>
            </w:r>
          </w:p>
        </w:tc>
        <w:tc>
          <w:tcPr>
            <w:tcW w:w="783" w:type="dxa"/>
            <w:vAlign w:val="center"/>
          </w:tcPr>
          <w:p w:rsidR="007D74CA" w:rsidRPr="007D39F7" w:rsidRDefault="00787C44" w:rsidP="00736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39F7">
              <w:rPr>
                <w:rFonts w:ascii="Times New Roman" w:hAnsi="Times New Roman" w:cs="Times New Roman"/>
                <w:sz w:val="16"/>
                <w:szCs w:val="16"/>
              </w:rPr>
              <w:t>14 505,1</w:t>
            </w:r>
          </w:p>
        </w:tc>
        <w:tc>
          <w:tcPr>
            <w:tcW w:w="784" w:type="dxa"/>
            <w:vAlign w:val="center"/>
          </w:tcPr>
          <w:p w:rsidR="007D74CA" w:rsidRPr="007D39F7" w:rsidRDefault="00787C44" w:rsidP="00736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39F7">
              <w:rPr>
                <w:rFonts w:ascii="Times New Roman" w:hAnsi="Times New Roman" w:cs="Times New Roman"/>
                <w:sz w:val="16"/>
                <w:szCs w:val="16"/>
              </w:rPr>
              <w:t>14 141,0</w:t>
            </w:r>
          </w:p>
        </w:tc>
      </w:tr>
      <w:tr w:rsidR="007D74CA" w:rsidRPr="00502C85" w:rsidTr="007D74CA">
        <w:trPr>
          <w:trHeight w:val="305"/>
          <w:jc w:val="center"/>
        </w:trPr>
        <w:tc>
          <w:tcPr>
            <w:tcW w:w="1464" w:type="dxa"/>
            <w:vMerge/>
          </w:tcPr>
          <w:p w:rsidR="007D74CA" w:rsidRPr="00502C85" w:rsidRDefault="007D74CA" w:rsidP="00736A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1" w:type="dxa"/>
            <w:gridSpan w:val="11"/>
            <w:vAlign w:val="center"/>
          </w:tcPr>
          <w:p w:rsidR="007D74CA" w:rsidRPr="00095E18" w:rsidRDefault="007D74CA" w:rsidP="00736A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5E18">
              <w:rPr>
                <w:rFonts w:ascii="Times New Roman" w:hAnsi="Times New Roman" w:cs="Times New Roman"/>
                <w:sz w:val="18"/>
                <w:szCs w:val="18"/>
              </w:rPr>
              <w:t>федеральный бюджет РФ</w:t>
            </w:r>
          </w:p>
        </w:tc>
      </w:tr>
      <w:tr w:rsidR="007D74CA" w:rsidRPr="00502C85" w:rsidTr="007D74CA">
        <w:trPr>
          <w:trHeight w:val="467"/>
          <w:jc w:val="center"/>
        </w:trPr>
        <w:tc>
          <w:tcPr>
            <w:tcW w:w="1464" w:type="dxa"/>
            <w:vMerge/>
          </w:tcPr>
          <w:p w:rsidR="007D74CA" w:rsidRPr="00502C85" w:rsidRDefault="007D74CA" w:rsidP="00736A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vAlign w:val="center"/>
          </w:tcPr>
          <w:p w:rsidR="007D74CA" w:rsidRPr="00787C44" w:rsidRDefault="00787C44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C44">
              <w:rPr>
                <w:rFonts w:ascii="Times New Roman" w:hAnsi="Times New Roman" w:cs="Times New Roman"/>
                <w:sz w:val="18"/>
                <w:szCs w:val="18"/>
              </w:rPr>
              <w:t>65 698,6</w:t>
            </w:r>
          </w:p>
        </w:tc>
        <w:tc>
          <w:tcPr>
            <w:tcW w:w="783" w:type="dxa"/>
            <w:vAlign w:val="center"/>
          </w:tcPr>
          <w:p w:rsidR="007D74CA" w:rsidRPr="00095E18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E18">
              <w:rPr>
                <w:rFonts w:ascii="Times New Roman" w:hAnsi="Times New Roman" w:cs="Times New Roman"/>
                <w:sz w:val="18"/>
                <w:szCs w:val="18"/>
              </w:rPr>
              <w:t>4 320,9</w:t>
            </w:r>
          </w:p>
        </w:tc>
        <w:tc>
          <w:tcPr>
            <w:tcW w:w="783" w:type="dxa"/>
            <w:vAlign w:val="center"/>
          </w:tcPr>
          <w:p w:rsidR="007D74CA" w:rsidRPr="00095E18" w:rsidRDefault="007D74CA" w:rsidP="00736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5E18">
              <w:rPr>
                <w:rFonts w:ascii="Times New Roman" w:hAnsi="Times New Roman" w:cs="Times New Roman"/>
                <w:sz w:val="16"/>
                <w:szCs w:val="16"/>
              </w:rPr>
              <w:t>7 423,1</w:t>
            </w:r>
          </w:p>
        </w:tc>
        <w:tc>
          <w:tcPr>
            <w:tcW w:w="783" w:type="dxa"/>
            <w:vAlign w:val="center"/>
          </w:tcPr>
          <w:p w:rsidR="007D74CA" w:rsidRPr="00095E18" w:rsidRDefault="007D74CA" w:rsidP="00736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5E18">
              <w:rPr>
                <w:rFonts w:ascii="Times New Roman" w:hAnsi="Times New Roman" w:cs="Times New Roman"/>
                <w:sz w:val="16"/>
                <w:szCs w:val="16"/>
              </w:rPr>
              <w:t>10 454,1</w:t>
            </w:r>
          </w:p>
        </w:tc>
        <w:tc>
          <w:tcPr>
            <w:tcW w:w="784" w:type="dxa"/>
            <w:vAlign w:val="center"/>
          </w:tcPr>
          <w:p w:rsidR="007D74CA" w:rsidRPr="00095E18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E18">
              <w:rPr>
                <w:rFonts w:ascii="Times New Roman" w:hAnsi="Times New Roman" w:cs="Times New Roman"/>
                <w:sz w:val="18"/>
                <w:szCs w:val="18"/>
              </w:rPr>
              <w:t>6 305,5</w:t>
            </w:r>
          </w:p>
        </w:tc>
        <w:tc>
          <w:tcPr>
            <w:tcW w:w="783" w:type="dxa"/>
            <w:vAlign w:val="center"/>
          </w:tcPr>
          <w:p w:rsidR="007D74CA" w:rsidRPr="00095E18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E18">
              <w:rPr>
                <w:rFonts w:ascii="Times New Roman" w:hAnsi="Times New Roman" w:cs="Times New Roman"/>
                <w:sz w:val="18"/>
                <w:szCs w:val="18"/>
              </w:rPr>
              <w:t>6 028,1</w:t>
            </w:r>
          </w:p>
        </w:tc>
        <w:tc>
          <w:tcPr>
            <w:tcW w:w="783" w:type="dxa"/>
            <w:vAlign w:val="center"/>
          </w:tcPr>
          <w:p w:rsidR="007D74CA" w:rsidRPr="00095E18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E18">
              <w:rPr>
                <w:rFonts w:ascii="Times New Roman" w:hAnsi="Times New Roman" w:cs="Times New Roman"/>
                <w:sz w:val="18"/>
                <w:szCs w:val="18"/>
              </w:rPr>
              <w:t>5 795,4</w:t>
            </w:r>
          </w:p>
        </w:tc>
        <w:tc>
          <w:tcPr>
            <w:tcW w:w="784" w:type="dxa"/>
            <w:vAlign w:val="center"/>
          </w:tcPr>
          <w:p w:rsidR="007D74CA" w:rsidRPr="00095E18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E1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95E18">
              <w:rPr>
                <w:rFonts w:ascii="Times New Roman" w:hAnsi="Times New Roman" w:cs="Times New Roman"/>
                <w:sz w:val="18"/>
                <w:szCs w:val="18"/>
              </w:rPr>
              <w:t>755,8</w:t>
            </w:r>
          </w:p>
        </w:tc>
        <w:tc>
          <w:tcPr>
            <w:tcW w:w="783" w:type="dxa"/>
            <w:vAlign w:val="center"/>
          </w:tcPr>
          <w:p w:rsidR="007D74CA" w:rsidRPr="00095E18" w:rsidRDefault="00787C44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6 825,8</w:t>
            </w:r>
          </w:p>
        </w:tc>
        <w:tc>
          <w:tcPr>
            <w:tcW w:w="783" w:type="dxa"/>
            <w:vAlign w:val="center"/>
          </w:tcPr>
          <w:p w:rsidR="007D74CA" w:rsidRPr="00095E18" w:rsidRDefault="00787C44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6 558,8</w:t>
            </w:r>
          </w:p>
        </w:tc>
        <w:tc>
          <w:tcPr>
            <w:tcW w:w="784" w:type="dxa"/>
            <w:vAlign w:val="center"/>
          </w:tcPr>
          <w:p w:rsidR="007D74CA" w:rsidRPr="00095E18" w:rsidRDefault="00787C44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6 231,1</w:t>
            </w:r>
          </w:p>
        </w:tc>
      </w:tr>
      <w:tr w:rsidR="007D74CA" w:rsidRPr="00502C85" w:rsidTr="007D74CA">
        <w:trPr>
          <w:trHeight w:val="196"/>
          <w:jc w:val="center"/>
        </w:trPr>
        <w:tc>
          <w:tcPr>
            <w:tcW w:w="1464" w:type="dxa"/>
            <w:vMerge/>
          </w:tcPr>
          <w:p w:rsidR="007D74CA" w:rsidRPr="00502C85" w:rsidRDefault="007D74CA" w:rsidP="00736A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1" w:type="dxa"/>
            <w:gridSpan w:val="11"/>
            <w:vAlign w:val="center"/>
          </w:tcPr>
          <w:p w:rsidR="007D74CA" w:rsidRPr="00095E18" w:rsidRDefault="007D74CA" w:rsidP="00736A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5E18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РК</w:t>
            </w:r>
          </w:p>
        </w:tc>
      </w:tr>
      <w:tr w:rsidR="007D74CA" w:rsidRPr="00502C85" w:rsidTr="007D74CA">
        <w:trPr>
          <w:trHeight w:val="467"/>
          <w:jc w:val="center"/>
        </w:trPr>
        <w:tc>
          <w:tcPr>
            <w:tcW w:w="1464" w:type="dxa"/>
            <w:vMerge/>
          </w:tcPr>
          <w:p w:rsidR="007D74CA" w:rsidRPr="00502C85" w:rsidRDefault="007D74CA" w:rsidP="00736A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vAlign w:val="center"/>
          </w:tcPr>
          <w:p w:rsidR="007D74CA" w:rsidRPr="00787C44" w:rsidRDefault="007D74CA" w:rsidP="00787C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C44">
              <w:rPr>
                <w:rFonts w:ascii="Times New Roman" w:hAnsi="Times New Roman" w:cs="Times New Roman"/>
                <w:sz w:val="18"/>
                <w:szCs w:val="18"/>
              </w:rPr>
              <w:t>275</w:t>
            </w:r>
            <w:r w:rsidR="00787C44" w:rsidRPr="00787C44">
              <w:rPr>
                <w:rFonts w:ascii="Times New Roman" w:hAnsi="Times New Roman" w:cs="Times New Roman"/>
                <w:sz w:val="18"/>
                <w:szCs w:val="18"/>
              </w:rPr>
              <w:t> 758,5</w:t>
            </w:r>
          </w:p>
        </w:tc>
        <w:tc>
          <w:tcPr>
            <w:tcW w:w="783" w:type="dxa"/>
            <w:vAlign w:val="center"/>
          </w:tcPr>
          <w:p w:rsidR="007D74CA" w:rsidRPr="00095E18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E18">
              <w:rPr>
                <w:rFonts w:ascii="Times New Roman" w:hAnsi="Times New Roman" w:cs="Times New Roman"/>
                <w:sz w:val="18"/>
                <w:szCs w:val="18"/>
              </w:rPr>
              <w:t>1 851,8</w:t>
            </w:r>
          </w:p>
        </w:tc>
        <w:tc>
          <w:tcPr>
            <w:tcW w:w="783" w:type="dxa"/>
            <w:vAlign w:val="center"/>
          </w:tcPr>
          <w:p w:rsidR="007D74CA" w:rsidRPr="00095E18" w:rsidRDefault="007D74CA" w:rsidP="00736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5E18">
              <w:rPr>
                <w:rFonts w:ascii="Times New Roman" w:hAnsi="Times New Roman" w:cs="Times New Roman"/>
                <w:sz w:val="16"/>
                <w:szCs w:val="16"/>
              </w:rPr>
              <w:t>74 353,7</w:t>
            </w:r>
          </w:p>
        </w:tc>
        <w:tc>
          <w:tcPr>
            <w:tcW w:w="783" w:type="dxa"/>
            <w:vAlign w:val="center"/>
          </w:tcPr>
          <w:p w:rsidR="007D74CA" w:rsidRPr="00095E18" w:rsidRDefault="007D74CA" w:rsidP="00736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5E18">
              <w:rPr>
                <w:rFonts w:ascii="Times New Roman" w:hAnsi="Times New Roman" w:cs="Times New Roman"/>
                <w:sz w:val="16"/>
                <w:szCs w:val="16"/>
              </w:rPr>
              <w:t>55 844,2</w:t>
            </w:r>
          </w:p>
        </w:tc>
        <w:tc>
          <w:tcPr>
            <w:tcW w:w="784" w:type="dxa"/>
            <w:vAlign w:val="center"/>
          </w:tcPr>
          <w:p w:rsidR="007D74CA" w:rsidRPr="00095E18" w:rsidRDefault="007D74CA" w:rsidP="00736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5E18">
              <w:rPr>
                <w:rFonts w:ascii="Times New Roman" w:hAnsi="Times New Roman" w:cs="Times New Roman"/>
                <w:sz w:val="16"/>
                <w:szCs w:val="16"/>
              </w:rPr>
              <w:t>54 768,5</w:t>
            </w:r>
          </w:p>
        </w:tc>
        <w:tc>
          <w:tcPr>
            <w:tcW w:w="783" w:type="dxa"/>
            <w:vAlign w:val="center"/>
          </w:tcPr>
          <w:p w:rsidR="007D74CA" w:rsidRPr="00095E18" w:rsidRDefault="007D74CA" w:rsidP="00736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5E18">
              <w:rPr>
                <w:rFonts w:ascii="Times New Roman" w:hAnsi="Times New Roman" w:cs="Times New Roman"/>
                <w:sz w:val="16"/>
                <w:szCs w:val="16"/>
              </w:rPr>
              <w:t>56 586,3</w:t>
            </w:r>
          </w:p>
        </w:tc>
        <w:tc>
          <w:tcPr>
            <w:tcW w:w="783" w:type="dxa"/>
            <w:vAlign w:val="center"/>
          </w:tcPr>
          <w:p w:rsidR="007D74CA" w:rsidRPr="00095E18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E18">
              <w:rPr>
                <w:rFonts w:ascii="Times New Roman" w:hAnsi="Times New Roman" w:cs="Times New Roman"/>
                <w:sz w:val="18"/>
                <w:szCs w:val="18"/>
              </w:rPr>
              <w:t>6 234,5</w:t>
            </w:r>
          </w:p>
        </w:tc>
        <w:tc>
          <w:tcPr>
            <w:tcW w:w="784" w:type="dxa"/>
            <w:vAlign w:val="center"/>
          </w:tcPr>
          <w:p w:rsidR="007D74CA" w:rsidRPr="00095E18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E18">
              <w:rPr>
                <w:rFonts w:ascii="Times New Roman" w:hAnsi="Times New Roman" w:cs="Times New Roman"/>
                <w:sz w:val="18"/>
                <w:szCs w:val="18"/>
              </w:rPr>
              <w:t>6 632,1</w:t>
            </w:r>
          </w:p>
        </w:tc>
        <w:tc>
          <w:tcPr>
            <w:tcW w:w="783" w:type="dxa"/>
            <w:vAlign w:val="center"/>
          </w:tcPr>
          <w:p w:rsidR="007D74CA" w:rsidRPr="00095E18" w:rsidRDefault="00787C44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6 495,8</w:t>
            </w:r>
          </w:p>
        </w:tc>
        <w:tc>
          <w:tcPr>
            <w:tcW w:w="783" w:type="dxa"/>
            <w:vAlign w:val="center"/>
          </w:tcPr>
          <w:p w:rsidR="007D74CA" w:rsidRPr="00095E18" w:rsidRDefault="00787C44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6 495,8</w:t>
            </w:r>
          </w:p>
        </w:tc>
        <w:tc>
          <w:tcPr>
            <w:tcW w:w="784" w:type="dxa"/>
            <w:vAlign w:val="center"/>
          </w:tcPr>
          <w:p w:rsidR="007D74CA" w:rsidRPr="00095E18" w:rsidRDefault="00787C44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6 495,8</w:t>
            </w:r>
          </w:p>
        </w:tc>
      </w:tr>
      <w:tr w:rsidR="007D74CA" w:rsidRPr="00502C85" w:rsidTr="007D74CA">
        <w:trPr>
          <w:trHeight w:val="191"/>
          <w:jc w:val="center"/>
        </w:trPr>
        <w:tc>
          <w:tcPr>
            <w:tcW w:w="1464" w:type="dxa"/>
            <w:vMerge/>
          </w:tcPr>
          <w:p w:rsidR="007D74CA" w:rsidRPr="00502C85" w:rsidRDefault="007D74CA" w:rsidP="00736A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1" w:type="dxa"/>
            <w:gridSpan w:val="11"/>
            <w:vAlign w:val="center"/>
          </w:tcPr>
          <w:p w:rsidR="007D74CA" w:rsidRPr="00095E18" w:rsidRDefault="007D74CA" w:rsidP="00736A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5E18">
              <w:rPr>
                <w:rFonts w:ascii="Times New Roman" w:hAnsi="Times New Roman" w:cs="Times New Roman"/>
                <w:sz w:val="18"/>
                <w:szCs w:val="18"/>
              </w:rPr>
              <w:t>бюджет МО ГП «Печора»</w:t>
            </w:r>
          </w:p>
        </w:tc>
      </w:tr>
      <w:tr w:rsidR="007D74CA" w:rsidRPr="00502C85" w:rsidTr="007D74CA">
        <w:trPr>
          <w:trHeight w:val="467"/>
          <w:jc w:val="center"/>
        </w:trPr>
        <w:tc>
          <w:tcPr>
            <w:tcW w:w="1464" w:type="dxa"/>
            <w:vMerge/>
          </w:tcPr>
          <w:p w:rsidR="007D74CA" w:rsidRPr="00502C85" w:rsidRDefault="007D74CA" w:rsidP="00736A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vAlign w:val="center"/>
          </w:tcPr>
          <w:p w:rsidR="007D74CA" w:rsidRPr="00787C44" w:rsidRDefault="007D74CA" w:rsidP="00787C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C44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  <w:r w:rsidR="00787C44" w:rsidRPr="00787C44">
              <w:rPr>
                <w:rFonts w:ascii="Times New Roman" w:hAnsi="Times New Roman" w:cs="Times New Roman"/>
                <w:sz w:val="18"/>
                <w:szCs w:val="18"/>
              </w:rPr>
              <w:t> 550,3</w:t>
            </w:r>
          </w:p>
        </w:tc>
        <w:tc>
          <w:tcPr>
            <w:tcW w:w="783" w:type="dxa"/>
            <w:vAlign w:val="center"/>
          </w:tcPr>
          <w:p w:rsidR="007D74CA" w:rsidRPr="00095E18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E18">
              <w:rPr>
                <w:rFonts w:ascii="Times New Roman" w:hAnsi="Times New Roman" w:cs="Times New Roman"/>
                <w:sz w:val="18"/>
                <w:szCs w:val="18"/>
              </w:rPr>
              <w:t>1 250,0</w:t>
            </w:r>
          </w:p>
        </w:tc>
        <w:tc>
          <w:tcPr>
            <w:tcW w:w="783" w:type="dxa"/>
            <w:vAlign w:val="center"/>
          </w:tcPr>
          <w:p w:rsidR="007D74CA" w:rsidRPr="00095E18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E18">
              <w:rPr>
                <w:rFonts w:ascii="Times New Roman" w:hAnsi="Times New Roman" w:cs="Times New Roman"/>
                <w:sz w:val="18"/>
                <w:szCs w:val="18"/>
              </w:rPr>
              <w:t>5 459,4</w:t>
            </w:r>
          </w:p>
        </w:tc>
        <w:tc>
          <w:tcPr>
            <w:tcW w:w="783" w:type="dxa"/>
            <w:vAlign w:val="center"/>
          </w:tcPr>
          <w:p w:rsidR="007D74CA" w:rsidRPr="00095E18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E18">
              <w:rPr>
                <w:rFonts w:ascii="Times New Roman" w:hAnsi="Times New Roman" w:cs="Times New Roman"/>
                <w:sz w:val="18"/>
                <w:szCs w:val="18"/>
              </w:rPr>
              <w:t>2 851,9</w:t>
            </w:r>
          </w:p>
        </w:tc>
        <w:tc>
          <w:tcPr>
            <w:tcW w:w="784" w:type="dxa"/>
            <w:vAlign w:val="center"/>
          </w:tcPr>
          <w:p w:rsidR="007D74CA" w:rsidRPr="00095E18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E18">
              <w:rPr>
                <w:rFonts w:ascii="Times New Roman" w:hAnsi="Times New Roman" w:cs="Times New Roman"/>
                <w:sz w:val="18"/>
                <w:szCs w:val="18"/>
              </w:rPr>
              <w:t>9 280,2</w:t>
            </w:r>
          </w:p>
        </w:tc>
        <w:tc>
          <w:tcPr>
            <w:tcW w:w="783" w:type="dxa"/>
            <w:vAlign w:val="center"/>
          </w:tcPr>
          <w:p w:rsidR="007D74CA" w:rsidRPr="00095E18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E18">
              <w:rPr>
                <w:rFonts w:ascii="Times New Roman" w:hAnsi="Times New Roman" w:cs="Times New Roman"/>
                <w:sz w:val="18"/>
                <w:szCs w:val="18"/>
              </w:rPr>
              <w:t>1 625,8</w:t>
            </w:r>
          </w:p>
        </w:tc>
        <w:tc>
          <w:tcPr>
            <w:tcW w:w="783" w:type="dxa"/>
            <w:vAlign w:val="center"/>
          </w:tcPr>
          <w:p w:rsidR="007D74CA" w:rsidRPr="00095E18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E18">
              <w:rPr>
                <w:rFonts w:ascii="Times New Roman" w:hAnsi="Times New Roman" w:cs="Times New Roman"/>
                <w:sz w:val="18"/>
                <w:szCs w:val="18"/>
              </w:rPr>
              <w:t>4 095,5</w:t>
            </w:r>
          </w:p>
        </w:tc>
        <w:tc>
          <w:tcPr>
            <w:tcW w:w="784" w:type="dxa"/>
            <w:vAlign w:val="center"/>
          </w:tcPr>
          <w:p w:rsidR="007D74CA" w:rsidRPr="00095E18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E18">
              <w:rPr>
                <w:rFonts w:ascii="Times New Roman" w:hAnsi="Times New Roman" w:cs="Times New Roman"/>
                <w:sz w:val="18"/>
                <w:szCs w:val="18"/>
              </w:rPr>
              <w:t>2 322,7</w:t>
            </w:r>
          </w:p>
        </w:tc>
        <w:tc>
          <w:tcPr>
            <w:tcW w:w="783" w:type="dxa"/>
            <w:vAlign w:val="center"/>
          </w:tcPr>
          <w:p w:rsidR="007D74CA" w:rsidRPr="00095E18" w:rsidRDefault="00787C44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1800,2</w:t>
            </w:r>
          </w:p>
        </w:tc>
        <w:tc>
          <w:tcPr>
            <w:tcW w:w="783" w:type="dxa"/>
            <w:vAlign w:val="center"/>
          </w:tcPr>
          <w:p w:rsidR="007D74CA" w:rsidRPr="00095E18" w:rsidRDefault="00787C44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1 450,5</w:t>
            </w:r>
          </w:p>
        </w:tc>
        <w:tc>
          <w:tcPr>
            <w:tcW w:w="784" w:type="dxa"/>
            <w:vAlign w:val="center"/>
          </w:tcPr>
          <w:p w:rsidR="007D74CA" w:rsidRPr="00095E18" w:rsidRDefault="00787C44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1 414,1</w:t>
            </w:r>
          </w:p>
        </w:tc>
      </w:tr>
      <w:tr w:rsidR="007D74CA" w:rsidRPr="00502C85" w:rsidTr="007D74CA">
        <w:trPr>
          <w:trHeight w:val="467"/>
          <w:jc w:val="center"/>
        </w:trPr>
        <w:tc>
          <w:tcPr>
            <w:tcW w:w="1464" w:type="dxa"/>
            <w:vMerge/>
          </w:tcPr>
          <w:p w:rsidR="007D74CA" w:rsidRPr="00502C85" w:rsidRDefault="007D74CA" w:rsidP="00736A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1" w:type="dxa"/>
            <w:gridSpan w:val="11"/>
            <w:vAlign w:val="center"/>
          </w:tcPr>
          <w:p w:rsidR="007D74CA" w:rsidRPr="00502C85" w:rsidRDefault="007D74CA" w:rsidP="00736A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</w:tr>
      <w:tr w:rsidR="007D74CA" w:rsidRPr="00502C85" w:rsidTr="007D74CA">
        <w:trPr>
          <w:trHeight w:val="467"/>
          <w:jc w:val="center"/>
        </w:trPr>
        <w:tc>
          <w:tcPr>
            <w:tcW w:w="1464" w:type="dxa"/>
            <w:vMerge/>
          </w:tcPr>
          <w:p w:rsidR="007D74CA" w:rsidRPr="00502C85" w:rsidRDefault="007D74CA" w:rsidP="00736A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vAlign w:val="center"/>
          </w:tcPr>
          <w:p w:rsidR="007D74CA" w:rsidRPr="00502C85" w:rsidRDefault="007D74CA" w:rsidP="00736A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125,0</w:t>
            </w:r>
          </w:p>
        </w:tc>
        <w:tc>
          <w:tcPr>
            <w:tcW w:w="783" w:type="dxa"/>
            <w:vAlign w:val="center"/>
          </w:tcPr>
          <w:p w:rsidR="007D74CA" w:rsidRPr="00B371D1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371D1">
              <w:rPr>
                <w:rFonts w:ascii="Times New Roman" w:hAnsi="Times New Roman" w:cs="Times New Roman"/>
                <w:sz w:val="18"/>
                <w:szCs w:val="20"/>
              </w:rPr>
              <w:t>0,0</w:t>
            </w:r>
          </w:p>
        </w:tc>
        <w:tc>
          <w:tcPr>
            <w:tcW w:w="783" w:type="dxa"/>
            <w:vAlign w:val="center"/>
          </w:tcPr>
          <w:p w:rsidR="007D74CA" w:rsidRPr="00B371D1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371D1">
              <w:rPr>
                <w:rFonts w:ascii="Times New Roman" w:hAnsi="Times New Roman" w:cs="Times New Roman"/>
                <w:sz w:val="18"/>
                <w:szCs w:val="20"/>
              </w:rPr>
              <w:t>5,0</w:t>
            </w:r>
          </w:p>
        </w:tc>
        <w:tc>
          <w:tcPr>
            <w:tcW w:w="783" w:type="dxa"/>
            <w:vAlign w:val="center"/>
          </w:tcPr>
          <w:p w:rsidR="007D74CA" w:rsidRPr="00B371D1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371D1">
              <w:rPr>
                <w:rFonts w:ascii="Times New Roman" w:hAnsi="Times New Roman" w:cs="Times New Roman"/>
                <w:sz w:val="18"/>
                <w:szCs w:val="20"/>
              </w:rPr>
              <w:t>20,0</w:t>
            </w:r>
          </w:p>
        </w:tc>
        <w:tc>
          <w:tcPr>
            <w:tcW w:w="784" w:type="dxa"/>
            <w:vAlign w:val="center"/>
          </w:tcPr>
          <w:p w:rsidR="007D74CA" w:rsidRPr="00B371D1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371D1">
              <w:rPr>
                <w:rFonts w:ascii="Times New Roman" w:hAnsi="Times New Roman" w:cs="Times New Roman"/>
                <w:sz w:val="18"/>
                <w:szCs w:val="20"/>
              </w:rPr>
              <w:t>100,0</w:t>
            </w:r>
          </w:p>
        </w:tc>
        <w:tc>
          <w:tcPr>
            <w:tcW w:w="783" w:type="dxa"/>
            <w:vAlign w:val="center"/>
          </w:tcPr>
          <w:p w:rsidR="007D74CA" w:rsidRPr="00B371D1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371D1">
              <w:rPr>
                <w:rFonts w:ascii="Times New Roman" w:hAnsi="Times New Roman" w:cs="Times New Roman"/>
                <w:sz w:val="18"/>
                <w:szCs w:val="20"/>
              </w:rPr>
              <w:t>0,0</w:t>
            </w:r>
          </w:p>
        </w:tc>
        <w:tc>
          <w:tcPr>
            <w:tcW w:w="783" w:type="dxa"/>
            <w:vAlign w:val="center"/>
          </w:tcPr>
          <w:p w:rsidR="007D74CA" w:rsidRPr="00B371D1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371D1">
              <w:rPr>
                <w:rFonts w:ascii="Times New Roman" w:hAnsi="Times New Roman" w:cs="Times New Roman"/>
                <w:sz w:val="18"/>
                <w:szCs w:val="20"/>
              </w:rPr>
              <w:t>0,0</w:t>
            </w:r>
          </w:p>
        </w:tc>
        <w:tc>
          <w:tcPr>
            <w:tcW w:w="784" w:type="dxa"/>
            <w:vAlign w:val="center"/>
          </w:tcPr>
          <w:p w:rsidR="007D74CA" w:rsidRPr="00B371D1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371D1">
              <w:rPr>
                <w:rFonts w:ascii="Times New Roman" w:hAnsi="Times New Roman" w:cs="Times New Roman"/>
                <w:sz w:val="18"/>
                <w:szCs w:val="20"/>
              </w:rPr>
              <w:t>0,0</w:t>
            </w:r>
          </w:p>
        </w:tc>
        <w:tc>
          <w:tcPr>
            <w:tcW w:w="783" w:type="dxa"/>
            <w:vAlign w:val="center"/>
          </w:tcPr>
          <w:p w:rsidR="007D74CA" w:rsidRPr="00B371D1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371D1">
              <w:rPr>
                <w:rFonts w:ascii="Times New Roman" w:hAnsi="Times New Roman" w:cs="Times New Roman"/>
                <w:sz w:val="18"/>
                <w:szCs w:val="20"/>
              </w:rPr>
              <w:t>0,0</w:t>
            </w:r>
          </w:p>
        </w:tc>
        <w:tc>
          <w:tcPr>
            <w:tcW w:w="783" w:type="dxa"/>
            <w:vAlign w:val="center"/>
          </w:tcPr>
          <w:p w:rsidR="007D74CA" w:rsidRPr="00B371D1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0,0</w:t>
            </w:r>
          </w:p>
        </w:tc>
        <w:tc>
          <w:tcPr>
            <w:tcW w:w="784" w:type="dxa"/>
            <w:vAlign w:val="center"/>
          </w:tcPr>
          <w:p w:rsidR="007D74CA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0,0</w:t>
            </w:r>
          </w:p>
        </w:tc>
      </w:tr>
      <w:tr w:rsidR="007D74CA" w:rsidRPr="00502C85" w:rsidTr="007D74CA">
        <w:trPr>
          <w:trHeight w:val="467"/>
          <w:jc w:val="center"/>
        </w:trPr>
        <w:tc>
          <w:tcPr>
            <w:tcW w:w="1464" w:type="dxa"/>
            <w:vMerge w:val="restart"/>
          </w:tcPr>
          <w:p w:rsidR="007D74CA" w:rsidRPr="00502C85" w:rsidRDefault="007D74CA" w:rsidP="00736A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 xml:space="preserve">Объемы финансирования региональных проектов, реализуемых в рамках </w:t>
            </w:r>
            <w:r w:rsidRPr="00502C85">
              <w:rPr>
                <w:rFonts w:ascii="Times New Roman" w:hAnsi="Times New Roman" w:cs="Times New Roman"/>
                <w:bCs/>
                <w:sz w:val="20"/>
                <w:szCs w:val="20"/>
              </w:rPr>
              <w:t>Программы</w:t>
            </w:r>
          </w:p>
        </w:tc>
        <w:tc>
          <w:tcPr>
            <w:tcW w:w="8961" w:type="dxa"/>
            <w:gridSpan w:val="11"/>
          </w:tcPr>
          <w:p w:rsidR="007D74CA" w:rsidRPr="00502C85" w:rsidRDefault="007D74CA" w:rsidP="007D39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 xml:space="preserve">Общий объем финансирования составляет  </w:t>
            </w:r>
            <w:r w:rsidR="007D39F7">
              <w:rPr>
                <w:rFonts w:ascii="Times New Roman" w:hAnsi="Times New Roman" w:cs="Times New Roman"/>
                <w:sz w:val="20"/>
                <w:szCs w:val="20"/>
              </w:rPr>
              <w:t>121 909,9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тыс. рублей, в том числе по источникам финансирования и годам реализации:</w:t>
            </w:r>
          </w:p>
        </w:tc>
      </w:tr>
      <w:tr w:rsidR="007D74CA" w:rsidRPr="00502C85" w:rsidTr="007D74CA">
        <w:trPr>
          <w:trHeight w:val="467"/>
          <w:jc w:val="center"/>
        </w:trPr>
        <w:tc>
          <w:tcPr>
            <w:tcW w:w="1464" w:type="dxa"/>
            <w:vMerge/>
          </w:tcPr>
          <w:p w:rsidR="007D74CA" w:rsidRPr="00502C85" w:rsidRDefault="007D74CA" w:rsidP="00736A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</w:tcPr>
          <w:p w:rsidR="007D74CA" w:rsidRPr="00502C85" w:rsidRDefault="007D74CA" w:rsidP="00736A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</w:t>
            </w:r>
            <w:proofErr w:type="spellStart"/>
            <w:proofErr w:type="gramStart"/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финанси-рования</w:t>
            </w:r>
            <w:proofErr w:type="spellEnd"/>
            <w:proofErr w:type="gramEnd"/>
          </w:p>
        </w:tc>
        <w:tc>
          <w:tcPr>
            <w:tcW w:w="7833" w:type="dxa"/>
            <w:gridSpan w:val="10"/>
          </w:tcPr>
          <w:p w:rsidR="007D74CA" w:rsidRPr="00502C85" w:rsidRDefault="007D74CA" w:rsidP="00736A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(тыс. рублей)</w:t>
            </w:r>
          </w:p>
        </w:tc>
      </w:tr>
      <w:tr w:rsidR="007D74CA" w:rsidRPr="00502C85" w:rsidTr="007D74CA">
        <w:trPr>
          <w:trHeight w:val="467"/>
          <w:jc w:val="center"/>
        </w:trPr>
        <w:tc>
          <w:tcPr>
            <w:tcW w:w="1464" w:type="dxa"/>
            <w:vMerge/>
          </w:tcPr>
          <w:p w:rsidR="007D74CA" w:rsidRPr="00502C85" w:rsidRDefault="007D74CA" w:rsidP="00736A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vAlign w:val="center"/>
          </w:tcPr>
          <w:p w:rsidR="007D74CA" w:rsidRPr="007D74CA" w:rsidRDefault="007D74CA" w:rsidP="00736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74CA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783" w:type="dxa"/>
            <w:vAlign w:val="center"/>
          </w:tcPr>
          <w:p w:rsidR="007D74CA" w:rsidRPr="007D74CA" w:rsidRDefault="007D74CA" w:rsidP="00736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74CA">
              <w:rPr>
                <w:rFonts w:ascii="Times New Roman" w:hAnsi="Times New Roman" w:cs="Times New Roman"/>
                <w:sz w:val="16"/>
                <w:szCs w:val="16"/>
              </w:rPr>
              <w:t>2018 год</w:t>
            </w:r>
          </w:p>
        </w:tc>
        <w:tc>
          <w:tcPr>
            <w:tcW w:w="783" w:type="dxa"/>
            <w:vAlign w:val="center"/>
          </w:tcPr>
          <w:p w:rsidR="007D74CA" w:rsidRPr="007D74CA" w:rsidRDefault="007D74CA" w:rsidP="00736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74CA">
              <w:rPr>
                <w:rFonts w:ascii="Times New Roman" w:hAnsi="Times New Roman" w:cs="Times New Roman"/>
                <w:sz w:val="16"/>
                <w:szCs w:val="16"/>
              </w:rPr>
              <w:t>2019 год</w:t>
            </w:r>
          </w:p>
        </w:tc>
        <w:tc>
          <w:tcPr>
            <w:tcW w:w="783" w:type="dxa"/>
            <w:vAlign w:val="center"/>
          </w:tcPr>
          <w:p w:rsidR="007D74CA" w:rsidRPr="007D74CA" w:rsidRDefault="007D74CA" w:rsidP="00736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74CA">
              <w:rPr>
                <w:rFonts w:ascii="Times New Roman" w:hAnsi="Times New Roman" w:cs="Times New Roman"/>
                <w:sz w:val="16"/>
                <w:szCs w:val="16"/>
              </w:rPr>
              <w:t>2020 год</w:t>
            </w:r>
          </w:p>
        </w:tc>
        <w:tc>
          <w:tcPr>
            <w:tcW w:w="784" w:type="dxa"/>
            <w:vAlign w:val="center"/>
          </w:tcPr>
          <w:p w:rsidR="007D74CA" w:rsidRPr="007D74CA" w:rsidRDefault="007D74CA" w:rsidP="00736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74CA">
              <w:rPr>
                <w:rFonts w:ascii="Times New Roman" w:hAnsi="Times New Roman" w:cs="Times New Roman"/>
                <w:sz w:val="16"/>
                <w:szCs w:val="16"/>
              </w:rPr>
              <w:t>2021 год</w:t>
            </w:r>
          </w:p>
        </w:tc>
        <w:tc>
          <w:tcPr>
            <w:tcW w:w="783" w:type="dxa"/>
            <w:vAlign w:val="center"/>
          </w:tcPr>
          <w:p w:rsidR="007D74CA" w:rsidRPr="007D74CA" w:rsidRDefault="007D74CA" w:rsidP="00736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74CA">
              <w:rPr>
                <w:rFonts w:ascii="Times New Roman" w:hAnsi="Times New Roman" w:cs="Times New Roman"/>
                <w:sz w:val="16"/>
                <w:szCs w:val="16"/>
              </w:rPr>
              <w:t>2022 год</w:t>
            </w:r>
          </w:p>
        </w:tc>
        <w:tc>
          <w:tcPr>
            <w:tcW w:w="783" w:type="dxa"/>
            <w:vAlign w:val="center"/>
          </w:tcPr>
          <w:p w:rsidR="007D74CA" w:rsidRPr="007D74CA" w:rsidRDefault="007D74CA" w:rsidP="00736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74CA">
              <w:rPr>
                <w:rFonts w:ascii="Times New Roman" w:hAnsi="Times New Roman" w:cs="Times New Roman"/>
                <w:sz w:val="16"/>
                <w:szCs w:val="16"/>
              </w:rPr>
              <w:t>2023 год</w:t>
            </w:r>
          </w:p>
        </w:tc>
        <w:tc>
          <w:tcPr>
            <w:tcW w:w="784" w:type="dxa"/>
            <w:vAlign w:val="center"/>
          </w:tcPr>
          <w:p w:rsidR="007D74CA" w:rsidRPr="007D74CA" w:rsidRDefault="007D74CA" w:rsidP="00736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74CA">
              <w:rPr>
                <w:rFonts w:ascii="Times New Roman" w:hAnsi="Times New Roman" w:cs="Times New Roman"/>
                <w:sz w:val="16"/>
                <w:szCs w:val="16"/>
              </w:rPr>
              <w:t>2024 год</w:t>
            </w:r>
          </w:p>
        </w:tc>
        <w:tc>
          <w:tcPr>
            <w:tcW w:w="783" w:type="dxa"/>
            <w:vAlign w:val="center"/>
          </w:tcPr>
          <w:p w:rsidR="007D74CA" w:rsidRPr="007D74CA" w:rsidRDefault="007D74CA" w:rsidP="00736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74CA">
              <w:rPr>
                <w:rFonts w:ascii="Times New Roman" w:hAnsi="Times New Roman" w:cs="Times New Roman"/>
                <w:sz w:val="16"/>
                <w:szCs w:val="16"/>
              </w:rPr>
              <w:t>2025 год</w:t>
            </w:r>
          </w:p>
        </w:tc>
        <w:tc>
          <w:tcPr>
            <w:tcW w:w="783" w:type="dxa"/>
            <w:vAlign w:val="center"/>
          </w:tcPr>
          <w:p w:rsidR="007D74CA" w:rsidRPr="007D74CA" w:rsidRDefault="007D74CA" w:rsidP="00736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74CA">
              <w:rPr>
                <w:rFonts w:ascii="Times New Roman" w:hAnsi="Times New Roman" w:cs="Times New Roman"/>
                <w:sz w:val="16"/>
                <w:szCs w:val="16"/>
              </w:rPr>
              <w:t>2026 год</w:t>
            </w:r>
          </w:p>
        </w:tc>
        <w:tc>
          <w:tcPr>
            <w:tcW w:w="784" w:type="dxa"/>
            <w:vAlign w:val="center"/>
          </w:tcPr>
          <w:p w:rsidR="007D74CA" w:rsidRPr="007D74CA" w:rsidRDefault="007D74CA" w:rsidP="00736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74CA">
              <w:rPr>
                <w:rFonts w:ascii="Times New Roman" w:hAnsi="Times New Roman" w:cs="Times New Roman"/>
                <w:sz w:val="16"/>
                <w:szCs w:val="16"/>
              </w:rPr>
              <w:t>2027 год</w:t>
            </w:r>
          </w:p>
        </w:tc>
      </w:tr>
      <w:tr w:rsidR="007D74CA" w:rsidRPr="00502C85" w:rsidTr="007D74CA">
        <w:trPr>
          <w:trHeight w:val="467"/>
          <w:jc w:val="center"/>
        </w:trPr>
        <w:tc>
          <w:tcPr>
            <w:tcW w:w="1464" w:type="dxa"/>
            <w:vMerge/>
          </w:tcPr>
          <w:p w:rsidR="007D74CA" w:rsidRPr="00502C85" w:rsidRDefault="007D74CA" w:rsidP="00736A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vAlign w:val="center"/>
          </w:tcPr>
          <w:p w:rsidR="007D74CA" w:rsidRPr="007D74CA" w:rsidRDefault="007D39F7" w:rsidP="00736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121 909,9</w:t>
            </w:r>
          </w:p>
        </w:tc>
        <w:tc>
          <w:tcPr>
            <w:tcW w:w="783" w:type="dxa"/>
            <w:vAlign w:val="center"/>
          </w:tcPr>
          <w:p w:rsidR="007D74CA" w:rsidRPr="007D74CA" w:rsidRDefault="007D74CA" w:rsidP="00736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74C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83" w:type="dxa"/>
            <w:vAlign w:val="center"/>
          </w:tcPr>
          <w:p w:rsidR="007D74CA" w:rsidRPr="007D74CA" w:rsidRDefault="007D74CA" w:rsidP="00736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74CA">
              <w:rPr>
                <w:rFonts w:ascii="Times New Roman" w:hAnsi="Times New Roman" w:cs="Times New Roman"/>
                <w:sz w:val="16"/>
                <w:szCs w:val="16"/>
              </w:rPr>
              <w:t>12 752,0</w:t>
            </w:r>
          </w:p>
        </w:tc>
        <w:tc>
          <w:tcPr>
            <w:tcW w:w="783" w:type="dxa"/>
            <w:vAlign w:val="center"/>
          </w:tcPr>
          <w:p w:rsidR="007D74CA" w:rsidRPr="007D74CA" w:rsidRDefault="007D74CA" w:rsidP="00736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74CA">
              <w:rPr>
                <w:rFonts w:ascii="Times New Roman" w:hAnsi="Times New Roman" w:cs="Times New Roman"/>
                <w:sz w:val="16"/>
                <w:szCs w:val="16"/>
              </w:rPr>
              <w:t>17 731,4</w:t>
            </w:r>
          </w:p>
        </w:tc>
        <w:tc>
          <w:tcPr>
            <w:tcW w:w="784" w:type="dxa"/>
            <w:vAlign w:val="center"/>
          </w:tcPr>
          <w:p w:rsidR="007D74CA" w:rsidRPr="007D74CA" w:rsidRDefault="007D74CA" w:rsidP="00736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74CA">
              <w:rPr>
                <w:rFonts w:ascii="Times New Roman" w:hAnsi="Times New Roman" w:cs="Times New Roman"/>
                <w:sz w:val="16"/>
                <w:szCs w:val="16"/>
              </w:rPr>
              <w:t>11 437,8</w:t>
            </w:r>
          </w:p>
        </w:tc>
        <w:tc>
          <w:tcPr>
            <w:tcW w:w="783" w:type="dxa"/>
            <w:vAlign w:val="center"/>
          </w:tcPr>
          <w:p w:rsidR="007D74CA" w:rsidRPr="007D74CA" w:rsidRDefault="007D74CA" w:rsidP="00736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74CA">
              <w:rPr>
                <w:rFonts w:ascii="Times New Roman" w:hAnsi="Times New Roman" w:cs="Times New Roman"/>
                <w:sz w:val="16"/>
                <w:szCs w:val="16"/>
              </w:rPr>
              <w:t>11 008,7</w:t>
            </w:r>
          </w:p>
        </w:tc>
        <w:tc>
          <w:tcPr>
            <w:tcW w:w="783" w:type="dxa"/>
            <w:vAlign w:val="center"/>
          </w:tcPr>
          <w:p w:rsidR="007D74CA" w:rsidRPr="007D74CA" w:rsidRDefault="007D74CA" w:rsidP="00736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74CA">
              <w:rPr>
                <w:rFonts w:ascii="Times New Roman" w:hAnsi="Times New Roman" w:cs="Times New Roman"/>
                <w:sz w:val="16"/>
                <w:szCs w:val="16"/>
              </w:rPr>
              <w:t>12 222,1</w:t>
            </w:r>
          </w:p>
        </w:tc>
        <w:tc>
          <w:tcPr>
            <w:tcW w:w="784" w:type="dxa"/>
            <w:vAlign w:val="center"/>
          </w:tcPr>
          <w:p w:rsidR="007D74CA" w:rsidRPr="007D74CA" w:rsidRDefault="007D74CA" w:rsidP="00736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74CA">
              <w:rPr>
                <w:rFonts w:ascii="Times New Roman" w:hAnsi="Times New Roman" w:cs="Times New Roman"/>
                <w:sz w:val="16"/>
                <w:szCs w:val="16"/>
              </w:rPr>
              <w:t>13 310,0</w:t>
            </w:r>
          </w:p>
        </w:tc>
        <w:tc>
          <w:tcPr>
            <w:tcW w:w="783" w:type="dxa"/>
            <w:vAlign w:val="center"/>
          </w:tcPr>
          <w:p w:rsidR="007D74CA" w:rsidRPr="007D74CA" w:rsidRDefault="007D39F7" w:rsidP="00736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14 801,8</w:t>
            </w:r>
          </w:p>
        </w:tc>
        <w:tc>
          <w:tcPr>
            <w:tcW w:w="783" w:type="dxa"/>
            <w:vAlign w:val="center"/>
          </w:tcPr>
          <w:p w:rsidR="007D74CA" w:rsidRPr="007D74CA" w:rsidRDefault="007D39F7" w:rsidP="00736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14 505,1</w:t>
            </w:r>
          </w:p>
        </w:tc>
        <w:tc>
          <w:tcPr>
            <w:tcW w:w="784" w:type="dxa"/>
            <w:vAlign w:val="center"/>
          </w:tcPr>
          <w:p w:rsidR="007D74CA" w:rsidRPr="007D74CA" w:rsidRDefault="007D39F7" w:rsidP="00736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14 141,0</w:t>
            </w:r>
          </w:p>
        </w:tc>
      </w:tr>
      <w:tr w:rsidR="007D74CA" w:rsidRPr="00502C85" w:rsidTr="007D74CA">
        <w:trPr>
          <w:trHeight w:val="467"/>
          <w:jc w:val="center"/>
        </w:trPr>
        <w:tc>
          <w:tcPr>
            <w:tcW w:w="1464" w:type="dxa"/>
            <w:vMerge/>
          </w:tcPr>
          <w:p w:rsidR="007D74CA" w:rsidRPr="00502C85" w:rsidRDefault="007D74CA" w:rsidP="00736A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1" w:type="dxa"/>
            <w:gridSpan w:val="11"/>
            <w:vAlign w:val="center"/>
          </w:tcPr>
          <w:p w:rsidR="007D74CA" w:rsidRPr="00502C85" w:rsidRDefault="007D74CA" w:rsidP="00736A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федеральный бюджет РФ</w:t>
            </w:r>
          </w:p>
        </w:tc>
      </w:tr>
      <w:tr w:rsidR="007D74CA" w:rsidRPr="00502C85" w:rsidTr="007D74CA">
        <w:trPr>
          <w:trHeight w:val="467"/>
          <w:jc w:val="center"/>
        </w:trPr>
        <w:tc>
          <w:tcPr>
            <w:tcW w:w="1464" w:type="dxa"/>
            <w:vMerge/>
          </w:tcPr>
          <w:p w:rsidR="007D74CA" w:rsidRPr="00502C85" w:rsidRDefault="007D74CA" w:rsidP="00736A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vAlign w:val="center"/>
          </w:tcPr>
          <w:p w:rsidR="007D74CA" w:rsidRPr="007D39F7" w:rsidRDefault="007D39F7" w:rsidP="00736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39F7">
              <w:rPr>
                <w:rFonts w:ascii="Times New Roman" w:hAnsi="Times New Roman" w:cs="Times New Roman"/>
                <w:sz w:val="16"/>
                <w:szCs w:val="16"/>
              </w:rPr>
              <w:t>61 377,7</w:t>
            </w:r>
          </w:p>
        </w:tc>
        <w:tc>
          <w:tcPr>
            <w:tcW w:w="783" w:type="dxa"/>
            <w:vAlign w:val="center"/>
          </w:tcPr>
          <w:p w:rsidR="007D74CA" w:rsidRPr="007D74CA" w:rsidRDefault="007D74CA" w:rsidP="00736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74C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83" w:type="dxa"/>
            <w:vAlign w:val="center"/>
          </w:tcPr>
          <w:p w:rsidR="007D74CA" w:rsidRPr="007D74CA" w:rsidRDefault="007D74CA" w:rsidP="00736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74CA">
              <w:rPr>
                <w:rFonts w:ascii="Times New Roman" w:hAnsi="Times New Roman" w:cs="Times New Roman"/>
                <w:sz w:val="16"/>
                <w:szCs w:val="16"/>
              </w:rPr>
              <w:t>7 423,1</w:t>
            </w:r>
          </w:p>
        </w:tc>
        <w:tc>
          <w:tcPr>
            <w:tcW w:w="783" w:type="dxa"/>
            <w:vAlign w:val="center"/>
          </w:tcPr>
          <w:p w:rsidR="007D74CA" w:rsidRPr="007D74CA" w:rsidRDefault="007D74CA" w:rsidP="00736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74CA">
              <w:rPr>
                <w:rFonts w:ascii="Times New Roman" w:hAnsi="Times New Roman" w:cs="Times New Roman"/>
                <w:sz w:val="16"/>
                <w:szCs w:val="16"/>
              </w:rPr>
              <w:t>10 454,1</w:t>
            </w:r>
          </w:p>
        </w:tc>
        <w:tc>
          <w:tcPr>
            <w:tcW w:w="784" w:type="dxa"/>
            <w:vAlign w:val="center"/>
          </w:tcPr>
          <w:p w:rsidR="007D74CA" w:rsidRPr="007D74CA" w:rsidRDefault="007D74CA" w:rsidP="00736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74CA">
              <w:rPr>
                <w:rFonts w:ascii="Times New Roman" w:hAnsi="Times New Roman" w:cs="Times New Roman"/>
                <w:sz w:val="16"/>
                <w:szCs w:val="16"/>
              </w:rPr>
              <w:t>6 305,5</w:t>
            </w:r>
          </w:p>
        </w:tc>
        <w:tc>
          <w:tcPr>
            <w:tcW w:w="783" w:type="dxa"/>
            <w:vAlign w:val="center"/>
          </w:tcPr>
          <w:p w:rsidR="007D74CA" w:rsidRPr="007D74CA" w:rsidRDefault="007D74CA" w:rsidP="00736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74CA">
              <w:rPr>
                <w:rFonts w:ascii="Times New Roman" w:hAnsi="Times New Roman" w:cs="Times New Roman"/>
                <w:sz w:val="16"/>
                <w:szCs w:val="16"/>
              </w:rPr>
              <w:t>6 028,1</w:t>
            </w:r>
          </w:p>
        </w:tc>
        <w:tc>
          <w:tcPr>
            <w:tcW w:w="783" w:type="dxa"/>
            <w:vAlign w:val="center"/>
          </w:tcPr>
          <w:p w:rsidR="007D74CA" w:rsidRPr="007D74CA" w:rsidRDefault="007D74CA" w:rsidP="00736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74CA">
              <w:rPr>
                <w:rFonts w:ascii="Times New Roman" w:hAnsi="Times New Roman" w:cs="Times New Roman"/>
                <w:sz w:val="16"/>
                <w:szCs w:val="16"/>
              </w:rPr>
              <w:t>5 795,4</w:t>
            </w:r>
          </w:p>
        </w:tc>
        <w:tc>
          <w:tcPr>
            <w:tcW w:w="784" w:type="dxa"/>
            <w:vAlign w:val="center"/>
          </w:tcPr>
          <w:p w:rsidR="007D74CA" w:rsidRPr="007D74CA" w:rsidRDefault="007D74CA" w:rsidP="00736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74CA">
              <w:rPr>
                <w:rFonts w:ascii="Times New Roman" w:hAnsi="Times New Roman" w:cs="Times New Roman"/>
                <w:sz w:val="16"/>
                <w:szCs w:val="16"/>
              </w:rPr>
              <w:t>5 755,8</w:t>
            </w:r>
          </w:p>
        </w:tc>
        <w:tc>
          <w:tcPr>
            <w:tcW w:w="783" w:type="dxa"/>
            <w:vAlign w:val="center"/>
          </w:tcPr>
          <w:p w:rsidR="007D74CA" w:rsidRPr="007D74CA" w:rsidRDefault="007D39F7" w:rsidP="00736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6 825,8</w:t>
            </w:r>
          </w:p>
        </w:tc>
        <w:tc>
          <w:tcPr>
            <w:tcW w:w="783" w:type="dxa"/>
            <w:vAlign w:val="center"/>
          </w:tcPr>
          <w:p w:rsidR="007D74CA" w:rsidRPr="007D74CA" w:rsidRDefault="007D39F7" w:rsidP="00736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6 558,8</w:t>
            </w:r>
          </w:p>
        </w:tc>
        <w:tc>
          <w:tcPr>
            <w:tcW w:w="784" w:type="dxa"/>
            <w:vAlign w:val="center"/>
          </w:tcPr>
          <w:p w:rsidR="007D74CA" w:rsidRPr="007D74CA" w:rsidRDefault="007D39F7" w:rsidP="00736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6 231,1</w:t>
            </w:r>
          </w:p>
        </w:tc>
      </w:tr>
      <w:tr w:rsidR="007D74CA" w:rsidRPr="00502C85" w:rsidTr="007D74CA">
        <w:trPr>
          <w:trHeight w:val="467"/>
          <w:jc w:val="center"/>
        </w:trPr>
        <w:tc>
          <w:tcPr>
            <w:tcW w:w="1464" w:type="dxa"/>
            <w:vMerge/>
          </w:tcPr>
          <w:p w:rsidR="007D74CA" w:rsidRPr="00502C85" w:rsidRDefault="007D74CA" w:rsidP="00736A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1" w:type="dxa"/>
            <w:gridSpan w:val="11"/>
            <w:vAlign w:val="center"/>
          </w:tcPr>
          <w:p w:rsidR="007D74CA" w:rsidRPr="00502C85" w:rsidRDefault="007D74CA" w:rsidP="00736A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республиканский бюджет РК</w:t>
            </w:r>
          </w:p>
        </w:tc>
      </w:tr>
      <w:tr w:rsidR="007D74CA" w:rsidRPr="00502C85" w:rsidTr="007D74CA">
        <w:trPr>
          <w:trHeight w:val="467"/>
          <w:jc w:val="center"/>
        </w:trPr>
        <w:tc>
          <w:tcPr>
            <w:tcW w:w="1464" w:type="dxa"/>
            <w:vMerge/>
          </w:tcPr>
          <w:p w:rsidR="007D74CA" w:rsidRPr="00502C85" w:rsidRDefault="007D74CA" w:rsidP="00736A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vAlign w:val="center"/>
          </w:tcPr>
          <w:p w:rsidR="007D74CA" w:rsidRPr="007D39F7" w:rsidRDefault="007D39F7" w:rsidP="00736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39F7">
              <w:rPr>
                <w:rFonts w:ascii="Times New Roman" w:hAnsi="Times New Roman" w:cs="Times New Roman"/>
                <w:sz w:val="16"/>
                <w:szCs w:val="16"/>
              </w:rPr>
              <w:t>48 341,2</w:t>
            </w:r>
          </w:p>
        </w:tc>
        <w:tc>
          <w:tcPr>
            <w:tcW w:w="783" w:type="dxa"/>
            <w:vAlign w:val="center"/>
          </w:tcPr>
          <w:p w:rsidR="007D74CA" w:rsidRPr="007D74CA" w:rsidRDefault="007D74CA" w:rsidP="00736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74C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83" w:type="dxa"/>
            <w:vAlign w:val="center"/>
          </w:tcPr>
          <w:p w:rsidR="007D74CA" w:rsidRPr="007D74CA" w:rsidRDefault="007D74CA" w:rsidP="00736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74CA">
              <w:rPr>
                <w:rFonts w:ascii="Times New Roman" w:hAnsi="Times New Roman" w:cs="Times New Roman"/>
                <w:sz w:val="16"/>
                <w:szCs w:val="16"/>
              </w:rPr>
              <w:t>4 053,7</w:t>
            </w:r>
          </w:p>
        </w:tc>
        <w:tc>
          <w:tcPr>
            <w:tcW w:w="783" w:type="dxa"/>
            <w:vAlign w:val="center"/>
          </w:tcPr>
          <w:p w:rsidR="007D74CA" w:rsidRPr="007D74CA" w:rsidRDefault="007D74CA" w:rsidP="00736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74CA">
              <w:rPr>
                <w:rFonts w:ascii="Times New Roman" w:hAnsi="Times New Roman" w:cs="Times New Roman"/>
                <w:sz w:val="16"/>
                <w:szCs w:val="16"/>
              </w:rPr>
              <w:t>5 504,2</w:t>
            </w:r>
          </w:p>
        </w:tc>
        <w:tc>
          <w:tcPr>
            <w:tcW w:w="784" w:type="dxa"/>
            <w:vAlign w:val="center"/>
          </w:tcPr>
          <w:p w:rsidR="007D74CA" w:rsidRPr="007D74CA" w:rsidRDefault="007D74CA" w:rsidP="00736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74CA">
              <w:rPr>
                <w:rFonts w:ascii="Times New Roman" w:hAnsi="Times New Roman" w:cs="Times New Roman"/>
                <w:sz w:val="16"/>
                <w:szCs w:val="16"/>
              </w:rPr>
              <w:t>3 988,5</w:t>
            </w:r>
          </w:p>
        </w:tc>
        <w:tc>
          <w:tcPr>
            <w:tcW w:w="783" w:type="dxa"/>
            <w:vAlign w:val="center"/>
          </w:tcPr>
          <w:p w:rsidR="007D74CA" w:rsidRPr="007D74CA" w:rsidRDefault="007D74CA" w:rsidP="00736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74CA">
              <w:rPr>
                <w:rFonts w:ascii="Times New Roman" w:hAnsi="Times New Roman" w:cs="Times New Roman"/>
                <w:sz w:val="16"/>
                <w:szCs w:val="16"/>
              </w:rPr>
              <w:t>3 879,7</w:t>
            </w:r>
          </w:p>
        </w:tc>
        <w:tc>
          <w:tcPr>
            <w:tcW w:w="783" w:type="dxa"/>
            <w:vAlign w:val="center"/>
          </w:tcPr>
          <w:p w:rsidR="007D74CA" w:rsidRPr="007D74CA" w:rsidRDefault="007D74CA" w:rsidP="00736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74CA">
              <w:rPr>
                <w:rFonts w:ascii="Times New Roman" w:hAnsi="Times New Roman" w:cs="Times New Roman"/>
                <w:sz w:val="16"/>
                <w:szCs w:val="16"/>
              </w:rPr>
              <w:t>5 204,5</w:t>
            </w:r>
          </w:p>
        </w:tc>
        <w:tc>
          <w:tcPr>
            <w:tcW w:w="784" w:type="dxa"/>
            <w:vAlign w:val="center"/>
          </w:tcPr>
          <w:p w:rsidR="007D74CA" w:rsidRPr="007D74CA" w:rsidRDefault="007D74CA" w:rsidP="00736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74CA">
              <w:rPr>
                <w:rFonts w:ascii="Times New Roman" w:hAnsi="Times New Roman" w:cs="Times New Roman"/>
                <w:sz w:val="16"/>
                <w:szCs w:val="16"/>
              </w:rPr>
              <w:t>6 223,2</w:t>
            </w:r>
          </w:p>
        </w:tc>
        <w:tc>
          <w:tcPr>
            <w:tcW w:w="783" w:type="dxa"/>
            <w:vAlign w:val="center"/>
          </w:tcPr>
          <w:p w:rsidR="007D74CA" w:rsidRPr="007D74CA" w:rsidRDefault="007D39F7" w:rsidP="00736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6 495,8</w:t>
            </w:r>
          </w:p>
        </w:tc>
        <w:tc>
          <w:tcPr>
            <w:tcW w:w="783" w:type="dxa"/>
            <w:vAlign w:val="center"/>
          </w:tcPr>
          <w:p w:rsidR="007D74CA" w:rsidRPr="007D74CA" w:rsidRDefault="007D39F7" w:rsidP="00736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6 495,8</w:t>
            </w:r>
          </w:p>
        </w:tc>
        <w:tc>
          <w:tcPr>
            <w:tcW w:w="784" w:type="dxa"/>
            <w:vAlign w:val="center"/>
          </w:tcPr>
          <w:p w:rsidR="007D74CA" w:rsidRPr="007D74CA" w:rsidRDefault="007D39F7" w:rsidP="00736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6 495,8</w:t>
            </w:r>
          </w:p>
        </w:tc>
      </w:tr>
      <w:tr w:rsidR="007D74CA" w:rsidRPr="00502C85" w:rsidTr="007D74CA">
        <w:trPr>
          <w:trHeight w:val="467"/>
          <w:jc w:val="center"/>
        </w:trPr>
        <w:tc>
          <w:tcPr>
            <w:tcW w:w="1464" w:type="dxa"/>
            <w:vMerge/>
          </w:tcPr>
          <w:p w:rsidR="007D74CA" w:rsidRPr="00502C85" w:rsidRDefault="007D74CA" w:rsidP="00736A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1" w:type="dxa"/>
            <w:gridSpan w:val="11"/>
            <w:vAlign w:val="center"/>
          </w:tcPr>
          <w:p w:rsidR="007D74CA" w:rsidRPr="00502C85" w:rsidRDefault="007D74CA" w:rsidP="00736A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бюджет МО ГП «Печора»</w:t>
            </w:r>
          </w:p>
        </w:tc>
      </w:tr>
      <w:tr w:rsidR="007D74CA" w:rsidRPr="00502C85" w:rsidTr="007D74CA">
        <w:trPr>
          <w:trHeight w:val="467"/>
          <w:jc w:val="center"/>
        </w:trPr>
        <w:tc>
          <w:tcPr>
            <w:tcW w:w="1464" w:type="dxa"/>
            <w:vMerge/>
          </w:tcPr>
          <w:p w:rsidR="007D74CA" w:rsidRPr="00502C85" w:rsidRDefault="007D74CA" w:rsidP="00736A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vAlign w:val="center"/>
          </w:tcPr>
          <w:p w:rsidR="007D74CA" w:rsidRPr="007D39F7" w:rsidRDefault="007D39F7" w:rsidP="00736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39F7">
              <w:rPr>
                <w:rFonts w:ascii="Times New Roman" w:hAnsi="Times New Roman" w:cs="Times New Roman"/>
                <w:sz w:val="16"/>
                <w:szCs w:val="16"/>
              </w:rPr>
              <w:t>12 191,0</w:t>
            </w:r>
          </w:p>
        </w:tc>
        <w:tc>
          <w:tcPr>
            <w:tcW w:w="783" w:type="dxa"/>
            <w:vAlign w:val="center"/>
          </w:tcPr>
          <w:p w:rsidR="007D74CA" w:rsidRPr="007D74CA" w:rsidRDefault="007D74CA" w:rsidP="00736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74C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83" w:type="dxa"/>
            <w:vAlign w:val="center"/>
          </w:tcPr>
          <w:p w:rsidR="007D74CA" w:rsidRPr="007D74CA" w:rsidRDefault="007D74CA" w:rsidP="00736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74CA">
              <w:rPr>
                <w:rFonts w:ascii="Times New Roman" w:hAnsi="Times New Roman" w:cs="Times New Roman"/>
                <w:sz w:val="16"/>
                <w:szCs w:val="16"/>
              </w:rPr>
              <w:t>1 275,2</w:t>
            </w:r>
          </w:p>
        </w:tc>
        <w:tc>
          <w:tcPr>
            <w:tcW w:w="783" w:type="dxa"/>
            <w:vAlign w:val="center"/>
          </w:tcPr>
          <w:p w:rsidR="007D74CA" w:rsidRPr="007D74CA" w:rsidRDefault="007D74CA" w:rsidP="00736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74CA">
              <w:rPr>
                <w:rFonts w:ascii="Times New Roman" w:hAnsi="Times New Roman" w:cs="Times New Roman"/>
                <w:sz w:val="16"/>
                <w:szCs w:val="16"/>
              </w:rPr>
              <w:t>1 773,1</w:t>
            </w:r>
          </w:p>
        </w:tc>
        <w:tc>
          <w:tcPr>
            <w:tcW w:w="784" w:type="dxa"/>
            <w:vAlign w:val="center"/>
          </w:tcPr>
          <w:p w:rsidR="007D74CA" w:rsidRPr="007D74CA" w:rsidRDefault="007D74CA" w:rsidP="00736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74CA">
              <w:rPr>
                <w:rFonts w:ascii="Times New Roman" w:hAnsi="Times New Roman" w:cs="Times New Roman"/>
                <w:sz w:val="16"/>
                <w:szCs w:val="16"/>
              </w:rPr>
              <w:t>1 143,8</w:t>
            </w:r>
          </w:p>
        </w:tc>
        <w:tc>
          <w:tcPr>
            <w:tcW w:w="783" w:type="dxa"/>
            <w:vAlign w:val="center"/>
          </w:tcPr>
          <w:p w:rsidR="007D74CA" w:rsidRPr="007D74CA" w:rsidRDefault="007D74CA" w:rsidP="00736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74CA">
              <w:rPr>
                <w:rFonts w:ascii="Times New Roman" w:hAnsi="Times New Roman" w:cs="Times New Roman"/>
                <w:sz w:val="16"/>
                <w:szCs w:val="16"/>
              </w:rPr>
              <w:t>1 100,9</w:t>
            </w:r>
          </w:p>
        </w:tc>
        <w:tc>
          <w:tcPr>
            <w:tcW w:w="783" w:type="dxa"/>
            <w:vAlign w:val="center"/>
          </w:tcPr>
          <w:p w:rsidR="007D74CA" w:rsidRPr="007D74CA" w:rsidRDefault="007D74CA" w:rsidP="00736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74CA">
              <w:rPr>
                <w:rFonts w:ascii="Times New Roman" w:hAnsi="Times New Roman" w:cs="Times New Roman"/>
                <w:sz w:val="16"/>
                <w:szCs w:val="16"/>
              </w:rPr>
              <w:t>1 222,2</w:t>
            </w:r>
          </w:p>
        </w:tc>
        <w:tc>
          <w:tcPr>
            <w:tcW w:w="784" w:type="dxa"/>
            <w:vAlign w:val="center"/>
          </w:tcPr>
          <w:p w:rsidR="007D74CA" w:rsidRPr="007D74CA" w:rsidRDefault="007D74CA" w:rsidP="00736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74CA">
              <w:rPr>
                <w:rFonts w:ascii="Times New Roman" w:hAnsi="Times New Roman" w:cs="Times New Roman"/>
                <w:sz w:val="16"/>
                <w:szCs w:val="16"/>
              </w:rPr>
              <w:t>1331,0</w:t>
            </w:r>
          </w:p>
        </w:tc>
        <w:tc>
          <w:tcPr>
            <w:tcW w:w="783" w:type="dxa"/>
            <w:vAlign w:val="center"/>
          </w:tcPr>
          <w:p w:rsidR="007D74CA" w:rsidRPr="007D74CA" w:rsidRDefault="007D39F7" w:rsidP="00736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1 480,2</w:t>
            </w:r>
          </w:p>
        </w:tc>
        <w:tc>
          <w:tcPr>
            <w:tcW w:w="783" w:type="dxa"/>
            <w:vAlign w:val="center"/>
          </w:tcPr>
          <w:p w:rsidR="007D74CA" w:rsidRPr="007D74CA" w:rsidRDefault="007D39F7" w:rsidP="00736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1 450,5</w:t>
            </w:r>
          </w:p>
        </w:tc>
        <w:tc>
          <w:tcPr>
            <w:tcW w:w="784" w:type="dxa"/>
            <w:vAlign w:val="center"/>
          </w:tcPr>
          <w:p w:rsidR="007D74CA" w:rsidRPr="007D74CA" w:rsidRDefault="007D39F7" w:rsidP="00736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1 414,1</w:t>
            </w:r>
          </w:p>
        </w:tc>
      </w:tr>
      <w:tr w:rsidR="007D74CA" w:rsidRPr="00502C85" w:rsidTr="007D74CA">
        <w:trPr>
          <w:trHeight w:val="467"/>
          <w:jc w:val="center"/>
        </w:trPr>
        <w:tc>
          <w:tcPr>
            <w:tcW w:w="1464" w:type="dxa"/>
            <w:vMerge/>
          </w:tcPr>
          <w:p w:rsidR="007D74CA" w:rsidRPr="00502C85" w:rsidRDefault="007D74CA" w:rsidP="00736A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1" w:type="dxa"/>
            <w:gridSpan w:val="11"/>
            <w:vAlign w:val="center"/>
          </w:tcPr>
          <w:p w:rsidR="007D74CA" w:rsidRPr="00502C85" w:rsidRDefault="007D74CA" w:rsidP="00736A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</w:tr>
      <w:tr w:rsidR="007D74CA" w:rsidRPr="00502C85" w:rsidTr="007D74CA">
        <w:trPr>
          <w:trHeight w:val="467"/>
          <w:jc w:val="center"/>
        </w:trPr>
        <w:tc>
          <w:tcPr>
            <w:tcW w:w="1464" w:type="dxa"/>
            <w:vMerge/>
          </w:tcPr>
          <w:p w:rsidR="007D74CA" w:rsidRPr="00502C85" w:rsidRDefault="007D74CA" w:rsidP="00736A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vAlign w:val="center"/>
          </w:tcPr>
          <w:p w:rsidR="007D74CA" w:rsidRPr="005F139A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139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83" w:type="dxa"/>
            <w:vAlign w:val="center"/>
          </w:tcPr>
          <w:p w:rsidR="007D74CA" w:rsidRPr="005F139A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139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83" w:type="dxa"/>
            <w:vAlign w:val="center"/>
          </w:tcPr>
          <w:p w:rsidR="007D74CA" w:rsidRPr="005F139A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139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83" w:type="dxa"/>
            <w:vAlign w:val="center"/>
          </w:tcPr>
          <w:p w:rsidR="007D74CA" w:rsidRPr="005F139A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139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84" w:type="dxa"/>
            <w:vAlign w:val="center"/>
          </w:tcPr>
          <w:p w:rsidR="007D74CA" w:rsidRPr="005F139A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139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83" w:type="dxa"/>
            <w:vAlign w:val="center"/>
          </w:tcPr>
          <w:p w:rsidR="007D74CA" w:rsidRPr="005F139A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139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83" w:type="dxa"/>
            <w:vAlign w:val="center"/>
          </w:tcPr>
          <w:p w:rsidR="007D74CA" w:rsidRPr="005F139A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139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84" w:type="dxa"/>
            <w:vAlign w:val="center"/>
          </w:tcPr>
          <w:p w:rsidR="007D74CA" w:rsidRPr="005F139A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139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83" w:type="dxa"/>
            <w:vAlign w:val="center"/>
          </w:tcPr>
          <w:p w:rsidR="007D74CA" w:rsidRPr="005F139A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139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83" w:type="dxa"/>
            <w:vAlign w:val="center"/>
          </w:tcPr>
          <w:p w:rsidR="007D74CA" w:rsidRPr="005F139A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139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84" w:type="dxa"/>
            <w:vAlign w:val="center"/>
          </w:tcPr>
          <w:p w:rsidR="007D74CA" w:rsidRPr="005F139A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139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7D74CA" w:rsidRPr="00502C85" w:rsidTr="007D74CA">
        <w:trPr>
          <w:trHeight w:val="467"/>
          <w:jc w:val="center"/>
        </w:trPr>
        <w:tc>
          <w:tcPr>
            <w:tcW w:w="1464" w:type="dxa"/>
          </w:tcPr>
          <w:p w:rsidR="007D74CA" w:rsidRPr="00502C85" w:rsidRDefault="007D74CA" w:rsidP="00736A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Ожидаемые результаты реализации Программы</w:t>
            </w:r>
          </w:p>
        </w:tc>
        <w:tc>
          <w:tcPr>
            <w:tcW w:w="8961" w:type="dxa"/>
            <w:gridSpan w:val="11"/>
            <w:vAlign w:val="center"/>
          </w:tcPr>
          <w:p w:rsidR="007D74CA" w:rsidRPr="00502C85" w:rsidRDefault="007D74CA" w:rsidP="00736A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Реализация Программы позволит к концу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 xml:space="preserve"> года достичь следующих конечных результатов:</w:t>
            </w:r>
          </w:p>
          <w:p w:rsidR="007D74CA" w:rsidRPr="00502C85" w:rsidRDefault="007D74CA" w:rsidP="00736A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в течение срока реализации Программы комплекс мер должен повысить уровень комфорта проживания на территории городского поселения, в том числе:</w:t>
            </w:r>
          </w:p>
          <w:p w:rsidR="007D74CA" w:rsidRPr="00502C85" w:rsidRDefault="007D74CA" w:rsidP="00736A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 xml:space="preserve">- повысить уровень благоустройства дворовых территорий до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 xml:space="preserve"> % от общего количества дворовых территорий многоквартирных домов, требующих по состоянию на 1 января 2018 года проведения работ по благоустройству;</w:t>
            </w:r>
          </w:p>
          <w:p w:rsidR="007D74CA" w:rsidRPr="00502C85" w:rsidRDefault="007D74CA" w:rsidP="00736A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 xml:space="preserve">- повысить уровень благоустройства общественных территорий до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62,5</w:t>
            </w: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 xml:space="preserve"> % от общего количества общественных территорий, требующих по состоянию на 1 января 2018 года проведения работ по благоустройству</w:t>
            </w:r>
          </w:p>
          <w:p w:rsidR="007D74CA" w:rsidRPr="00502C85" w:rsidRDefault="007D74CA" w:rsidP="00736A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53186" w:rsidRPr="00931202" w:rsidRDefault="00253186">
      <w:pPr>
        <w:rPr>
          <w:rFonts w:ascii="Times New Roman" w:hAnsi="Times New Roman" w:cs="Times New Roman"/>
          <w:i/>
        </w:rPr>
      </w:pPr>
    </w:p>
    <w:p w:rsidR="00881F17" w:rsidRDefault="00881F17" w:rsidP="00881F17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7137F" w:rsidRDefault="00A7137F" w:rsidP="00A7137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ПАСПОРТ</w:t>
      </w:r>
    </w:p>
    <w:p w:rsidR="00A7137F" w:rsidRDefault="00A7137F" w:rsidP="004D11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подпрограммы 1 «</w:t>
      </w:r>
      <w:r w:rsidR="004D1112">
        <w:rPr>
          <w:rFonts w:ascii="Times New Roman" w:hAnsi="Times New Roman" w:cs="Times New Roman"/>
          <w:sz w:val="26"/>
          <w:szCs w:val="26"/>
        </w:rPr>
        <w:t xml:space="preserve">Благоустройство дворовых  и общественных территорий городского поселения «Печора» </w:t>
      </w:r>
    </w:p>
    <w:tbl>
      <w:tblPr>
        <w:tblW w:w="10916" w:type="dxa"/>
        <w:jc w:val="center"/>
        <w:tblInd w:w="-121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61"/>
        <w:gridCol w:w="992"/>
        <w:gridCol w:w="709"/>
        <w:gridCol w:w="851"/>
        <w:gridCol w:w="850"/>
        <w:gridCol w:w="851"/>
        <w:gridCol w:w="850"/>
        <w:gridCol w:w="851"/>
        <w:gridCol w:w="850"/>
        <w:gridCol w:w="851"/>
        <w:gridCol w:w="850"/>
        <w:gridCol w:w="850"/>
      </w:tblGrid>
      <w:tr w:rsidR="00EC48A7" w:rsidRPr="00EC48A7" w:rsidTr="00787C44">
        <w:trPr>
          <w:jc w:val="center"/>
        </w:trPr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A7" w:rsidRPr="00EC48A7" w:rsidRDefault="00EC48A7" w:rsidP="00736A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C48A7">
              <w:rPr>
                <w:rFonts w:ascii="Times New Roman" w:hAnsi="Times New Roman" w:cs="Times New Roman"/>
                <w:sz w:val="16"/>
                <w:szCs w:val="16"/>
              </w:rPr>
              <w:t xml:space="preserve">Ответственный исполнитель подпрограммы 1 </w:t>
            </w:r>
          </w:p>
        </w:tc>
        <w:tc>
          <w:tcPr>
            <w:tcW w:w="93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A7" w:rsidRPr="00EC48A7" w:rsidRDefault="00EC48A7" w:rsidP="00736A9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C48A7">
              <w:rPr>
                <w:rFonts w:ascii="Times New Roman" w:hAnsi="Times New Roman" w:cs="Times New Roman"/>
                <w:sz w:val="16"/>
                <w:szCs w:val="16"/>
              </w:rPr>
              <w:t>Отдел благоустройства, дорожного хозяйства и транспорта администрации МР «Печора»</w:t>
            </w:r>
          </w:p>
        </w:tc>
      </w:tr>
      <w:tr w:rsidR="00EC48A7" w:rsidRPr="00EC48A7" w:rsidTr="00787C44">
        <w:trPr>
          <w:jc w:val="center"/>
        </w:trPr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A7" w:rsidRPr="00EC48A7" w:rsidRDefault="00EC48A7" w:rsidP="00736A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C48A7">
              <w:rPr>
                <w:rFonts w:ascii="Times New Roman" w:hAnsi="Times New Roman" w:cs="Times New Roman"/>
                <w:sz w:val="16"/>
                <w:szCs w:val="16"/>
              </w:rPr>
              <w:t>Участники подпрограммы 1</w:t>
            </w:r>
          </w:p>
        </w:tc>
        <w:tc>
          <w:tcPr>
            <w:tcW w:w="93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A7" w:rsidRPr="00EC48A7" w:rsidRDefault="00EC48A7" w:rsidP="00736A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C48A7">
              <w:rPr>
                <w:rFonts w:ascii="Times New Roman" w:hAnsi="Times New Roman" w:cs="Times New Roman"/>
                <w:sz w:val="16"/>
                <w:szCs w:val="16"/>
              </w:rPr>
              <w:t>Отдел жилищно-коммунального хозяйства администрации МР «Печора», МКУ «УКС»</w:t>
            </w:r>
          </w:p>
        </w:tc>
      </w:tr>
      <w:tr w:rsidR="00EC48A7" w:rsidRPr="00EC48A7" w:rsidTr="00787C44">
        <w:trPr>
          <w:jc w:val="center"/>
        </w:trPr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A7" w:rsidRPr="00EC48A7" w:rsidRDefault="00EC48A7" w:rsidP="00736A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C48A7">
              <w:rPr>
                <w:rFonts w:ascii="Times New Roman" w:hAnsi="Times New Roman" w:cs="Times New Roman"/>
                <w:sz w:val="16"/>
                <w:szCs w:val="16"/>
              </w:rPr>
              <w:t xml:space="preserve">Программно-целевые </w:t>
            </w:r>
            <w:r w:rsidRPr="00EC48A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инструменты подпрограммы 1</w:t>
            </w:r>
          </w:p>
        </w:tc>
        <w:tc>
          <w:tcPr>
            <w:tcW w:w="93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A7" w:rsidRPr="00EC48A7" w:rsidRDefault="00EC48A7" w:rsidP="00736A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C48A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-</w:t>
            </w:r>
          </w:p>
        </w:tc>
      </w:tr>
      <w:tr w:rsidR="00EC48A7" w:rsidRPr="00EC48A7" w:rsidTr="00787C44">
        <w:trPr>
          <w:jc w:val="center"/>
        </w:trPr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A7" w:rsidRPr="00EC48A7" w:rsidRDefault="00EC48A7" w:rsidP="00736A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C48A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Цель подпрограммы 1</w:t>
            </w:r>
          </w:p>
        </w:tc>
        <w:tc>
          <w:tcPr>
            <w:tcW w:w="93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A7" w:rsidRPr="00EC48A7" w:rsidRDefault="00EC48A7" w:rsidP="00736A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C48A7">
              <w:rPr>
                <w:rFonts w:ascii="Times New Roman" w:hAnsi="Times New Roman" w:cs="Times New Roman"/>
                <w:sz w:val="16"/>
                <w:szCs w:val="16"/>
              </w:rPr>
              <w:t>Обеспечение создания и развития объектов благоустройства на территории городского поселения</w:t>
            </w:r>
          </w:p>
        </w:tc>
      </w:tr>
      <w:tr w:rsidR="00EC48A7" w:rsidRPr="00EC48A7" w:rsidTr="00787C44">
        <w:trPr>
          <w:jc w:val="center"/>
        </w:trPr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A7" w:rsidRPr="00EC48A7" w:rsidRDefault="00EC48A7" w:rsidP="00736A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C48A7">
              <w:rPr>
                <w:rFonts w:ascii="Times New Roman" w:hAnsi="Times New Roman" w:cs="Times New Roman"/>
                <w:sz w:val="16"/>
                <w:szCs w:val="16"/>
              </w:rPr>
              <w:t>Задачи подпрограммы 1</w:t>
            </w:r>
          </w:p>
        </w:tc>
        <w:tc>
          <w:tcPr>
            <w:tcW w:w="93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A7" w:rsidRPr="00EC48A7" w:rsidRDefault="00EC48A7" w:rsidP="00736A90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C48A7">
              <w:rPr>
                <w:rFonts w:ascii="Times New Roman" w:hAnsi="Times New Roman" w:cs="Times New Roman"/>
                <w:sz w:val="16"/>
                <w:szCs w:val="16"/>
              </w:rPr>
              <w:t>1. Комплексное благоустройство дворовых и общественных территорий.</w:t>
            </w:r>
          </w:p>
          <w:p w:rsidR="00EC48A7" w:rsidRPr="00EC48A7" w:rsidRDefault="00EC48A7" w:rsidP="00736A90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C48A7">
              <w:rPr>
                <w:rFonts w:ascii="Times New Roman" w:hAnsi="Times New Roman" w:cs="Times New Roman"/>
                <w:sz w:val="16"/>
                <w:szCs w:val="16"/>
              </w:rPr>
              <w:t>2. Реализация народных проектов в сфере благоустройства</w:t>
            </w:r>
          </w:p>
        </w:tc>
      </w:tr>
      <w:tr w:rsidR="00EC48A7" w:rsidRPr="00EC48A7" w:rsidTr="00787C44">
        <w:trPr>
          <w:jc w:val="center"/>
        </w:trPr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A7" w:rsidRPr="00EC48A7" w:rsidRDefault="00EC48A7" w:rsidP="00736A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C48A7">
              <w:rPr>
                <w:rFonts w:ascii="Times New Roman" w:hAnsi="Times New Roman" w:cs="Times New Roman"/>
                <w:sz w:val="16"/>
                <w:szCs w:val="16"/>
              </w:rPr>
              <w:t>Целевые индикаторы и показатели подпрограммы 1</w:t>
            </w:r>
          </w:p>
        </w:tc>
        <w:tc>
          <w:tcPr>
            <w:tcW w:w="93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A7" w:rsidRPr="00EC48A7" w:rsidRDefault="00EC48A7" w:rsidP="00736A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C48A7">
              <w:rPr>
                <w:rFonts w:ascii="Times New Roman" w:hAnsi="Times New Roman" w:cs="Times New Roman"/>
                <w:sz w:val="16"/>
                <w:szCs w:val="16"/>
              </w:rPr>
              <w:t>1. Количество реализованных проектов благоустройства дворовых и общественных территорий (ед., нарастающим итогом).</w:t>
            </w:r>
          </w:p>
          <w:p w:rsidR="00EC48A7" w:rsidRPr="00EC48A7" w:rsidRDefault="00EC48A7" w:rsidP="00736A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C48A7">
              <w:rPr>
                <w:rFonts w:ascii="Times New Roman" w:hAnsi="Times New Roman" w:cs="Times New Roman"/>
                <w:sz w:val="16"/>
                <w:szCs w:val="16"/>
              </w:rPr>
              <w:t>2. Количество реализованных народных проектов в сфере благоустройства (ед., нарастающим итогом)</w:t>
            </w:r>
          </w:p>
        </w:tc>
      </w:tr>
      <w:tr w:rsidR="00EC48A7" w:rsidRPr="00EC48A7" w:rsidTr="00787C44">
        <w:trPr>
          <w:jc w:val="center"/>
        </w:trPr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A7" w:rsidRPr="00EC48A7" w:rsidRDefault="00EC48A7" w:rsidP="00736A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C48A7">
              <w:rPr>
                <w:rFonts w:ascii="Times New Roman" w:hAnsi="Times New Roman" w:cs="Times New Roman"/>
                <w:sz w:val="16"/>
                <w:szCs w:val="16"/>
              </w:rPr>
              <w:t>Этапы и сроки реализации подпрограммы 1</w:t>
            </w:r>
          </w:p>
        </w:tc>
        <w:tc>
          <w:tcPr>
            <w:tcW w:w="93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A7" w:rsidRPr="00EC48A7" w:rsidRDefault="00EC48A7" w:rsidP="006D3F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C48A7">
              <w:rPr>
                <w:rFonts w:ascii="Times New Roman" w:hAnsi="Times New Roman" w:cs="Times New Roman"/>
                <w:sz w:val="16"/>
                <w:szCs w:val="16"/>
              </w:rPr>
              <w:t>2018 - 202</w:t>
            </w:r>
            <w:r w:rsidR="006D3FB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</w:t>
            </w:r>
            <w:r w:rsidRPr="00EC48A7">
              <w:rPr>
                <w:rFonts w:ascii="Times New Roman" w:hAnsi="Times New Roman" w:cs="Times New Roman"/>
                <w:sz w:val="16"/>
                <w:szCs w:val="16"/>
              </w:rPr>
              <w:t xml:space="preserve"> годы</w:t>
            </w:r>
          </w:p>
        </w:tc>
      </w:tr>
      <w:tr w:rsidR="00EC48A7" w:rsidRPr="00EC48A7" w:rsidTr="00787C44">
        <w:trPr>
          <w:trHeight w:val="1615"/>
          <w:jc w:val="center"/>
        </w:trPr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A7" w:rsidRPr="00EC48A7" w:rsidRDefault="00EC48A7" w:rsidP="00736A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EC48A7">
              <w:rPr>
                <w:rFonts w:ascii="Times New Roman" w:hAnsi="Times New Roman" w:cs="Times New Roman"/>
                <w:sz w:val="16"/>
                <w:szCs w:val="16"/>
              </w:rPr>
              <w:t>Региональные проекты, реализуемые в рамках подпрограммы</w:t>
            </w:r>
          </w:p>
        </w:tc>
        <w:tc>
          <w:tcPr>
            <w:tcW w:w="93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A7" w:rsidRPr="00EC48A7" w:rsidRDefault="00EC48A7" w:rsidP="00736A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C48A7">
              <w:rPr>
                <w:rFonts w:ascii="Times New Roman" w:hAnsi="Times New Roman" w:cs="Times New Roman"/>
                <w:sz w:val="16"/>
                <w:szCs w:val="16"/>
              </w:rPr>
              <w:t>«Формирование комфортной городской среды»</w:t>
            </w:r>
          </w:p>
        </w:tc>
      </w:tr>
      <w:tr w:rsidR="007D39F7" w:rsidRPr="00EC48A7" w:rsidTr="00787C44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853"/>
          <w:jc w:val="center"/>
        </w:trPr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39F7" w:rsidRPr="00502C85" w:rsidRDefault="007D39F7" w:rsidP="003864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 xml:space="preserve">Объемы финансирования  программы  </w:t>
            </w:r>
          </w:p>
          <w:p w:rsidR="007D39F7" w:rsidRPr="00502C85" w:rsidRDefault="007D39F7" w:rsidP="00386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F7" w:rsidRPr="00AF1128" w:rsidRDefault="007D39F7" w:rsidP="003864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128">
              <w:rPr>
                <w:rFonts w:ascii="Times New Roman" w:hAnsi="Times New Roman" w:cs="Times New Roman"/>
                <w:sz w:val="20"/>
                <w:szCs w:val="20"/>
              </w:rPr>
              <w:t xml:space="preserve">Общий объем финансирования составляет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373 132,4 </w:t>
            </w:r>
            <w:r w:rsidRPr="00AF1128">
              <w:rPr>
                <w:rFonts w:ascii="Times New Roman" w:hAnsi="Times New Roman" w:cs="Times New Roman"/>
                <w:sz w:val="20"/>
                <w:szCs w:val="20"/>
              </w:rPr>
              <w:t>тыс. рублей, в том числе по источникам финансирования и годам реализации:</w:t>
            </w:r>
          </w:p>
        </w:tc>
      </w:tr>
      <w:tr w:rsidR="007D39F7" w:rsidRPr="00EC48A7" w:rsidTr="007D39F7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853"/>
          <w:jc w:val="center"/>
        </w:trPr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39F7" w:rsidRPr="00EC48A7" w:rsidRDefault="007D39F7" w:rsidP="00736A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F7" w:rsidRPr="00EC48A7" w:rsidRDefault="007D39F7" w:rsidP="00736A90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</w:t>
            </w:r>
            <w:proofErr w:type="spellStart"/>
            <w:proofErr w:type="gramStart"/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финанси-рования</w:t>
            </w:r>
            <w:proofErr w:type="spellEnd"/>
            <w:proofErr w:type="gramEnd"/>
          </w:p>
        </w:tc>
        <w:tc>
          <w:tcPr>
            <w:tcW w:w="83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F7" w:rsidRPr="00EC48A7" w:rsidRDefault="007D39F7" w:rsidP="00736A90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(тыс. рублей)</w:t>
            </w:r>
          </w:p>
        </w:tc>
      </w:tr>
      <w:tr w:rsidR="007D39F7" w:rsidRPr="00EC48A7" w:rsidTr="007D39F7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60"/>
          <w:jc w:val="center"/>
        </w:trPr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39F7" w:rsidRPr="00EC48A7" w:rsidRDefault="007D39F7" w:rsidP="00736A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F7" w:rsidRPr="00EC48A7" w:rsidRDefault="007D39F7" w:rsidP="00736A90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95E18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F7" w:rsidRPr="00EC48A7" w:rsidRDefault="007D39F7" w:rsidP="00736A90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D39F7">
              <w:rPr>
                <w:rFonts w:ascii="Times New Roman" w:hAnsi="Times New Roman" w:cs="Times New Roman"/>
                <w:sz w:val="16"/>
                <w:szCs w:val="16"/>
              </w:rPr>
              <w:t>2018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F7" w:rsidRPr="00EC48A7" w:rsidRDefault="007D39F7" w:rsidP="00736A90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D39F7">
              <w:rPr>
                <w:rFonts w:ascii="Times New Roman" w:hAnsi="Times New Roman" w:cs="Times New Roman"/>
                <w:sz w:val="16"/>
                <w:szCs w:val="16"/>
              </w:rPr>
              <w:t>2019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F7" w:rsidRPr="00EC48A7" w:rsidRDefault="007D39F7" w:rsidP="00736A90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D39F7">
              <w:rPr>
                <w:rFonts w:ascii="Times New Roman" w:hAnsi="Times New Roman" w:cs="Times New Roman"/>
                <w:sz w:val="16"/>
                <w:szCs w:val="16"/>
              </w:rPr>
              <w:t>2020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F7" w:rsidRPr="00EC48A7" w:rsidRDefault="007D39F7" w:rsidP="00736A90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D39F7">
              <w:rPr>
                <w:rFonts w:ascii="Times New Roman" w:hAnsi="Times New Roman" w:cs="Times New Roman"/>
                <w:sz w:val="16"/>
                <w:szCs w:val="16"/>
              </w:rPr>
              <w:t>2021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F7" w:rsidRPr="00EC48A7" w:rsidRDefault="007D39F7" w:rsidP="00736A90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D39F7">
              <w:rPr>
                <w:rFonts w:ascii="Times New Roman" w:hAnsi="Times New Roman" w:cs="Times New Roman"/>
                <w:sz w:val="16"/>
                <w:szCs w:val="16"/>
              </w:rPr>
              <w:t>2022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F7" w:rsidRPr="00EC48A7" w:rsidRDefault="007D39F7" w:rsidP="00736A90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D39F7">
              <w:rPr>
                <w:rFonts w:ascii="Times New Roman" w:hAnsi="Times New Roman" w:cs="Times New Roman"/>
                <w:sz w:val="16"/>
                <w:szCs w:val="16"/>
              </w:rPr>
              <w:t>2023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F7" w:rsidRPr="00EC48A7" w:rsidRDefault="007D39F7" w:rsidP="00736A90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D39F7">
              <w:rPr>
                <w:rFonts w:ascii="Times New Roman" w:hAnsi="Times New Roman" w:cs="Times New Roman"/>
                <w:sz w:val="16"/>
                <w:szCs w:val="16"/>
              </w:rPr>
              <w:t>2024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F7" w:rsidRPr="00EC48A7" w:rsidRDefault="007D39F7" w:rsidP="00736A90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D39F7">
              <w:rPr>
                <w:rFonts w:ascii="Times New Roman" w:hAnsi="Times New Roman" w:cs="Times New Roman"/>
                <w:sz w:val="16"/>
                <w:szCs w:val="16"/>
              </w:rPr>
              <w:t>2025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F7" w:rsidRPr="00EC48A7" w:rsidRDefault="007D39F7" w:rsidP="00736A90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D39F7">
              <w:rPr>
                <w:rFonts w:ascii="Times New Roman" w:hAnsi="Times New Roman" w:cs="Times New Roman"/>
                <w:sz w:val="16"/>
                <w:szCs w:val="16"/>
              </w:rPr>
              <w:t>2026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F7" w:rsidRPr="00EC48A7" w:rsidRDefault="007D39F7" w:rsidP="00736A90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D39F7">
              <w:rPr>
                <w:rFonts w:ascii="Times New Roman" w:hAnsi="Times New Roman" w:cs="Times New Roman"/>
                <w:sz w:val="16"/>
                <w:szCs w:val="16"/>
              </w:rPr>
              <w:t>2027 год</w:t>
            </w:r>
          </w:p>
        </w:tc>
      </w:tr>
      <w:tr w:rsidR="007D39F7" w:rsidRPr="00EC48A7" w:rsidTr="007D39F7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334"/>
          <w:jc w:val="center"/>
        </w:trPr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39F7" w:rsidRPr="00EC48A7" w:rsidRDefault="007D39F7" w:rsidP="00736A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F7" w:rsidRPr="00EC48A7" w:rsidRDefault="007D39F7" w:rsidP="00736A90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373 132,4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F7" w:rsidRPr="00EC48A7" w:rsidRDefault="007D39F7" w:rsidP="00736A90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39F7">
              <w:rPr>
                <w:rFonts w:ascii="Times New Roman" w:hAnsi="Times New Roman" w:cs="Times New Roman"/>
                <w:sz w:val="16"/>
                <w:szCs w:val="16"/>
              </w:rPr>
              <w:t>7 422,7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F7" w:rsidRPr="00EC48A7" w:rsidRDefault="007D39F7" w:rsidP="00736A90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39F7">
              <w:rPr>
                <w:rFonts w:ascii="Times New Roman" w:hAnsi="Times New Roman" w:cs="Times New Roman"/>
                <w:sz w:val="16"/>
                <w:szCs w:val="16"/>
              </w:rPr>
              <w:t>87 241,2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F7" w:rsidRPr="00EC48A7" w:rsidRDefault="007D39F7" w:rsidP="00736A90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39F7">
              <w:rPr>
                <w:rFonts w:ascii="Times New Roman" w:hAnsi="Times New Roman" w:cs="Times New Roman"/>
                <w:sz w:val="16"/>
                <w:szCs w:val="16"/>
              </w:rPr>
              <w:t>69 170,2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F7" w:rsidRPr="00EC48A7" w:rsidRDefault="007D39F7" w:rsidP="00736A90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39F7">
              <w:rPr>
                <w:rFonts w:ascii="Times New Roman" w:hAnsi="Times New Roman" w:cs="Times New Roman"/>
                <w:sz w:val="16"/>
                <w:szCs w:val="16"/>
              </w:rPr>
              <w:t>70 454,2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F7" w:rsidRPr="00EC48A7" w:rsidRDefault="007D39F7" w:rsidP="00736A90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39F7">
              <w:rPr>
                <w:rFonts w:ascii="Times New Roman" w:hAnsi="Times New Roman" w:cs="Times New Roman"/>
                <w:sz w:val="16"/>
                <w:szCs w:val="16"/>
              </w:rPr>
              <w:t>64 240,2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F7" w:rsidRPr="00EC48A7" w:rsidRDefault="007D39F7" w:rsidP="00736A90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39F7">
              <w:rPr>
                <w:rFonts w:ascii="Times New Roman" w:hAnsi="Times New Roman" w:cs="Times New Roman"/>
                <w:sz w:val="16"/>
                <w:szCs w:val="16"/>
              </w:rPr>
              <w:t>16 125,4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F7" w:rsidRPr="00EC48A7" w:rsidRDefault="007D39F7" w:rsidP="00736A90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39F7">
              <w:rPr>
                <w:rFonts w:ascii="Times New Roman" w:hAnsi="Times New Roman" w:cs="Times New Roman"/>
                <w:sz w:val="16"/>
                <w:szCs w:val="16"/>
              </w:rPr>
              <w:t>14 710,6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F7" w:rsidRPr="00EC48A7" w:rsidRDefault="007D39F7" w:rsidP="00736A90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39F7">
              <w:rPr>
                <w:rFonts w:ascii="Times New Roman" w:hAnsi="Times New Roman" w:cs="Times New Roman"/>
                <w:sz w:val="16"/>
                <w:szCs w:val="16"/>
              </w:rPr>
              <w:t>15 121,8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F7" w:rsidRPr="00EC48A7" w:rsidRDefault="007D39F7" w:rsidP="00736A90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39F7">
              <w:rPr>
                <w:rFonts w:ascii="Times New Roman" w:hAnsi="Times New Roman" w:cs="Times New Roman"/>
                <w:sz w:val="16"/>
                <w:szCs w:val="16"/>
              </w:rPr>
              <w:t>14 505,1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F7" w:rsidRPr="00EC48A7" w:rsidRDefault="007D39F7" w:rsidP="00736A90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39F7">
              <w:rPr>
                <w:rFonts w:ascii="Times New Roman" w:hAnsi="Times New Roman" w:cs="Times New Roman"/>
                <w:sz w:val="16"/>
                <w:szCs w:val="16"/>
              </w:rPr>
              <w:t>14 141,0</w:t>
            </w:r>
          </w:p>
        </w:tc>
      </w:tr>
      <w:tr w:rsidR="007D39F7" w:rsidRPr="00EC48A7" w:rsidTr="008621EA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281"/>
          <w:jc w:val="center"/>
        </w:trPr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39F7" w:rsidRPr="00EC48A7" w:rsidRDefault="007D39F7" w:rsidP="00736A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F7" w:rsidRPr="00EC48A7" w:rsidRDefault="007D39F7" w:rsidP="00736A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95E18">
              <w:rPr>
                <w:rFonts w:ascii="Times New Roman" w:hAnsi="Times New Roman" w:cs="Times New Roman"/>
                <w:sz w:val="18"/>
                <w:szCs w:val="18"/>
              </w:rPr>
              <w:t>федеральный бюджет РФ</w:t>
            </w:r>
          </w:p>
        </w:tc>
      </w:tr>
      <w:tr w:rsidR="007D39F7" w:rsidRPr="00EC48A7" w:rsidTr="007D39F7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259"/>
          <w:jc w:val="center"/>
        </w:trPr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39F7" w:rsidRPr="00EC48A7" w:rsidRDefault="007D39F7" w:rsidP="00736A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F7" w:rsidRPr="00EC48A7" w:rsidRDefault="007D39F7" w:rsidP="00736A90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87C44">
              <w:rPr>
                <w:rFonts w:ascii="Times New Roman" w:hAnsi="Times New Roman" w:cs="Times New Roman"/>
                <w:sz w:val="18"/>
                <w:szCs w:val="18"/>
              </w:rPr>
              <w:t>65 698,6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F7" w:rsidRPr="00EC48A7" w:rsidRDefault="007D39F7" w:rsidP="00736A90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5E18">
              <w:rPr>
                <w:rFonts w:ascii="Times New Roman" w:hAnsi="Times New Roman" w:cs="Times New Roman"/>
                <w:sz w:val="18"/>
                <w:szCs w:val="18"/>
              </w:rPr>
              <w:t>4 320,9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F7" w:rsidRPr="00EC48A7" w:rsidRDefault="007D39F7" w:rsidP="00736A90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5E18">
              <w:rPr>
                <w:rFonts w:ascii="Times New Roman" w:hAnsi="Times New Roman" w:cs="Times New Roman"/>
                <w:sz w:val="16"/>
                <w:szCs w:val="16"/>
              </w:rPr>
              <w:t>7 423,1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F7" w:rsidRPr="00EC48A7" w:rsidRDefault="007D39F7" w:rsidP="00736A90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5E18">
              <w:rPr>
                <w:rFonts w:ascii="Times New Roman" w:hAnsi="Times New Roman" w:cs="Times New Roman"/>
                <w:sz w:val="16"/>
                <w:szCs w:val="16"/>
              </w:rPr>
              <w:t>10 454,1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F7" w:rsidRPr="00EC48A7" w:rsidRDefault="007D39F7" w:rsidP="00736A90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5E18">
              <w:rPr>
                <w:rFonts w:ascii="Times New Roman" w:hAnsi="Times New Roman" w:cs="Times New Roman"/>
                <w:sz w:val="18"/>
                <w:szCs w:val="18"/>
              </w:rPr>
              <w:t>6 305,5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F7" w:rsidRPr="00EC48A7" w:rsidRDefault="007D39F7" w:rsidP="00736A90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5E18">
              <w:rPr>
                <w:rFonts w:ascii="Times New Roman" w:hAnsi="Times New Roman" w:cs="Times New Roman"/>
                <w:sz w:val="18"/>
                <w:szCs w:val="18"/>
              </w:rPr>
              <w:t>6 028,1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F7" w:rsidRPr="00EC48A7" w:rsidRDefault="007D39F7" w:rsidP="00736A90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5E18">
              <w:rPr>
                <w:rFonts w:ascii="Times New Roman" w:hAnsi="Times New Roman" w:cs="Times New Roman"/>
                <w:sz w:val="18"/>
                <w:szCs w:val="18"/>
              </w:rPr>
              <w:t>5 795,4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F7" w:rsidRPr="00EC48A7" w:rsidRDefault="007D39F7" w:rsidP="00736A90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5E1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95E18">
              <w:rPr>
                <w:rFonts w:ascii="Times New Roman" w:hAnsi="Times New Roman" w:cs="Times New Roman"/>
                <w:sz w:val="18"/>
                <w:szCs w:val="18"/>
              </w:rPr>
              <w:t>755,8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F7" w:rsidRPr="00EC48A7" w:rsidRDefault="007D39F7" w:rsidP="00736A90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6 825,8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F7" w:rsidRPr="00EC48A7" w:rsidRDefault="007D39F7" w:rsidP="00736A90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6 558,8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F7" w:rsidRPr="00EC48A7" w:rsidRDefault="007D39F7" w:rsidP="00736A90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6 231,1</w:t>
            </w:r>
          </w:p>
        </w:tc>
      </w:tr>
      <w:tr w:rsidR="007D39F7" w:rsidRPr="00EC48A7" w:rsidTr="00787C44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224"/>
          <w:jc w:val="center"/>
        </w:trPr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39F7" w:rsidRPr="00EC48A7" w:rsidRDefault="007D39F7" w:rsidP="00736A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F7" w:rsidRPr="00EC48A7" w:rsidRDefault="007D39F7" w:rsidP="00736A90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95E18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РК</w:t>
            </w:r>
          </w:p>
        </w:tc>
      </w:tr>
      <w:tr w:rsidR="007D39F7" w:rsidRPr="00EC48A7" w:rsidTr="007D39F7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182"/>
          <w:jc w:val="center"/>
        </w:trPr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39F7" w:rsidRPr="00EC48A7" w:rsidRDefault="007D39F7" w:rsidP="00736A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F7" w:rsidRPr="00EC48A7" w:rsidRDefault="007D39F7" w:rsidP="00736A90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7C44">
              <w:rPr>
                <w:rFonts w:ascii="Times New Roman" w:hAnsi="Times New Roman" w:cs="Times New Roman"/>
                <w:sz w:val="18"/>
                <w:szCs w:val="18"/>
              </w:rPr>
              <w:t>275 758,5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F7" w:rsidRPr="00EC48A7" w:rsidRDefault="007D39F7" w:rsidP="00736A90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5E18">
              <w:rPr>
                <w:rFonts w:ascii="Times New Roman" w:hAnsi="Times New Roman" w:cs="Times New Roman"/>
                <w:sz w:val="18"/>
                <w:szCs w:val="18"/>
              </w:rPr>
              <w:t>1 851,8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F7" w:rsidRPr="00EC48A7" w:rsidRDefault="007D39F7" w:rsidP="00736A90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5E18">
              <w:rPr>
                <w:rFonts w:ascii="Times New Roman" w:hAnsi="Times New Roman" w:cs="Times New Roman"/>
                <w:sz w:val="16"/>
                <w:szCs w:val="16"/>
              </w:rPr>
              <w:t>74 353,7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F7" w:rsidRPr="00EC48A7" w:rsidRDefault="007D39F7" w:rsidP="00736A90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5E18">
              <w:rPr>
                <w:rFonts w:ascii="Times New Roman" w:hAnsi="Times New Roman" w:cs="Times New Roman"/>
                <w:sz w:val="16"/>
                <w:szCs w:val="16"/>
              </w:rPr>
              <w:t>55 844,2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F7" w:rsidRPr="00EC48A7" w:rsidRDefault="007D39F7" w:rsidP="00736A90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5E18">
              <w:rPr>
                <w:rFonts w:ascii="Times New Roman" w:hAnsi="Times New Roman" w:cs="Times New Roman"/>
                <w:sz w:val="16"/>
                <w:szCs w:val="16"/>
              </w:rPr>
              <w:t>54 768,5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F7" w:rsidRPr="00EC48A7" w:rsidRDefault="007D39F7" w:rsidP="00736A90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5E18">
              <w:rPr>
                <w:rFonts w:ascii="Times New Roman" w:hAnsi="Times New Roman" w:cs="Times New Roman"/>
                <w:sz w:val="16"/>
                <w:szCs w:val="16"/>
              </w:rPr>
              <w:t>56 586,3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F7" w:rsidRPr="00EC48A7" w:rsidRDefault="007D39F7" w:rsidP="00736A90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5E18">
              <w:rPr>
                <w:rFonts w:ascii="Times New Roman" w:hAnsi="Times New Roman" w:cs="Times New Roman"/>
                <w:sz w:val="18"/>
                <w:szCs w:val="18"/>
              </w:rPr>
              <w:t>6 234,5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F7" w:rsidRPr="00EC48A7" w:rsidRDefault="007D39F7" w:rsidP="00736A90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5E18">
              <w:rPr>
                <w:rFonts w:ascii="Times New Roman" w:hAnsi="Times New Roman" w:cs="Times New Roman"/>
                <w:sz w:val="18"/>
                <w:szCs w:val="18"/>
              </w:rPr>
              <w:t>6 632,1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F7" w:rsidRPr="00EC48A7" w:rsidRDefault="007D39F7" w:rsidP="00736A90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6 495,8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F7" w:rsidRPr="00EC48A7" w:rsidRDefault="007D39F7" w:rsidP="00736A90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6 495,8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F7" w:rsidRPr="00EC48A7" w:rsidRDefault="007D39F7" w:rsidP="00736A90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6 495,8</w:t>
            </w:r>
          </w:p>
        </w:tc>
      </w:tr>
      <w:tr w:rsidR="007D39F7" w:rsidRPr="00EC48A7" w:rsidTr="008621EA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228"/>
          <w:jc w:val="center"/>
        </w:trPr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39F7" w:rsidRPr="00EC48A7" w:rsidRDefault="007D39F7" w:rsidP="00736A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F7" w:rsidRPr="00EC48A7" w:rsidRDefault="007D39F7" w:rsidP="00736A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95E18">
              <w:rPr>
                <w:rFonts w:ascii="Times New Roman" w:hAnsi="Times New Roman" w:cs="Times New Roman"/>
                <w:sz w:val="18"/>
                <w:szCs w:val="18"/>
              </w:rPr>
              <w:t>бюджет МО ГП «Печора»</w:t>
            </w:r>
          </w:p>
        </w:tc>
      </w:tr>
      <w:tr w:rsidR="007D39F7" w:rsidRPr="00EC48A7" w:rsidTr="007D39F7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224"/>
          <w:jc w:val="center"/>
        </w:trPr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39F7" w:rsidRPr="00EC48A7" w:rsidRDefault="007D39F7" w:rsidP="00736A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F7" w:rsidRPr="00EC48A7" w:rsidRDefault="007D39F7" w:rsidP="00736A90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7C44">
              <w:rPr>
                <w:rFonts w:ascii="Times New Roman" w:hAnsi="Times New Roman" w:cs="Times New Roman"/>
                <w:sz w:val="18"/>
                <w:szCs w:val="18"/>
              </w:rPr>
              <w:t>31 550,3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F7" w:rsidRPr="00EC48A7" w:rsidRDefault="007D39F7" w:rsidP="00736A90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5E18">
              <w:rPr>
                <w:rFonts w:ascii="Times New Roman" w:hAnsi="Times New Roman" w:cs="Times New Roman"/>
                <w:sz w:val="18"/>
                <w:szCs w:val="18"/>
              </w:rPr>
              <w:t>1 250,0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F7" w:rsidRPr="00EC48A7" w:rsidRDefault="007D39F7" w:rsidP="00736A90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5E18">
              <w:rPr>
                <w:rFonts w:ascii="Times New Roman" w:hAnsi="Times New Roman" w:cs="Times New Roman"/>
                <w:sz w:val="18"/>
                <w:szCs w:val="18"/>
              </w:rPr>
              <w:t>5 459,4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F7" w:rsidRPr="00EC48A7" w:rsidRDefault="007D39F7" w:rsidP="00736A90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5E18">
              <w:rPr>
                <w:rFonts w:ascii="Times New Roman" w:hAnsi="Times New Roman" w:cs="Times New Roman"/>
                <w:sz w:val="18"/>
                <w:szCs w:val="18"/>
              </w:rPr>
              <w:t>2 851,9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F7" w:rsidRPr="00EC48A7" w:rsidRDefault="007D39F7" w:rsidP="00736A90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5E18">
              <w:rPr>
                <w:rFonts w:ascii="Times New Roman" w:hAnsi="Times New Roman" w:cs="Times New Roman"/>
                <w:sz w:val="18"/>
                <w:szCs w:val="18"/>
              </w:rPr>
              <w:t>9 280,2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F7" w:rsidRPr="00EC48A7" w:rsidRDefault="007D39F7" w:rsidP="00736A90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5E18">
              <w:rPr>
                <w:rFonts w:ascii="Times New Roman" w:hAnsi="Times New Roman" w:cs="Times New Roman"/>
                <w:sz w:val="18"/>
                <w:szCs w:val="18"/>
              </w:rPr>
              <w:t>1 625,8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F7" w:rsidRPr="00EC48A7" w:rsidRDefault="007D39F7" w:rsidP="00736A90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5E18">
              <w:rPr>
                <w:rFonts w:ascii="Times New Roman" w:hAnsi="Times New Roman" w:cs="Times New Roman"/>
                <w:sz w:val="18"/>
                <w:szCs w:val="18"/>
              </w:rPr>
              <w:t>4 095,5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F7" w:rsidRPr="00EC48A7" w:rsidRDefault="007D39F7" w:rsidP="00736A90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5E18">
              <w:rPr>
                <w:rFonts w:ascii="Times New Roman" w:hAnsi="Times New Roman" w:cs="Times New Roman"/>
                <w:sz w:val="18"/>
                <w:szCs w:val="18"/>
              </w:rPr>
              <w:t>2 322,7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F7" w:rsidRPr="00EC48A7" w:rsidRDefault="007D39F7" w:rsidP="00736A90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F7" w:rsidRPr="00EC48A7" w:rsidRDefault="007D39F7" w:rsidP="00736A90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1 450,5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F7" w:rsidRPr="00EC48A7" w:rsidRDefault="007D39F7" w:rsidP="00736A90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1 414,1</w:t>
            </w:r>
          </w:p>
        </w:tc>
      </w:tr>
      <w:tr w:rsidR="007D39F7" w:rsidRPr="00EC48A7" w:rsidTr="00787C44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160"/>
          <w:jc w:val="center"/>
        </w:trPr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39F7" w:rsidRPr="00EC48A7" w:rsidRDefault="007D39F7" w:rsidP="00736A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F7" w:rsidRPr="00EC48A7" w:rsidRDefault="007D39F7" w:rsidP="00736A90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</w:tr>
      <w:tr w:rsidR="007D39F7" w:rsidRPr="00EC48A7" w:rsidTr="007D39F7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252"/>
          <w:jc w:val="center"/>
        </w:trPr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F7" w:rsidRPr="00EC48A7" w:rsidRDefault="007D39F7" w:rsidP="00736A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F7" w:rsidRPr="00EC48A7" w:rsidRDefault="007D39F7" w:rsidP="00736A90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125,0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F7" w:rsidRPr="00EC48A7" w:rsidRDefault="007D39F7" w:rsidP="00736A90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71D1">
              <w:rPr>
                <w:rFonts w:ascii="Times New Roman" w:hAnsi="Times New Roman" w:cs="Times New Roman"/>
                <w:sz w:val="18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F7" w:rsidRPr="00EC48A7" w:rsidRDefault="007D39F7" w:rsidP="00736A90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71D1">
              <w:rPr>
                <w:rFonts w:ascii="Times New Roman" w:hAnsi="Times New Roman" w:cs="Times New Roman"/>
                <w:sz w:val="18"/>
                <w:szCs w:val="20"/>
              </w:rPr>
              <w:t>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F7" w:rsidRPr="00EC48A7" w:rsidRDefault="007D39F7" w:rsidP="00736A90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71D1">
              <w:rPr>
                <w:rFonts w:ascii="Times New Roman" w:hAnsi="Times New Roman" w:cs="Times New Roman"/>
                <w:sz w:val="18"/>
                <w:szCs w:val="20"/>
              </w:rPr>
              <w:t>20,0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F7" w:rsidRPr="00EC48A7" w:rsidRDefault="007D39F7" w:rsidP="00736A90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71D1">
              <w:rPr>
                <w:rFonts w:ascii="Times New Roman" w:hAnsi="Times New Roman" w:cs="Times New Roman"/>
                <w:sz w:val="18"/>
                <w:szCs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F7" w:rsidRPr="00EC48A7" w:rsidRDefault="007D39F7" w:rsidP="00736A90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71D1">
              <w:rPr>
                <w:rFonts w:ascii="Times New Roman" w:hAnsi="Times New Roman" w:cs="Times New Roman"/>
                <w:sz w:val="18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F7" w:rsidRPr="00EC48A7" w:rsidRDefault="007D39F7" w:rsidP="00736A90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71D1">
              <w:rPr>
                <w:rFonts w:ascii="Times New Roman" w:hAnsi="Times New Roman" w:cs="Times New Roman"/>
                <w:sz w:val="18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F7" w:rsidRPr="00EC48A7" w:rsidRDefault="007D39F7" w:rsidP="00736A90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71D1">
              <w:rPr>
                <w:rFonts w:ascii="Times New Roman" w:hAnsi="Times New Roman" w:cs="Times New Roman"/>
                <w:sz w:val="18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F7" w:rsidRPr="00EC48A7" w:rsidRDefault="007D39F7" w:rsidP="00736A90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71D1">
              <w:rPr>
                <w:rFonts w:ascii="Times New Roman" w:hAnsi="Times New Roman" w:cs="Times New Roman"/>
                <w:sz w:val="18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F7" w:rsidRPr="00EC48A7" w:rsidRDefault="007D39F7" w:rsidP="00736A90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F7" w:rsidRPr="00EC48A7" w:rsidRDefault="007D39F7" w:rsidP="00736A90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0,0</w:t>
            </w:r>
          </w:p>
        </w:tc>
      </w:tr>
      <w:tr w:rsidR="007D39F7" w:rsidRPr="00EC48A7" w:rsidTr="008621EA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252"/>
          <w:jc w:val="center"/>
        </w:trPr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F7" w:rsidRPr="00502C85" w:rsidRDefault="007D39F7" w:rsidP="00386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 xml:space="preserve">Объемы финансирования региональных проектов, реализуемых в рамках </w:t>
            </w:r>
            <w:r w:rsidRPr="00502C85">
              <w:rPr>
                <w:rFonts w:ascii="Times New Roman" w:hAnsi="Times New Roman" w:cs="Times New Roman"/>
                <w:bCs/>
                <w:sz w:val="20"/>
                <w:szCs w:val="20"/>
              </w:rPr>
              <w:t>Программы</w:t>
            </w:r>
          </w:p>
        </w:tc>
        <w:tc>
          <w:tcPr>
            <w:tcW w:w="93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F7" w:rsidRPr="00502C85" w:rsidRDefault="007D39F7" w:rsidP="003864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 xml:space="preserve">Общий объем финансирования составляет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121 909,9 </w:t>
            </w: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тыс. рублей, в том числе по источникам финансирования и годам реализации:</w:t>
            </w:r>
          </w:p>
        </w:tc>
      </w:tr>
      <w:tr w:rsidR="007D39F7" w:rsidRPr="00EC48A7" w:rsidTr="007D39F7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252"/>
          <w:jc w:val="center"/>
        </w:trPr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F7" w:rsidRPr="00EC48A7" w:rsidRDefault="007D39F7" w:rsidP="00736A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F7" w:rsidRPr="00EC48A7" w:rsidRDefault="007D39F7" w:rsidP="00736A90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</w:t>
            </w:r>
            <w:proofErr w:type="spellStart"/>
            <w:proofErr w:type="gramStart"/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финанси-рования</w:t>
            </w:r>
            <w:proofErr w:type="spellEnd"/>
            <w:proofErr w:type="gramEnd"/>
          </w:p>
        </w:tc>
        <w:tc>
          <w:tcPr>
            <w:tcW w:w="83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F7" w:rsidRPr="00EC48A7" w:rsidRDefault="007D39F7" w:rsidP="00736A90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(тыс. рублей)</w:t>
            </w:r>
          </w:p>
        </w:tc>
      </w:tr>
      <w:tr w:rsidR="007D39F7" w:rsidRPr="00EC48A7" w:rsidTr="007D39F7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252"/>
          <w:jc w:val="center"/>
        </w:trPr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F7" w:rsidRPr="00EC48A7" w:rsidRDefault="007D39F7" w:rsidP="00736A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F7" w:rsidRPr="00EC48A7" w:rsidRDefault="007D39F7" w:rsidP="00736A90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D74CA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F7" w:rsidRPr="00EC48A7" w:rsidRDefault="007D39F7" w:rsidP="00736A90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D74CA">
              <w:rPr>
                <w:rFonts w:ascii="Times New Roman" w:hAnsi="Times New Roman" w:cs="Times New Roman"/>
                <w:sz w:val="16"/>
                <w:szCs w:val="16"/>
              </w:rPr>
              <w:t>2018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F7" w:rsidRPr="00EC48A7" w:rsidRDefault="007D39F7" w:rsidP="00736A90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D74CA">
              <w:rPr>
                <w:rFonts w:ascii="Times New Roman" w:hAnsi="Times New Roman" w:cs="Times New Roman"/>
                <w:sz w:val="16"/>
                <w:szCs w:val="16"/>
              </w:rPr>
              <w:t>2019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F7" w:rsidRPr="00EC48A7" w:rsidRDefault="007D39F7" w:rsidP="00736A90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D74CA">
              <w:rPr>
                <w:rFonts w:ascii="Times New Roman" w:hAnsi="Times New Roman" w:cs="Times New Roman"/>
                <w:sz w:val="16"/>
                <w:szCs w:val="16"/>
              </w:rPr>
              <w:t>2020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F7" w:rsidRPr="00EC48A7" w:rsidRDefault="007D39F7" w:rsidP="00736A90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D74CA">
              <w:rPr>
                <w:rFonts w:ascii="Times New Roman" w:hAnsi="Times New Roman" w:cs="Times New Roman"/>
                <w:sz w:val="16"/>
                <w:szCs w:val="16"/>
              </w:rPr>
              <w:t>2021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F7" w:rsidRPr="00EC48A7" w:rsidRDefault="007D39F7" w:rsidP="00736A90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D74CA">
              <w:rPr>
                <w:rFonts w:ascii="Times New Roman" w:hAnsi="Times New Roman" w:cs="Times New Roman"/>
                <w:sz w:val="16"/>
                <w:szCs w:val="16"/>
              </w:rPr>
              <w:t>2022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F7" w:rsidRPr="00EC48A7" w:rsidRDefault="007D39F7" w:rsidP="00736A90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D74CA">
              <w:rPr>
                <w:rFonts w:ascii="Times New Roman" w:hAnsi="Times New Roman" w:cs="Times New Roman"/>
                <w:sz w:val="16"/>
                <w:szCs w:val="16"/>
              </w:rPr>
              <w:t>2023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F7" w:rsidRPr="00EC48A7" w:rsidRDefault="007D39F7" w:rsidP="00736A90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D74CA">
              <w:rPr>
                <w:rFonts w:ascii="Times New Roman" w:hAnsi="Times New Roman" w:cs="Times New Roman"/>
                <w:sz w:val="16"/>
                <w:szCs w:val="16"/>
              </w:rPr>
              <w:t>2024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F7" w:rsidRPr="00EC48A7" w:rsidRDefault="007D39F7" w:rsidP="00736A90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D74CA">
              <w:rPr>
                <w:rFonts w:ascii="Times New Roman" w:hAnsi="Times New Roman" w:cs="Times New Roman"/>
                <w:sz w:val="16"/>
                <w:szCs w:val="16"/>
              </w:rPr>
              <w:t>2025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F7" w:rsidRPr="00EC48A7" w:rsidRDefault="007D39F7" w:rsidP="00736A90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D74CA">
              <w:rPr>
                <w:rFonts w:ascii="Times New Roman" w:hAnsi="Times New Roman" w:cs="Times New Roman"/>
                <w:sz w:val="16"/>
                <w:szCs w:val="16"/>
              </w:rPr>
              <w:t>2026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F7" w:rsidRPr="00EC48A7" w:rsidRDefault="007D39F7" w:rsidP="00736A90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D74CA">
              <w:rPr>
                <w:rFonts w:ascii="Times New Roman" w:hAnsi="Times New Roman" w:cs="Times New Roman"/>
                <w:sz w:val="16"/>
                <w:szCs w:val="16"/>
              </w:rPr>
              <w:t>2027 год</w:t>
            </w:r>
          </w:p>
        </w:tc>
      </w:tr>
      <w:tr w:rsidR="007D39F7" w:rsidRPr="00EC48A7" w:rsidTr="007D39F7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252"/>
          <w:jc w:val="center"/>
        </w:trPr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F7" w:rsidRPr="00EC48A7" w:rsidRDefault="007D39F7" w:rsidP="00736A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F7" w:rsidRPr="00EC48A7" w:rsidRDefault="007D39F7" w:rsidP="00736A90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121 909,9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F7" w:rsidRPr="00EC48A7" w:rsidRDefault="007D39F7" w:rsidP="00736A90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74C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F7" w:rsidRPr="00EC48A7" w:rsidRDefault="007D39F7" w:rsidP="00736A90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74CA">
              <w:rPr>
                <w:rFonts w:ascii="Times New Roman" w:hAnsi="Times New Roman" w:cs="Times New Roman"/>
                <w:sz w:val="16"/>
                <w:szCs w:val="16"/>
              </w:rPr>
              <w:t>12 752,0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F7" w:rsidRPr="00EC48A7" w:rsidRDefault="007D39F7" w:rsidP="00736A90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74CA">
              <w:rPr>
                <w:rFonts w:ascii="Times New Roman" w:hAnsi="Times New Roman" w:cs="Times New Roman"/>
                <w:sz w:val="16"/>
                <w:szCs w:val="16"/>
              </w:rPr>
              <w:t>17 731,4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F7" w:rsidRPr="00EC48A7" w:rsidRDefault="007D39F7" w:rsidP="00736A90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74CA">
              <w:rPr>
                <w:rFonts w:ascii="Times New Roman" w:hAnsi="Times New Roman" w:cs="Times New Roman"/>
                <w:sz w:val="16"/>
                <w:szCs w:val="16"/>
              </w:rPr>
              <w:t>11 437,8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F7" w:rsidRPr="00EC48A7" w:rsidRDefault="007D39F7" w:rsidP="00736A90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74CA">
              <w:rPr>
                <w:rFonts w:ascii="Times New Roman" w:hAnsi="Times New Roman" w:cs="Times New Roman"/>
                <w:sz w:val="16"/>
                <w:szCs w:val="16"/>
              </w:rPr>
              <w:t>11 008,7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F7" w:rsidRPr="00EC48A7" w:rsidRDefault="007D39F7" w:rsidP="00736A90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74CA">
              <w:rPr>
                <w:rFonts w:ascii="Times New Roman" w:hAnsi="Times New Roman" w:cs="Times New Roman"/>
                <w:sz w:val="16"/>
                <w:szCs w:val="16"/>
              </w:rPr>
              <w:t>12 222,1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F7" w:rsidRPr="00EC48A7" w:rsidRDefault="007D39F7" w:rsidP="00736A90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74CA">
              <w:rPr>
                <w:rFonts w:ascii="Times New Roman" w:hAnsi="Times New Roman" w:cs="Times New Roman"/>
                <w:sz w:val="16"/>
                <w:szCs w:val="16"/>
              </w:rPr>
              <w:t>13 310,0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F7" w:rsidRPr="00EC48A7" w:rsidRDefault="007D39F7" w:rsidP="00736A90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14 801,8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F7" w:rsidRPr="00EC48A7" w:rsidRDefault="007D39F7" w:rsidP="00736A90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14 505,1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F7" w:rsidRPr="00EC48A7" w:rsidRDefault="007D39F7" w:rsidP="00736A90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14 141,0</w:t>
            </w:r>
          </w:p>
        </w:tc>
      </w:tr>
      <w:tr w:rsidR="007D39F7" w:rsidRPr="00EC48A7" w:rsidTr="00787C44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252"/>
          <w:jc w:val="center"/>
        </w:trPr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F7" w:rsidRPr="00EC48A7" w:rsidRDefault="007D39F7" w:rsidP="00736A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F7" w:rsidRPr="00EC48A7" w:rsidRDefault="007D39F7" w:rsidP="00736A90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федеральный бюджет РФ</w:t>
            </w:r>
          </w:p>
        </w:tc>
      </w:tr>
      <w:tr w:rsidR="007D39F7" w:rsidRPr="00EC48A7" w:rsidTr="007D39F7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252"/>
          <w:jc w:val="center"/>
        </w:trPr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F7" w:rsidRPr="00EC48A7" w:rsidRDefault="007D39F7" w:rsidP="00736A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F7" w:rsidRPr="00EC48A7" w:rsidRDefault="007D39F7" w:rsidP="00736A90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39F7">
              <w:rPr>
                <w:rFonts w:ascii="Times New Roman" w:hAnsi="Times New Roman" w:cs="Times New Roman"/>
                <w:sz w:val="16"/>
                <w:szCs w:val="16"/>
              </w:rPr>
              <w:t>61 377,7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F7" w:rsidRPr="00EC48A7" w:rsidRDefault="007D39F7" w:rsidP="00736A90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74C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F7" w:rsidRPr="00EC48A7" w:rsidRDefault="007D39F7" w:rsidP="00736A90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74CA">
              <w:rPr>
                <w:rFonts w:ascii="Times New Roman" w:hAnsi="Times New Roman" w:cs="Times New Roman"/>
                <w:sz w:val="16"/>
                <w:szCs w:val="16"/>
              </w:rPr>
              <w:t>7 423,1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F7" w:rsidRPr="00EC48A7" w:rsidRDefault="007D39F7" w:rsidP="00736A90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74CA">
              <w:rPr>
                <w:rFonts w:ascii="Times New Roman" w:hAnsi="Times New Roman" w:cs="Times New Roman"/>
                <w:sz w:val="16"/>
                <w:szCs w:val="16"/>
              </w:rPr>
              <w:t>10 454,1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F7" w:rsidRPr="00EC48A7" w:rsidRDefault="007D39F7" w:rsidP="00736A90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74CA">
              <w:rPr>
                <w:rFonts w:ascii="Times New Roman" w:hAnsi="Times New Roman" w:cs="Times New Roman"/>
                <w:sz w:val="16"/>
                <w:szCs w:val="16"/>
              </w:rPr>
              <w:t>6 305,5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F7" w:rsidRPr="00EC48A7" w:rsidRDefault="007D39F7" w:rsidP="00736A90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74CA">
              <w:rPr>
                <w:rFonts w:ascii="Times New Roman" w:hAnsi="Times New Roman" w:cs="Times New Roman"/>
                <w:sz w:val="16"/>
                <w:szCs w:val="16"/>
              </w:rPr>
              <w:t>6 028,1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F7" w:rsidRPr="00EC48A7" w:rsidRDefault="007D39F7" w:rsidP="00736A90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74CA">
              <w:rPr>
                <w:rFonts w:ascii="Times New Roman" w:hAnsi="Times New Roman" w:cs="Times New Roman"/>
                <w:sz w:val="16"/>
                <w:szCs w:val="16"/>
              </w:rPr>
              <w:t>5 795,4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F7" w:rsidRPr="00EC48A7" w:rsidRDefault="007D39F7" w:rsidP="00736A90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74CA">
              <w:rPr>
                <w:rFonts w:ascii="Times New Roman" w:hAnsi="Times New Roman" w:cs="Times New Roman"/>
                <w:sz w:val="16"/>
                <w:szCs w:val="16"/>
              </w:rPr>
              <w:t>5 755,8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F7" w:rsidRPr="00EC48A7" w:rsidRDefault="007D39F7" w:rsidP="00736A90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6 825,8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F7" w:rsidRPr="00EC48A7" w:rsidRDefault="007D39F7" w:rsidP="00736A90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6 558,8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F7" w:rsidRPr="00EC48A7" w:rsidRDefault="007D39F7" w:rsidP="00736A90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6 231,1</w:t>
            </w:r>
          </w:p>
        </w:tc>
      </w:tr>
      <w:tr w:rsidR="007D39F7" w:rsidRPr="00EC48A7" w:rsidTr="00787C44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252"/>
          <w:jc w:val="center"/>
        </w:trPr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F7" w:rsidRPr="00EC48A7" w:rsidRDefault="007D39F7" w:rsidP="00736A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F7" w:rsidRPr="00EC48A7" w:rsidRDefault="007D39F7" w:rsidP="00736A90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республиканский бюджет РК</w:t>
            </w:r>
          </w:p>
        </w:tc>
      </w:tr>
      <w:tr w:rsidR="007D39F7" w:rsidRPr="00EC48A7" w:rsidTr="007D39F7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252"/>
          <w:jc w:val="center"/>
        </w:trPr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F7" w:rsidRPr="00EC48A7" w:rsidRDefault="007D39F7" w:rsidP="00736A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F7" w:rsidRPr="00EC48A7" w:rsidRDefault="007D39F7" w:rsidP="00736A90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39F7">
              <w:rPr>
                <w:rFonts w:ascii="Times New Roman" w:hAnsi="Times New Roman" w:cs="Times New Roman"/>
                <w:sz w:val="16"/>
                <w:szCs w:val="16"/>
              </w:rPr>
              <w:t>48 341,2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F7" w:rsidRPr="00EC48A7" w:rsidRDefault="007D39F7" w:rsidP="00736A90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74C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F7" w:rsidRPr="00EC48A7" w:rsidRDefault="007D39F7" w:rsidP="00736A90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74CA">
              <w:rPr>
                <w:rFonts w:ascii="Times New Roman" w:hAnsi="Times New Roman" w:cs="Times New Roman"/>
                <w:sz w:val="16"/>
                <w:szCs w:val="16"/>
              </w:rPr>
              <w:t>4 053,7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F7" w:rsidRPr="00EC48A7" w:rsidRDefault="007D39F7" w:rsidP="00736A90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74CA">
              <w:rPr>
                <w:rFonts w:ascii="Times New Roman" w:hAnsi="Times New Roman" w:cs="Times New Roman"/>
                <w:sz w:val="16"/>
                <w:szCs w:val="16"/>
              </w:rPr>
              <w:t>5 504,2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F7" w:rsidRPr="00EC48A7" w:rsidRDefault="007D39F7" w:rsidP="00736A90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74CA">
              <w:rPr>
                <w:rFonts w:ascii="Times New Roman" w:hAnsi="Times New Roman" w:cs="Times New Roman"/>
                <w:sz w:val="16"/>
                <w:szCs w:val="16"/>
              </w:rPr>
              <w:t>3 988,5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F7" w:rsidRPr="00EC48A7" w:rsidRDefault="007D39F7" w:rsidP="00736A90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74CA">
              <w:rPr>
                <w:rFonts w:ascii="Times New Roman" w:hAnsi="Times New Roman" w:cs="Times New Roman"/>
                <w:sz w:val="16"/>
                <w:szCs w:val="16"/>
              </w:rPr>
              <w:t>3 879,7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F7" w:rsidRPr="00EC48A7" w:rsidRDefault="007D39F7" w:rsidP="00736A90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74CA">
              <w:rPr>
                <w:rFonts w:ascii="Times New Roman" w:hAnsi="Times New Roman" w:cs="Times New Roman"/>
                <w:sz w:val="16"/>
                <w:szCs w:val="16"/>
              </w:rPr>
              <w:t>5 204,5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F7" w:rsidRPr="00EC48A7" w:rsidRDefault="007D39F7" w:rsidP="00736A90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74CA">
              <w:rPr>
                <w:rFonts w:ascii="Times New Roman" w:hAnsi="Times New Roman" w:cs="Times New Roman"/>
                <w:sz w:val="16"/>
                <w:szCs w:val="16"/>
              </w:rPr>
              <w:t>6 223,2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F7" w:rsidRPr="00EC48A7" w:rsidRDefault="007D39F7" w:rsidP="00736A90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6 495,8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F7" w:rsidRPr="00EC48A7" w:rsidRDefault="007D39F7" w:rsidP="00736A90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6 495,8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F7" w:rsidRPr="00EC48A7" w:rsidRDefault="007D39F7" w:rsidP="00736A90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6 495,8</w:t>
            </w:r>
          </w:p>
        </w:tc>
      </w:tr>
      <w:tr w:rsidR="007D39F7" w:rsidRPr="00EC48A7" w:rsidTr="00787C44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252"/>
          <w:jc w:val="center"/>
        </w:trPr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F7" w:rsidRPr="00EC48A7" w:rsidRDefault="007D39F7" w:rsidP="00736A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F7" w:rsidRPr="00EC48A7" w:rsidRDefault="007D39F7" w:rsidP="00736A90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бюджет МО ГП «Печора»</w:t>
            </w:r>
          </w:p>
        </w:tc>
      </w:tr>
      <w:tr w:rsidR="007D39F7" w:rsidRPr="00EC48A7" w:rsidTr="007D39F7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252"/>
          <w:jc w:val="center"/>
        </w:trPr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F7" w:rsidRPr="00EC48A7" w:rsidRDefault="007D39F7" w:rsidP="00736A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F7" w:rsidRPr="00EC48A7" w:rsidRDefault="007D39F7" w:rsidP="00736A90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39F7">
              <w:rPr>
                <w:rFonts w:ascii="Times New Roman" w:hAnsi="Times New Roman" w:cs="Times New Roman"/>
                <w:sz w:val="16"/>
                <w:szCs w:val="16"/>
              </w:rPr>
              <w:t>12 191,0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F7" w:rsidRPr="00EC48A7" w:rsidRDefault="007D39F7" w:rsidP="00736A90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74C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F7" w:rsidRPr="00EC48A7" w:rsidRDefault="007D39F7" w:rsidP="00736A90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74CA">
              <w:rPr>
                <w:rFonts w:ascii="Times New Roman" w:hAnsi="Times New Roman" w:cs="Times New Roman"/>
                <w:sz w:val="16"/>
                <w:szCs w:val="16"/>
              </w:rPr>
              <w:t>1 275,2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F7" w:rsidRPr="00EC48A7" w:rsidRDefault="007D39F7" w:rsidP="00736A90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74CA">
              <w:rPr>
                <w:rFonts w:ascii="Times New Roman" w:hAnsi="Times New Roman" w:cs="Times New Roman"/>
                <w:sz w:val="16"/>
                <w:szCs w:val="16"/>
              </w:rPr>
              <w:t>1 773,1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F7" w:rsidRPr="00EC48A7" w:rsidRDefault="007D39F7" w:rsidP="00736A90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74CA">
              <w:rPr>
                <w:rFonts w:ascii="Times New Roman" w:hAnsi="Times New Roman" w:cs="Times New Roman"/>
                <w:sz w:val="16"/>
                <w:szCs w:val="16"/>
              </w:rPr>
              <w:t>1 143,8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F7" w:rsidRPr="00EC48A7" w:rsidRDefault="007D39F7" w:rsidP="00736A90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74CA">
              <w:rPr>
                <w:rFonts w:ascii="Times New Roman" w:hAnsi="Times New Roman" w:cs="Times New Roman"/>
                <w:sz w:val="16"/>
                <w:szCs w:val="16"/>
              </w:rPr>
              <w:t>1 100,9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F7" w:rsidRPr="00EC48A7" w:rsidRDefault="007D39F7" w:rsidP="00736A90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74CA">
              <w:rPr>
                <w:rFonts w:ascii="Times New Roman" w:hAnsi="Times New Roman" w:cs="Times New Roman"/>
                <w:sz w:val="16"/>
                <w:szCs w:val="16"/>
              </w:rPr>
              <w:t>1 222,2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F7" w:rsidRPr="00EC48A7" w:rsidRDefault="007D39F7" w:rsidP="00736A90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74CA">
              <w:rPr>
                <w:rFonts w:ascii="Times New Roman" w:hAnsi="Times New Roman" w:cs="Times New Roman"/>
                <w:sz w:val="16"/>
                <w:szCs w:val="16"/>
              </w:rPr>
              <w:t>1331,0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F7" w:rsidRPr="00EC48A7" w:rsidRDefault="007D39F7" w:rsidP="00736A90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1 480,2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F7" w:rsidRPr="00EC48A7" w:rsidRDefault="007D39F7" w:rsidP="00736A90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1 450,5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F7" w:rsidRPr="00EC48A7" w:rsidRDefault="007D39F7" w:rsidP="00736A90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1 414,1</w:t>
            </w:r>
          </w:p>
        </w:tc>
      </w:tr>
      <w:tr w:rsidR="007D39F7" w:rsidRPr="00EC48A7" w:rsidTr="00787C44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252"/>
          <w:jc w:val="center"/>
        </w:trPr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F7" w:rsidRPr="00EC48A7" w:rsidRDefault="007D39F7" w:rsidP="00736A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F7" w:rsidRPr="00EC48A7" w:rsidRDefault="007D39F7" w:rsidP="00736A90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</w:tr>
      <w:tr w:rsidR="007D39F7" w:rsidRPr="00EC48A7" w:rsidTr="007D39F7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252"/>
          <w:jc w:val="center"/>
        </w:trPr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F7" w:rsidRPr="00EC48A7" w:rsidRDefault="007D39F7" w:rsidP="00736A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F7" w:rsidRPr="00EC48A7" w:rsidRDefault="007D39F7" w:rsidP="00736A90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139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F7" w:rsidRPr="00EC48A7" w:rsidRDefault="007D39F7" w:rsidP="00736A90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139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F7" w:rsidRPr="00EC48A7" w:rsidRDefault="007D39F7" w:rsidP="00736A90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139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F7" w:rsidRPr="00EC48A7" w:rsidRDefault="007D39F7" w:rsidP="00736A90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139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F7" w:rsidRPr="00EC48A7" w:rsidRDefault="007D39F7" w:rsidP="00736A90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139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F7" w:rsidRPr="00EC48A7" w:rsidRDefault="007D39F7" w:rsidP="00736A90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139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F7" w:rsidRPr="00EC48A7" w:rsidRDefault="007D39F7" w:rsidP="00736A90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139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F7" w:rsidRPr="00EC48A7" w:rsidRDefault="007D39F7" w:rsidP="00736A90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139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F7" w:rsidRPr="00EC48A7" w:rsidRDefault="007D39F7" w:rsidP="00736A90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139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F7" w:rsidRPr="00EC48A7" w:rsidRDefault="007D39F7" w:rsidP="00736A90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139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F7" w:rsidRPr="00EC48A7" w:rsidRDefault="007D39F7" w:rsidP="00736A90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139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7D39F7" w:rsidRPr="00EC48A7" w:rsidTr="00787C44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252"/>
          <w:jc w:val="center"/>
        </w:trPr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F7" w:rsidRPr="00EC48A7" w:rsidRDefault="007D39F7" w:rsidP="00787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EC48A7">
              <w:rPr>
                <w:rFonts w:ascii="Times New Roman" w:hAnsi="Times New Roman" w:cs="Times New Roman"/>
                <w:sz w:val="16"/>
                <w:szCs w:val="16"/>
              </w:rPr>
              <w:t xml:space="preserve">Ожидаемые результаты </w:t>
            </w:r>
            <w:r w:rsidRPr="00EC48A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реализации подпрограммы 1</w:t>
            </w:r>
          </w:p>
        </w:tc>
        <w:tc>
          <w:tcPr>
            <w:tcW w:w="93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F7" w:rsidRPr="00EC48A7" w:rsidRDefault="007D39F7" w:rsidP="00EC48A7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C48A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подпрограммы  позволит повысить уровень благоустройства территории городского поселения «Печора»</w:t>
            </w:r>
          </w:p>
        </w:tc>
      </w:tr>
    </w:tbl>
    <w:p w:rsidR="00A7137F" w:rsidRDefault="00A7137F" w:rsidP="00A713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7137F" w:rsidRDefault="00A7137F" w:rsidP="00A713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7137F" w:rsidRDefault="00A7137F" w:rsidP="00A7137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ПАСПОРТ</w:t>
      </w:r>
    </w:p>
    <w:p w:rsidR="00A7137F" w:rsidRDefault="0009106E" w:rsidP="00A713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подпрограммы 2 «</w:t>
      </w:r>
      <w:r w:rsidR="00A7137F">
        <w:rPr>
          <w:rFonts w:ascii="Times New Roman" w:hAnsi="Times New Roman" w:cs="Times New Roman"/>
          <w:sz w:val="26"/>
          <w:szCs w:val="26"/>
        </w:rPr>
        <w:t>Управление реализацией проект</w:t>
      </w:r>
      <w:r>
        <w:rPr>
          <w:rFonts w:ascii="Times New Roman" w:hAnsi="Times New Roman" w:cs="Times New Roman"/>
          <w:sz w:val="26"/>
          <w:szCs w:val="26"/>
        </w:rPr>
        <w:t>ов</w:t>
      </w:r>
    </w:p>
    <w:p w:rsidR="00A7137F" w:rsidRDefault="00A7137F" w:rsidP="00A713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благоустройства</w:t>
      </w:r>
      <w:r w:rsidR="0009106E">
        <w:rPr>
          <w:rFonts w:ascii="Times New Roman" w:hAnsi="Times New Roman" w:cs="Times New Roman"/>
          <w:sz w:val="26"/>
          <w:szCs w:val="26"/>
        </w:rPr>
        <w:t>»</w:t>
      </w:r>
    </w:p>
    <w:p w:rsidR="00A7137F" w:rsidRDefault="00A7137F" w:rsidP="00A713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23"/>
        <w:gridCol w:w="8261"/>
      </w:tblGrid>
      <w:tr w:rsidR="00A7137F" w:rsidRPr="007D39F7" w:rsidTr="0038317E">
        <w:trPr>
          <w:trHeight w:val="144"/>
        </w:trPr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37F" w:rsidRPr="007D39F7" w:rsidRDefault="00A7137F" w:rsidP="00AD1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39F7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исполнитель подпрограммы 2 </w:t>
            </w:r>
          </w:p>
        </w:tc>
        <w:tc>
          <w:tcPr>
            <w:tcW w:w="8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37F" w:rsidRPr="007D39F7" w:rsidRDefault="00AD10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39F7">
              <w:rPr>
                <w:rFonts w:ascii="Times New Roman" w:hAnsi="Times New Roman" w:cs="Times New Roman"/>
                <w:sz w:val="20"/>
                <w:szCs w:val="20"/>
              </w:rPr>
              <w:t>Отдел городского хозяйства и благоустройства администрации МР «Печора»</w:t>
            </w:r>
          </w:p>
        </w:tc>
      </w:tr>
      <w:tr w:rsidR="00A7137F" w:rsidRPr="007D39F7" w:rsidTr="0038317E">
        <w:trPr>
          <w:trHeight w:val="144"/>
        </w:trPr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37F" w:rsidRPr="007D39F7" w:rsidRDefault="00A71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39F7">
              <w:rPr>
                <w:rFonts w:ascii="Times New Roman" w:hAnsi="Times New Roman" w:cs="Times New Roman"/>
                <w:sz w:val="20"/>
                <w:szCs w:val="20"/>
              </w:rPr>
              <w:t>Участники подпрограммы 2</w:t>
            </w:r>
          </w:p>
        </w:tc>
        <w:tc>
          <w:tcPr>
            <w:tcW w:w="8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37F" w:rsidRPr="007D39F7" w:rsidRDefault="00410F1B" w:rsidP="003542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39F7">
              <w:rPr>
                <w:rFonts w:ascii="Times New Roman" w:hAnsi="Times New Roman" w:cs="Times New Roman"/>
                <w:sz w:val="20"/>
                <w:szCs w:val="20"/>
              </w:rPr>
              <w:t xml:space="preserve"> Отдел жилищно-коммунального хозяйства</w:t>
            </w:r>
            <w:r w:rsidR="003542D2" w:rsidRPr="007D39F7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МР «Печора»</w:t>
            </w:r>
          </w:p>
        </w:tc>
      </w:tr>
      <w:tr w:rsidR="00A7137F" w:rsidRPr="007D39F7" w:rsidTr="0038317E">
        <w:trPr>
          <w:trHeight w:val="144"/>
        </w:trPr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37F" w:rsidRPr="007D39F7" w:rsidRDefault="00A71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39F7">
              <w:rPr>
                <w:rFonts w:ascii="Times New Roman" w:hAnsi="Times New Roman" w:cs="Times New Roman"/>
                <w:sz w:val="20"/>
                <w:szCs w:val="20"/>
              </w:rPr>
              <w:t>Программно-целевые инструменты подпрограммы 2</w:t>
            </w:r>
          </w:p>
        </w:tc>
        <w:tc>
          <w:tcPr>
            <w:tcW w:w="8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37F" w:rsidRPr="007D39F7" w:rsidRDefault="00A713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39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7137F" w:rsidRPr="007D39F7" w:rsidTr="0038317E">
        <w:trPr>
          <w:trHeight w:val="144"/>
        </w:trPr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37F" w:rsidRPr="007D39F7" w:rsidRDefault="00A71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39F7">
              <w:rPr>
                <w:rFonts w:ascii="Times New Roman" w:hAnsi="Times New Roman" w:cs="Times New Roman"/>
                <w:sz w:val="20"/>
                <w:szCs w:val="20"/>
              </w:rPr>
              <w:t>Цель подпрограммы 2</w:t>
            </w:r>
          </w:p>
        </w:tc>
        <w:tc>
          <w:tcPr>
            <w:tcW w:w="8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37F" w:rsidRPr="007D39F7" w:rsidRDefault="00A720CC" w:rsidP="00A720C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39F7">
              <w:rPr>
                <w:rFonts w:ascii="Times New Roman" w:hAnsi="Times New Roman" w:cs="Times New Roman"/>
                <w:sz w:val="20"/>
                <w:szCs w:val="20"/>
              </w:rPr>
              <w:t>Повышение уровня вовлеченности заинтересованных граждан, организаций в реализацию мероприятий по благоустройству территории городского поселения</w:t>
            </w:r>
            <w:r w:rsidR="00BC6897" w:rsidRPr="007D39F7">
              <w:rPr>
                <w:rFonts w:ascii="Times New Roman" w:hAnsi="Times New Roman" w:cs="Times New Roman"/>
                <w:sz w:val="20"/>
                <w:szCs w:val="20"/>
              </w:rPr>
              <w:t xml:space="preserve"> «Печора»</w:t>
            </w:r>
          </w:p>
        </w:tc>
      </w:tr>
      <w:tr w:rsidR="00A7137F" w:rsidRPr="007D39F7" w:rsidTr="0038317E">
        <w:trPr>
          <w:trHeight w:val="144"/>
        </w:trPr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37F" w:rsidRPr="007D39F7" w:rsidRDefault="00A71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39F7">
              <w:rPr>
                <w:rFonts w:ascii="Times New Roman" w:hAnsi="Times New Roman" w:cs="Times New Roman"/>
                <w:sz w:val="20"/>
                <w:szCs w:val="20"/>
              </w:rPr>
              <w:t>Задачи подпрограммы 2</w:t>
            </w:r>
          </w:p>
        </w:tc>
        <w:tc>
          <w:tcPr>
            <w:tcW w:w="8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D9B" w:rsidRPr="007D39F7" w:rsidRDefault="00A7137F" w:rsidP="00D03D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39F7"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 w:rsidR="00D03D9B" w:rsidRPr="007D39F7">
              <w:rPr>
                <w:rFonts w:ascii="Times New Roman" w:hAnsi="Times New Roman" w:cs="Times New Roman"/>
                <w:sz w:val="20"/>
                <w:szCs w:val="20"/>
              </w:rPr>
              <w:t>Вовлечение заинтересованных граждан, организаций в реализацию мероприятий по благоустройству территории городского поселения «Печора»</w:t>
            </w:r>
            <w:r w:rsidR="00251AEA" w:rsidRPr="007D39F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7137F" w:rsidRPr="007D39F7" w:rsidRDefault="00A7137F" w:rsidP="00D03D9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D39F7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r w:rsidR="00D03D9B" w:rsidRPr="007D39F7">
              <w:rPr>
                <w:rFonts w:ascii="Times New Roman" w:hAnsi="Times New Roman" w:cs="Times New Roman"/>
                <w:sz w:val="20"/>
                <w:szCs w:val="20"/>
              </w:rPr>
              <w:t>Сопровождение и мониторинг реализации проектов благоустройства</w:t>
            </w:r>
          </w:p>
        </w:tc>
      </w:tr>
      <w:tr w:rsidR="00A7137F" w:rsidRPr="007D39F7" w:rsidTr="0038317E">
        <w:trPr>
          <w:trHeight w:val="144"/>
        </w:trPr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37F" w:rsidRPr="007D39F7" w:rsidRDefault="00A71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39F7">
              <w:rPr>
                <w:rFonts w:ascii="Times New Roman" w:hAnsi="Times New Roman" w:cs="Times New Roman"/>
                <w:sz w:val="20"/>
                <w:szCs w:val="20"/>
              </w:rPr>
              <w:t>Целевые индикаторы и показатели подпрограммы 2</w:t>
            </w:r>
          </w:p>
        </w:tc>
        <w:tc>
          <w:tcPr>
            <w:tcW w:w="8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CF" w:rsidRPr="007D39F7" w:rsidRDefault="00A7137F" w:rsidP="00EE1279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39F7"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 w:rsidR="009701CF" w:rsidRPr="007D39F7">
              <w:rPr>
                <w:rFonts w:ascii="Times New Roman" w:hAnsi="Times New Roman" w:cs="Times New Roman"/>
                <w:sz w:val="20"/>
                <w:szCs w:val="20"/>
              </w:rPr>
              <w:t>Количество реализованных мероприятий, направленных на информирование и вовлечение граждан и организаций в реализацию проектов по благоустройству</w:t>
            </w:r>
            <w:r w:rsidR="009810C8" w:rsidRPr="007D39F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7137F" w:rsidRPr="007D39F7" w:rsidRDefault="00A7137F" w:rsidP="00EE1279">
            <w:pPr>
              <w:pStyle w:val="a4"/>
              <w:spacing w:line="276" w:lineRule="auto"/>
              <w:jc w:val="both"/>
              <w:rPr>
                <w:sz w:val="20"/>
                <w:szCs w:val="20"/>
              </w:rPr>
            </w:pPr>
            <w:r w:rsidRPr="007D39F7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r w:rsidR="009701CF" w:rsidRPr="007D39F7">
              <w:rPr>
                <w:rFonts w:ascii="Times New Roman" w:hAnsi="Times New Roman" w:cs="Times New Roman"/>
                <w:sz w:val="20"/>
                <w:szCs w:val="20"/>
              </w:rPr>
              <w:t>Доля проектов благоустройства территорий, реализованных в установленный срок в соответствии с заключенными муниципальными контрактами</w:t>
            </w:r>
          </w:p>
        </w:tc>
      </w:tr>
      <w:tr w:rsidR="00BC56C8" w:rsidRPr="007D39F7" w:rsidTr="0038317E">
        <w:trPr>
          <w:trHeight w:val="144"/>
        </w:trPr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6C8" w:rsidRPr="007D39F7" w:rsidRDefault="00BC56C8" w:rsidP="00736A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39F7">
              <w:rPr>
                <w:rFonts w:ascii="Times New Roman" w:hAnsi="Times New Roman" w:cs="Times New Roman"/>
                <w:sz w:val="20"/>
                <w:szCs w:val="20"/>
              </w:rPr>
              <w:t>Этапы и сроки реализации подпрограммы 2</w:t>
            </w:r>
          </w:p>
        </w:tc>
        <w:tc>
          <w:tcPr>
            <w:tcW w:w="8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6C8" w:rsidRPr="007D39F7" w:rsidRDefault="00BC56C8" w:rsidP="00EC48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39F7">
              <w:rPr>
                <w:rFonts w:ascii="Times New Roman" w:hAnsi="Times New Roman" w:cs="Times New Roman"/>
                <w:sz w:val="20"/>
                <w:szCs w:val="20"/>
              </w:rPr>
              <w:t xml:space="preserve">2018 </w:t>
            </w:r>
            <w:r w:rsidR="00931202" w:rsidRPr="007D39F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D39F7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EC48A7" w:rsidRPr="007D39F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931202" w:rsidRPr="007D39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39F7">
              <w:rPr>
                <w:rFonts w:ascii="Times New Roman" w:hAnsi="Times New Roman" w:cs="Times New Roman"/>
                <w:sz w:val="20"/>
                <w:szCs w:val="20"/>
              </w:rPr>
              <w:t>годы</w:t>
            </w:r>
          </w:p>
        </w:tc>
      </w:tr>
      <w:tr w:rsidR="00BC56C8" w:rsidRPr="007D39F7" w:rsidTr="0038317E">
        <w:trPr>
          <w:trHeight w:val="144"/>
        </w:trPr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6C8" w:rsidRPr="007D39F7" w:rsidRDefault="00BC5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39F7">
              <w:rPr>
                <w:rFonts w:ascii="Times New Roman" w:hAnsi="Times New Roman" w:cs="Times New Roman"/>
                <w:sz w:val="20"/>
                <w:szCs w:val="20"/>
              </w:rPr>
              <w:t>Объемы финансирования подпрограммы 2</w:t>
            </w:r>
          </w:p>
        </w:tc>
        <w:tc>
          <w:tcPr>
            <w:tcW w:w="8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6C8" w:rsidRPr="007D39F7" w:rsidRDefault="00BC56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39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56C8" w:rsidRPr="007D39F7" w:rsidTr="0038317E">
        <w:trPr>
          <w:trHeight w:val="144"/>
        </w:trPr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6C8" w:rsidRPr="007D39F7" w:rsidRDefault="00BC5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39F7">
              <w:rPr>
                <w:rFonts w:ascii="Times New Roman" w:hAnsi="Times New Roman" w:cs="Times New Roman"/>
                <w:sz w:val="20"/>
                <w:szCs w:val="20"/>
              </w:rPr>
              <w:t>Ожидаемые результаты реализации подпрограммы 2</w:t>
            </w:r>
          </w:p>
        </w:tc>
        <w:tc>
          <w:tcPr>
            <w:tcW w:w="8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6C8" w:rsidRPr="007D39F7" w:rsidRDefault="00BC56C8" w:rsidP="00187BA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39F7">
              <w:rPr>
                <w:rFonts w:ascii="Times New Roman" w:hAnsi="Times New Roman" w:cs="Times New Roman"/>
                <w:sz w:val="20"/>
                <w:szCs w:val="20"/>
              </w:rPr>
              <w:t>Реализация подпрограммы  позволит  вовлечь граждан и организации в благоустройство территории городского поселения «Печора», в том числе путем их личного участия в реализации всех проектов, реализуемых в рамках Программы</w:t>
            </w:r>
          </w:p>
        </w:tc>
      </w:tr>
    </w:tbl>
    <w:p w:rsidR="00E82C8B" w:rsidRDefault="00E82C8B" w:rsidP="00881F17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7137F" w:rsidRDefault="00A7137F" w:rsidP="00881F17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C48A7" w:rsidRPr="00C9538E" w:rsidRDefault="00EC48A7" w:rsidP="00881F17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81F17" w:rsidRPr="00C9538E" w:rsidRDefault="00881F17" w:rsidP="00881F17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9538E">
        <w:rPr>
          <w:rFonts w:ascii="Times New Roman" w:hAnsi="Times New Roman" w:cs="Times New Roman"/>
          <w:b/>
          <w:sz w:val="26"/>
          <w:szCs w:val="26"/>
        </w:rPr>
        <w:t xml:space="preserve">Характеристика текущего состояния сферы благоустройства </w:t>
      </w:r>
    </w:p>
    <w:p w:rsidR="00881F17" w:rsidRPr="00C9538E" w:rsidRDefault="00881F17" w:rsidP="00881F17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9538E">
        <w:rPr>
          <w:rFonts w:ascii="Times New Roman" w:hAnsi="Times New Roman" w:cs="Times New Roman"/>
          <w:b/>
          <w:sz w:val="26"/>
          <w:szCs w:val="26"/>
        </w:rPr>
        <w:t>городского поселения «Печора»</w:t>
      </w:r>
    </w:p>
    <w:p w:rsidR="002D2EDC" w:rsidRDefault="002D2EDC" w:rsidP="004735AD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Городское поселение «Печора» расположено в северо-восточной части Республики Коми, на правом берегу реки Печоры, относится к территории </w:t>
      </w:r>
      <w:r>
        <w:rPr>
          <w:rFonts w:ascii="Times New Roman" w:hAnsi="Times New Roman" w:cs="Times New Roman"/>
          <w:sz w:val="26"/>
          <w:szCs w:val="26"/>
          <w:lang w:val="en-US"/>
        </w:rPr>
        <w:t>II</w:t>
      </w:r>
      <w:r>
        <w:rPr>
          <w:rFonts w:ascii="Times New Roman" w:hAnsi="Times New Roman" w:cs="Times New Roman"/>
          <w:sz w:val="26"/>
          <w:szCs w:val="26"/>
        </w:rPr>
        <w:t xml:space="preserve"> зоны </w:t>
      </w:r>
      <w:proofErr w:type="spellStart"/>
      <w:r>
        <w:rPr>
          <w:rFonts w:ascii="Times New Roman" w:hAnsi="Times New Roman" w:cs="Times New Roman"/>
          <w:sz w:val="26"/>
          <w:szCs w:val="26"/>
        </w:rPr>
        <w:t>дискомфортности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(«Крайний Север»). </w:t>
      </w:r>
    </w:p>
    <w:p w:rsidR="002D2EDC" w:rsidRDefault="002D2EDC" w:rsidP="004735AD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Площадь поселения составляет 471 тыс.</w:t>
      </w:r>
      <w:r w:rsidR="00917F0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га, численность населен</w:t>
      </w:r>
      <w:r w:rsidR="005C6EEA">
        <w:rPr>
          <w:rFonts w:ascii="Times New Roman" w:hAnsi="Times New Roman" w:cs="Times New Roman"/>
          <w:sz w:val="26"/>
          <w:szCs w:val="26"/>
        </w:rPr>
        <w:t>ия по состоянию на 01.01.2017</w:t>
      </w:r>
      <w:r>
        <w:rPr>
          <w:rFonts w:ascii="Times New Roman" w:hAnsi="Times New Roman" w:cs="Times New Roman"/>
          <w:sz w:val="26"/>
          <w:szCs w:val="26"/>
        </w:rPr>
        <w:t xml:space="preserve"> - 4</w:t>
      </w:r>
      <w:r w:rsidR="005C6EEA">
        <w:rPr>
          <w:rFonts w:ascii="Times New Roman" w:hAnsi="Times New Roman" w:cs="Times New Roman"/>
          <w:sz w:val="26"/>
          <w:szCs w:val="26"/>
        </w:rPr>
        <w:t>0</w:t>
      </w:r>
      <w:r>
        <w:rPr>
          <w:rFonts w:ascii="Times New Roman" w:hAnsi="Times New Roman" w:cs="Times New Roman"/>
          <w:sz w:val="26"/>
          <w:szCs w:val="26"/>
        </w:rPr>
        <w:t>,</w:t>
      </w:r>
      <w:r w:rsidR="005C6EEA">
        <w:rPr>
          <w:rFonts w:ascii="Times New Roman" w:hAnsi="Times New Roman" w:cs="Times New Roman"/>
          <w:sz w:val="26"/>
          <w:szCs w:val="26"/>
        </w:rPr>
        <w:t>05</w:t>
      </w:r>
      <w:r>
        <w:rPr>
          <w:rFonts w:ascii="Times New Roman" w:hAnsi="Times New Roman" w:cs="Times New Roman"/>
          <w:sz w:val="26"/>
          <w:szCs w:val="26"/>
        </w:rPr>
        <w:t xml:space="preserve"> тыс.</w:t>
      </w:r>
      <w:r w:rsidR="00917F0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чел</w:t>
      </w:r>
      <w:r w:rsidR="00917F0D">
        <w:rPr>
          <w:rFonts w:ascii="Times New Roman" w:hAnsi="Times New Roman" w:cs="Times New Roman"/>
          <w:sz w:val="26"/>
          <w:szCs w:val="26"/>
        </w:rPr>
        <w:t>овек</w:t>
      </w:r>
      <w:r>
        <w:rPr>
          <w:rFonts w:ascii="Times New Roman" w:hAnsi="Times New Roman" w:cs="Times New Roman"/>
          <w:sz w:val="26"/>
          <w:szCs w:val="26"/>
        </w:rPr>
        <w:t>. Общая площадь жилого фонда 1 300 м</w:t>
      </w:r>
      <w:proofErr w:type="gramStart"/>
      <w:r>
        <w:rPr>
          <w:rFonts w:ascii="Times New Roman" w:hAnsi="Times New Roman" w:cs="Times New Roman"/>
          <w:sz w:val="26"/>
          <w:szCs w:val="26"/>
        </w:rPr>
        <w:t>2</w:t>
      </w:r>
      <w:proofErr w:type="gramEnd"/>
      <w:r>
        <w:rPr>
          <w:rFonts w:ascii="Times New Roman" w:hAnsi="Times New Roman" w:cs="Times New Roman"/>
          <w:sz w:val="26"/>
          <w:szCs w:val="26"/>
        </w:rPr>
        <w:t>.</w:t>
      </w:r>
    </w:p>
    <w:p w:rsidR="00A11829" w:rsidRDefault="00A11829" w:rsidP="004735AD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Отсутствие достаточного финансирования для реализации мероприятий по ремонту и обустройству дворовых территорий и проездов к ним привело к ситуации, когда</w:t>
      </w:r>
      <w:r w:rsidRPr="00A11829">
        <w:t xml:space="preserve"> </w:t>
      </w:r>
      <w:r w:rsidRPr="00A11829">
        <w:rPr>
          <w:rFonts w:ascii="Times New Roman" w:hAnsi="Times New Roman" w:cs="Times New Roman"/>
          <w:sz w:val="26"/>
          <w:szCs w:val="26"/>
        </w:rPr>
        <w:t xml:space="preserve">значительная часть покрытия дворовых проездов и тротуаров имеет высокую степень износа, практически не осуществляются работы по озеленению территорий, отсутствует достаточное количество парковочных мест, оборудованных детских и/или спортивных </w:t>
      </w:r>
      <w:proofErr w:type="gramStart"/>
      <w:r w:rsidRPr="00A11829">
        <w:rPr>
          <w:rFonts w:ascii="Times New Roman" w:hAnsi="Times New Roman" w:cs="Times New Roman"/>
          <w:sz w:val="26"/>
          <w:szCs w:val="26"/>
        </w:rPr>
        <w:t>площадок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11829">
        <w:rPr>
          <w:rFonts w:ascii="Times New Roman" w:hAnsi="Times New Roman" w:cs="Times New Roman"/>
          <w:sz w:val="26"/>
          <w:szCs w:val="26"/>
        </w:rPr>
        <w:t>как во дворах, так и в мест</w:t>
      </w:r>
      <w:r>
        <w:rPr>
          <w:rFonts w:ascii="Times New Roman" w:hAnsi="Times New Roman" w:cs="Times New Roman"/>
          <w:sz w:val="26"/>
          <w:szCs w:val="26"/>
        </w:rPr>
        <w:t>ах массового пребывания граждан.</w:t>
      </w:r>
    </w:p>
    <w:p w:rsidR="00A11829" w:rsidRDefault="00A11829" w:rsidP="004735AD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счет субсидий </w:t>
      </w:r>
      <w:r w:rsidR="008B5489">
        <w:rPr>
          <w:rFonts w:ascii="Times New Roman" w:hAnsi="Times New Roman" w:cs="Times New Roman"/>
          <w:sz w:val="26"/>
          <w:szCs w:val="26"/>
        </w:rPr>
        <w:t>Республики Коми в рамках программы «Проведение капитального ремонта дворовых территорий и проездов к дворовым территориям многоквартирных домов в городском поселении «Печора» в 2012-2013 годах было заасфальтировано порядка 70 дворов. Из-за отсутс</w:t>
      </w:r>
      <w:r w:rsidR="001C1CC5">
        <w:rPr>
          <w:rFonts w:ascii="Times New Roman" w:hAnsi="Times New Roman" w:cs="Times New Roman"/>
          <w:sz w:val="26"/>
          <w:szCs w:val="26"/>
        </w:rPr>
        <w:t>т</w:t>
      </w:r>
      <w:r w:rsidR="008B5489">
        <w:rPr>
          <w:rFonts w:ascii="Times New Roman" w:hAnsi="Times New Roman" w:cs="Times New Roman"/>
          <w:sz w:val="26"/>
          <w:szCs w:val="26"/>
        </w:rPr>
        <w:t>вия</w:t>
      </w:r>
      <w:r w:rsidR="001C1CC5">
        <w:rPr>
          <w:rFonts w:ascii="Times New Roman" w:hAnsi="Times New Roman" w:cs="Times New Roman"/>
          <w:sz w:val="26"/>
          <w:szCs w:val="26"/>
        </w:rPr>
        <w:t xml:space="preserve"> сре</w:t>
      </w:r>
      <w:proofErr w:type="gramStart"/>
      <w:r w:rsidR="001C1CC5">
        <w:rPr>
          <w:rFonts w:ascii="Times New Roman" w:hAnsi="Times New Roman" w:cs="Times New Roman"/>
          <w:sz w:val="26"/>
          <w:szCs w:val="26"/>
        </w:rPr>
        <w:t>дств в б</w:t>
      </w:r>
      <w:proofErr w:type="gramEnd"/>
      <w:r w:rsidR="001C1CC5">
        <w:rPr>
          <w:rFonts w:ascii="Times New Roman" w:hAnsi="Times New Roman" w:cs="Times New Roman"/>
          <w:sz w:val="26"/>
          <w:szCs w:val="26"/>
        </w:rPr>
        <w:t>юджете работы по благоустройству дворов в 2014-2017 году не проводились.</w:t>
      </w:r>
    </w:p>
    <w:p w:rsidR="001C1CC5" w:rsidRPr="002D2EDC" w:rsidRDefault="001C1CC5" w:rsidP="004735AD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C6EEA">
        <w:rPr>
          <w:rFonts w:ascii="Times New Roman" w:hAnsi="Times New Roman" w:cs="Times New Roman"/>
          <w:sz w:val="26"/>
          <w:szCs w:val="26"/>
        </w:rPr>
        <w:t>В период 2013-2017 годов за счет средств бюджета городского поселения «Печора» выполнялись работы по обустройству муниципальных территорий общего пользования –</w:t>
      </w:r>
      <w:r w:rsidR="005C6EEA">
        <w:rPr>
          <w:rFonts w:ascii="Times New Roman" w:hAnsi="Times New Roman" w:cs="Times New Roman"/>
          <w:sz w:val="26"/>
          <w:szCs w:val="26"/>
        </w:rPr>
        <w:t xml:space="preserve"> </w:t>
      </w:r>
      <w:r w:rsidRPr="005C6EEA">
        <w:rPr>
          <w:rFonts w:ascii="Times New Roman" w:hAnsi="Times New Roman" w:cs="Times New Roman"/>
          <w:sz w:val="26"/>
          <w:szCs w:val="26"/>
        </w:rPr>
        <w:t>обустройство парков, скверов декоративным освещением, устройство пешеходных дорожек из тротуарной плитки, установка малых архитектурных форм (скамьи, вазоны с цветами, урны), установлено новое оборудование на детских</w:t>
      </w:r>
      <w:r w:rsidR="00A36294" w:rsidRPr="005C6EEA">
        <w:rPr>
          <w:rFonts w:ascii="Times New Roman" w:hAnsi="Times New Roman" w:cs="Times New Roman"/>
          <w:sz w:val="26"/>
          <w:szCs w:val="26"/>
        </w:rPr>
        <w:t xml:space="preserve"> площадках (качели, карусели, горки, беседки). Учитывая финансовые возможности бюджета и значительный физический и моральный износ имеющихся сооружений</w:t>
      </w:r>
      <w:r w:rsidR="001A5F6E">
        <w:rPr>
          <w:rFonts w:ascii="Times New Roman" w:hAnsi="Times New Roman" w:cs="Times New Roman"/>
          <w:sz w:val="26"/>
          <w:szCs w:val="26"/>
        </w:rPr>
        <w:t>,</w:t>
      </w:r>
      <w:r w:rsidR="00A36294" w:rsidRPr="005C6EEA">
        <w:rPr>
          <w:rFonts w:ascii="Times New Roman" w:hAnsi="Times New Roman" w:cs="Times New Roman"/>
          <w:sz w:val="26"/>
          <w:szCs w:val="26"/>
        </w:rPr>
        <w:t xml:space="preserve"> работы по обустройству мест </w:t>
      </w:r>
      <w:r w:rsidR="00C426F1">
        <w:rPr>
          <w:rFonts w:ascii="Times New Roman" w:hAnsi="Times New Roman" w:cs="Times New Roman"/>
          <w:sz w:val="26"/>
          <w:szCs w:val="26"/>
        </w:rPr>
        <w:t xml:space="preserve">массового отдыха </w:t>
      </w:r>
      <w:r w:rsidR="00A36294" w:rsidRPr="005C6EEA">
        <w:rPr>
          <w:rFonts w:ascii="Times New Roman" w:hAnsi="Times New Roman" w:cs="Times New Roman"/>
          <w:sz w:val="26"/>
          <w:szCs w:val="26"/>
        </w:rPr>
        <w:t>носили локальный характер. К решению проблем</w:t>
      </w:r>
      <w:r w:rsidR="005C6EEA" w:rsidRPr="005C6EEA">
        <w:rPr>
          <w:rFonts w:ascii="Times New Roman" w:hAnsi="Times New Roman" w:cs="Times New Roman"/>
          <w:sz w:val="26"/>
          <w:szCs w:val="26"/>
        </w:rPr>
        <w:t xml:space="preserve"> благоустройства дв</w:t>
      </w:r>
      <w:r w:rsidR="005C6EEA">
        <w:rPr>
          <w:rFonts w:ascii="Times New Roman" w:hAnsi="Times New Roman" w:cs="Times New Roman"/>
          <w:sz w:val="26"/>
          <w:szCs w:val="26"/>
        </w:rPr>
        <w:t>оровых тер</w:t>
      </w:r>
      <w:r w:rsidR="00EB2F4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5C6EEA">
        <w:rPr>
          <w:rFonts w:ascii="Times New Roman" w:hAnsi="Times New Roman" w:cs="Times New Roman"/>
          <w:sz w:val="26"/>
          <w:szCs w:val="26"/>
        </w:rPr>
        <w:t>риторий</w:t>
      </w:r>
      <w:proofErr w:type="spellEnd"/>
      <w:r w:rsidR="005C6EEA">
        <w:rPr>
          <w:rFonts w:ascii="Times New Roman" w:hAnsi="Times New Roman" w:cs="Times New Roman"/>
          <w:sz w:val="26"/>
          <w:szCs w:val="26"/>
        </w:rPr>
        <w:t xml:space="preserve"> и наиболее посещаемых территорий общего пользования необходим программн</w:t>
      </w:r>
      <w:proofErr w:type="gramStart"/>
      <w:r w:rsidR="005C6EEA">
        <w:rPr>
          <w:rFonts w:ascii="Times New Roman" w:hAnsi="Times New Roman" w:cs="Times New Roman"/>
          <w:sz w:val="26"/>
          <w:szCs w:val="26"/>
        </w:rPr>
        <w:t>о-</w:t>
      </w:r>
      <w:proofErr w:type="gramEnd"/>
      <w:r w:rsidR="005C6EEA">
        <w:rPr>
          <w:rFonts w:ascii="Times New Roman" w:hAnsi="Times New Roman" w:cs="Times New Roman"/>
          <w:sz w:val="26"/>
          <w:szCs w:val="26"/>
        </w:rPr>
        <w:t xml:space="preserve"> целевой подход, так как без комплексной системы благоустройства городского поселения невозможно добиться каких-либо значимых результатов в обеспечении комфортных условий для деятельности и отдыха жителей.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</w:p>
    <w:p w:rsidR="004735AD" w:rsidRDefault="004735AD" w:rsidP="004735AD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Анализ текущего состояни</w:t>
      </w:r>
      <w:r w:rsidRPr="005C6EEA">
        <w:rPr>
          <w:rFonts w:ascii="Times New Roman" w:hAnsi="Times New Roman" w:cs="Times New Roman"/>
          <w:sz w:val="26"/>
          <w:szCs w:val="26"/>
        </w:rPr>
        <w:t>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83EB1">
        <w:rPr>
          <w:rFonts w:ascii="Times New Roman" w:hAnsi="Times New Roman" w:cs="Times New Roman"/>
          <w:sz w:val="26"/>
          <w:szCs w:val="26"/>
        </w:rPr>
        <w:t>сферы благоустройства территории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83EB1">
        <w:rPr>
          <w:rFonts w:ascii="Times New Roman" w:hAnsi="Times New Roman" w:cs="Times New Roman"/>
          <w:sz w:val="26"/>
          <w:szCs w:val="26"/>
        </w:rPr>
        <w:t>городского поселения «Печора»</w:t>
      </w:r>
      <w:r>
        <w:rPr>
          <w:rFonts w:ascii="Times New Roman" w:hAnsi="Times New Roman" w:cs="Times New Roman"/>
          <w:sz w:val="26"/>
          <w:szCs w:val="26"/>
        </w:rPr>
        <w:t xml:space="preserve"> показал, что:</w:t>
      </w:r>
    </w:p>
    <w:p w:rsidR="004735AD" w:rsidRPr="00A11829" w:rsidRDefault="004735AD" w:rsidP="004735AD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11829">
        <w:rPr>
          <w:rFonts w:ascii="Times New Roman" w:hAnsi="Times New Roman" w:cs="Times New Roman"/>
          <w:sz w:val="26"/>
          <w:szCs w:val="26"/>
        </w:rPr>
        <w:t xml:space="preserve">уровень благоустроенности большинства территорий не соответствует современным требованиям, в том числе обусловленным нормам Градостроительного </w:t>
      </w:r>
      <w:hyperlink r:id="rId6" w:history="1">
        <w:r w:rsidRPr="00265BDD">
          <w:rPr>
            <w:rFonts w:ascii="Times New Roman" w:hAnsi="Times New Roman" w:cs="Times New Roman"/>
            <w:sz w:val="26"/>
            <w:szCs w:val="26"/>
          </w:rPr>
          <w:t>кодекса</w:t>
        </w:r>
      </w:hyperlink>
      <w:r w:rsidRPr="00A11829">
        <w:rPr>
          <w:rFonts w:ascii="Times New Roman" w:hAnsi="Times New Roman" w:cs="Times New Roman"/>
          <w:sz w:val="26"/>
          <w:szCs w:val="26"/>
        </w:rPr>
        <w:t xml:space="preserve"> Российской Федерации и Жилищного </w:t>
      </w:r>
      <w:hyperlink r:id="rId7" w:history="1">
        <w:r w:rsidRPr="00265BDD">
          <w:rPr>
            <w:rFonts w:ascii="Times New Roman" w:hAnsi="Times New Roman" w:cs="Times New Roman"/>
            <w:sz w:val="26"/>
            <w:szCs w:val="26"/>
          </w:rPr>
          <w:t>кодекса</w:t>
        </w:r>
      </w:hyperlink>
      <w:r w:rsidRPr="00A11829">
        <w:rPr>
          <w:rFonts w:ascii="Times New Roman" w:hAnsi="Times New Roman" w:cs="Times New Roman"/>
          <w:sz w:val="26"/>
          <w:szCs w:val="26"/>
        </w:rPr>
        <w:t xml:space="preserve"> Российской Федерации: отсутствуют эффективные механизмы привлечения граждан и бизнеса к реализации мероприятий по благоустройству территорий. Роль жителей на сегодняшний день в большей степени сведена до пассивного потребления, их общественное участие формально осуществляется посредством публичных слушаний и написанием жалоб.</w:t>
      </w:r>
    </w:p>
    <w:p w:rsidR="004735AD" w:rsidRPr="00A11829" w:rsidRDefault="004735AD" w:rsidP="004735AD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11829">
        <w:rPr>
          <w:rFonts w:ascii="Times New Roman" w:hAnsi="Times New Roman" w:cs="Times New Roman"/>
          <w:sz w:val="26"/>
          <w:szCs w:val="26"/>
        </w:rPr>
        <w:t xml:space="preserve">На сегодняшний день по предварительной оценке доля благоустроенных дворовых территорий не превышает </w:t>
      </w:r>
      <w:r w:rsidR="005C6EEA" w:rsidRPr="005C6EEA">
        <w:rPr>
          <w:rFonts w:ascii="Times New Roman" w:hAnsi="Times New Roman" w:cs="Times New Roman"/>
          <w:sz w:val="26"/>
          <w:szCs w:val="26"/>
        </w:rPr>
        <w:t>9</w:t>
      </w:r>
      <w:r w:rsidR="005C6EEA" w:rsidRPr="005C6EEA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5C6EEA">
        <w:rPr>
          <w:rFonts w:ascii="Times New Roman" w:hAnsi="Times New Roman" w:cs="Times New Roman"/>
          <w:sz w:val="26"/>
          <w:szCs w:val="26"/>
        </w:rPr>
        <w:t>%</w:t>
      </w:r>
      <w:r w:rsidRPr="00A11829">
        <w:rPr>
          <w:rFonts w:ascii="Times New Roman" w:hAnsi="Times New Roman" w:cs="Times New Roman"/>
          <w:sz w:val="26"/>
          <w:szCs w:val="26"/>
        </w:rPr>
        <w:t xml:space="preserve"> от общего количества дворовых территорий, доля благоустроенных общественных территорий составляет порядка </w:t>
      </w:r>
      <w:r w:rsidR="005C6EEA">
        <w:rPr>
          <w:rFonts w:ascii="Times New Roman" w:hAnsi="Times New Roman" w:cs="Times New Roman"/>
          <w:sz w:val="26"/>
          <w:szCs w:val="26"/>
        </w:rPr>
        <w:t xml:space="preserve"> 15 </w:t>
      </w:r>
      <w:r w:rsidRPr="00A11829">
        <w:rPr>
          <w:rFonts w:ascii="Times New Roman" w:hAnsi="Times New Roman" w:cs="Times New Roman"/>
          <w:sz w:val="26"/>
          <w:szCs w:val="26"/>
        </w:rPr>
        <w:t>% от общего количества общественных территорий.</w:t>
      </w:r>
    </w:p>
    <w:p w:rsidR="004735AD" w:rsidRPr="00A11829" w:rsidRDefault="00351CED" w:rsidP="004735AD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11829">
        <w:rPr>
          <w:rFonts w:ascii="Times New Roman" w:hAnsi="Times New Roman" w:cs="Times New Roman"/>
          <w:sz w:val="26"/>
          <w:szCs w:val="26"/>
        </w:rPr>
        <w:t>Выполнение мероприятий по созданию комфортной городской</w:t>
      </w:r>
      <w:r w:rsidR="004735AD" w:rsidRPr="00A11829">
        <w:rPr>
          <w:rFonts w:ascii="Times New Roman" w:hAnsi="Times New Roman" w:cs="Times New Roman"/>
          <w:sz w:val="26"/>
          <w:szCs w:val="26"/>
        </w:rPr>
        <w:t xml:space="preserve"> сред</w:t>
      </w:r>
      <w:r w:rsidRPr="00A11829">
        <w:rPr>
          <w:rFonts w:ascii="Times New Roman" w:hAnsi="Times New Roman" w:cs="Times New Roman"/>
          <w:sz w:val="26"/>
          <w:szCs w:val="26"/>
        </w:rPr>
        <w:t>ы</w:t>
      </w:r>
      <w:r w:rsidR="004735AD" w:rsidRPr="00A11829">
        <w:rPr>
          <w:rFonts w:ascii="Times New Roman" w:hAnsi="Times New Roman" w:cs="Times New Roman"/>
          <w:sz w:val="26"/>
          <w:szCs w:val="26"/>
        </w:rPr>
        <w:t xml:space="preserve"> с учетом мнения граждан и бизнеса позволит не только увеличить уровень благоустройства </w:t>
      </w:r>
      <w:r w:rsidR="003739E9" w:rsidRPr="00A11829">
        <w:rPr>
          <w:rFonts w:ascii="Times New Roman" w:hAnsi="Times New Roman" w:cs="Times New Roman"/>
          <w:sz w:val="26"/>
          <w:szCs w:val="26"/>
        </w:rPr>
        <w:t>т</w:t>
      </w:r>
      <w:r w:rsidR="004735AD" w:rsidRPr="00A11829">
        <w:rPr>
          <w:rFonts w:ascii="Times New Roman" w:hAnsi="Times New Roman" w:cs="Times New Roman"/>
          <w:sz w:val="26"/>
          <w:szCs w:val="26"/>
        </w:rPr>
        <w:t>ерритори</w:t>
      </w:r>
      <w:r w:rsidR="003739E9" w:rsidRPr="00A11829">
        <w:rPr>
          <w:rFonts w:ascii="Times New Roman" w:hAnsi="Times New Roman" w:cs="Times New Roman"/>
          <w:sz w:val="26"/>
          <w:szCs w:val="26"/>
        </w:rPr>
        <w:t>и городского поселения «Печора»</w:t>
      </w:r>
      <w:r w:rsidR="00EB00FC" w:rsidRPr="00A11829">
        <w:rPr>
          <w:rFonts w:ascii="Times New Roman" w:hAnsi="Times New Roman" w:cs="Times New Roman"/>
          <w:sz w:val="26"/>
          <w:szCs w:val="26"/>
        </w:rPr>
        <w:t xml:space="preserve">, но и </w:t>
      </w:r>
      <w:r w:rsidR="004735AD" w:rsidRPr="00A11829">
        <w:rPr>
          <w:rFonts w:ascii="Times New Roman" w:hAnsi="Times New Roman" w:cs="Times New Roman"/>
          <w:sz w:val="26"/>
          <w:szCs w:val="26"/>
        </w:rPr>
        <w:t>снизить социальную напряженность: на освещенных улицах ниже уровень преступности, при наличии безопасных и современных спортивных площадок увеличивается доля населения, регулярно занимающегося спортом, снижается уровень заболеваемости</w:t>
      </w:r>
      <w:r w:rsidR="00EB00FC" w:rsidRPr="00A11829">
        <w:rPr>
          <w:rFonts w:ascii="Times New Roman" w:hAnsi="Times New Roman" w:cs="Times New Roman"/>
          <w:sz w:val="26"/>
          <w:szCs w:val="26"/>
        </w:rPr>
        <w:t>.</w:t>
      </w:r>
    </w:p>
    <w:p w:rsidR="004735AD" w:rsidRPr="00A11829" w:rsidRDefault="004735AD" w:rsidP="004735AD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11829">
        <w:rPr>
          <w:rFonts w:ascii="Times New Roman" w:hAnsi="Times New Roman" w:cs="Times New Roman"/>
          <w:sz w:val="26"/>
          <w:szCs w:val="26"/>
        </w:rPr>
        <w:lastRenderedPageBreak/>
        <w:t>На конечные ожидаемые результаты реализации мероприятий Программы могут повлиять следующие риски:</w:t>
      </w:r>
    </w:p>
    <w:p w:rsidR="004735AD" w:rsidRPr="00A11829" w:rsidRDefault="004735AD" w:rsidP="004735AD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11829">
        <w:rPr>
          <w:rFonts w:ascii="Times New Roman" w:hAnsi="Times New Roman" w:cs="Times New Roman"/>
          <w:sz w:val="26"/>
          <w:szCs w:val="26"/>
        </w:rPr>
        <w:t xml:space="preserve">1) финансово-экономические риски, связанные с дефицитом республиканского и/или </w:t>
      </w:r>
      <w:r w:rsidR="00EB00FC" w:rsidRPr="00A11829">
        <w:rPr>
          <w:rFonts w:ascii="Times New Roman" w:hAnsi="Times New Roman" w:cs="Times New Roman"/>
          <w:sz w:val="26"/>
          <w:szCs w:val="26"/>
        </w:rPr>
        <w:t xml:space="preserve">бюджета городского поселения «Печора» </w:t>
      </w:r>
      <w:r w:rsidRPr="00A11829">
        <w:rPr>
          <w:rFonts w:ascii="Times New Roman" w:hAnsi="Times New Roman" w:cs="Times New Roman"/>
          <w:sz w:val="26"/>
          <w:szCs w:val="26"/>
        </w:rPr>
        <w:t xml:space="preserve">и возможностью невыполнения своих обязательств по </w:t>
      </w:r>
      <w:proofErr w:type="spellStart"/>
      <w:r w:rsidRPr="00A11829">
        <w:rPr>
          <w:rFonts w:ascii="Times New Roman" w:hAnsi="Times New Roman" w:cs="Times New Roman"/>
          <w:sz w:val="26"/>
          <w:szCs w:val="26"/>
        </w:rPr>
        <w:t>софинансированию</w:t>
      </w:r>
      <w:proofErr w:type="spellEnd"/>
      <w:r w:rsidRPr="00A11829">
        <w:rPr>
          <w:rFonts w:ascii="Times New Roman" w:hAnsi="Times New Roman" w:cs="Times New Roman"/>
          <w:sz w:val="26"/>
          <w:szCs w:val="26"/>
        </w:rPr>
        <w:t xml:space="preserve"> расходных обязательств;</w:t>
      </w:r>
    </w:p>
    <w:p w:rsidR="004735AD" w:rsidRPr="00A11829" w:rsidRDefault="004735AD" w:rsidP="004735AD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11829">
        <w:rPr>
          <w:rFonts w:ascii="Times New Roman" w:hAnsi="Times New Roman" w:cs="Times New Roman"/>
          <w:sz w:val="26"/>
          <w:szCs w:val="26"/>
        </w:rPr>
        <w:t>2) социальные риски, связанные с низкой социальной активностью граждан,</w:t>
      </w:r>
      <w:r w:rsidR="00915A26" w:rsidRPr="00A11829">
        <w:rPr>
          <w:rFonts w:ascii="Times New Roman" w:hAnsi="Times New Roman" w:cs="Times New Roman"/>
          <w:sz w:val="26"/>
          <w:szCs w:val="26"/>
        </w:rPr>
        <w:t xml:space="preserve"> отсутствием массовой культуры у</w:t>
      </w:r>
      <w:r w:rsidRPr="00A11829">
        <w:rPr>
          <w:rFonts w:ascii="Times New Roman" w:hAnsi="Times New Roman" w:cs="Times New Roman"/>
          <w:sz w:val="26"/>
          <w:szCs w:val="26"/>
        </w:rPr>
        <w:t>частия в мероприятия</w:t>
      </w:r>
      <w:r w:rsidR="00915A26" w:rsidRPr="00A11829">
        <w:rPr>
          <w:rFonts w:ascii="Times New Roman" w:hAnsi="Times New Roman" w:cs="Times New Roman"/>
          <w:sz w:val="26"/>
          <w:szCs w:val="26"/>
        </w:rPr>
        <w:t>х по благоустройству территорий</w:t>
      </w:r>
      <w:r w:rsidRPr="00A11829">
        <w:rPr>
          <w:rFonts w:ascii="Times New Roman" w:hAnsi="Times New Roman" w:cs="Times New Roman"/>
          <w:sz w:val="26"/>
          <w:szCs w:val="26"/>
        </w:rPr>
        <w:t>.</w:t>
      </w:r>
    </w:p>
    <w:p w:rsidR="004735AD" w:rsidRPr="00A11829" w:rsidRDefault="004735AD" w:rsidP="004735AD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11829">
        <w:rPr>
          <w:rFonts w:ascii="Times New Roman" w:hAnsi="Times New Roman" w:cs="Times New Roman"/>
          <w:sz w:val="26"/>
          <w:szCs w:val="26"/>
        </w:rPr>
        <w:t>К мероприятиям по предупреждению и управлению рисками можно отнести:</w:t>
      </w:r>
    </w:p>
    <w:p w:rsidR="004735AD" w:rsidRPr="00A11829" w:rsidRDefault="004735AD" w:rsidP="004735AD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11829">
        <w:rPr>
          <w:rFonts w:ascii="Times New Roman" w:hAnsi="Times New Roman" w:cs="Times New Roman"/>
          <w:sz w:val="26"/>
          <w:szCs w:val="26"/>
        </w:rPr>
        <w:t>организацию системы контроля и мониторинга за ходом реализации мероприятий настоящей Программы;</w:t>
      </w:r>
    </w:p>
    <w:p w:rsidR="004735AD" w:rsidRPr="00A11829" w:rsidRDefault="004735AD" w:rsidP="004735AD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11829">
        <w:rPr>
          <w:rFonts w:ascii="Times New Roman" w:hAnsi="Times New Roman" w:cs="Times New Roman"/>
          <w:sz w:val="26"/>
          <w:szCs w:val="26"/>
        </w:rPr>
        <w:t>активную работу и вовлечение организаций в процесс реализации проектов благоустройства;</w:t>
      </w:r>
    </w:p>
    <w:p w:rsidR="004735AD" w:rsidRDefault="004735AD" w:rsidP="004735AD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11829">
        <w:rPr>
          <w:rFonts w:ascii="Times New Roman" w:hAnsi="Times New Roman" w:cs="Times New Roman"/>
          <w:sz w:val="26"/>
          <w:szCs w:val="26"/>
        </w:rPr>
        <w:t>проведение информационно-разъяснительной работы в средствах массовой информации в целях стимулирования активности граждан и бизнеса в реализации мероприятий по благоустройству территорий, включая инициацию проектов благоустройства.</w:t>
      </w:r>
    </w:p>
    <w:p w:rsidR="00881F17" w:rsidRDefault="00881F17" w:rsidP="00881F17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</w:p>
    <w:p w:rsidR="00881F17" w:rsidRPr="00C9538E" w:rsidRDefault="00881F17" w:rsidP="00881F17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9538E">
        <w:rPr>
          <w:rFonts w:ascii="Times New Roman" w:hAnsi="Times New Roman" w:cs="Times New Roman"/>
          <w:b/>
          <w:sz w:val="26"/>
          <w:szCs w:val="26"/>
        </w:rPr>
        <w:t>Приоритеты,  цели и задачи реализуемой муниципальной политики в сфере благоустройства</w:t>
      </w:r>
    </w:p>
    <w:p w:rsidR="00881F17" w:rsidRPr="00C9538E" w:rsidRDefault="00881F17" w:rsidP="00881F17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70A43" w:rsidRDefault="00881F17" w:rsidP="00881F17">
      <w:pPr>
        <w:pStyle w:val="a4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0368A">
        <w:rPr>
          <w:rFonts w:ascii="Times New Roman" w:hAnsi="Times New Roman" w:cs="Times New Roman"/>
          <w:sz w:val="26"/>
          <w:szCs w:val="26"/>
        </w:rPr>
        <w:t xml:space="preserve">Приоритетами в сфере реализации муниципальной программы являются привлечение инвестиций </w:t>
      </w:r>
      <w:r>
        <w:rPr>
          <w:rFonts w:ascii="Times New Roman" w:hAnsi="Times New Roman" w:cs="Times New Roman"/>
          <w:sz w:val="26"/>
          <w:szCs w:val="26"/>
        </w:rPr>
        <w:t>на развитие сферы благоустройства.</w:t>
      </w:r>
      <w:r>
        <w:rPr>
          <w:rFonts w:ascii="Times New Roman" w:hAnsi="Times New Roman" w:cs="Times New Roman"/>
          <w:sz w:val="26"/>
          <w:szCs w:val="26"/>
        </w:rPr>
        <w:tab/>
        <w:t xml:space="preserve"> </w:t>
      </w:r>
    </w:p>
    <w:p w:rsidR="00905835" w:rsidRDefault="00E70A43" w:rsidP="00AA6EF8">
      <w:pPr>
        <w:pStyle w:val="a4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70A43">
        <w:rPr>
          <w:rFonts w:ascii="Times New Roman" w:hAnsi="Times New Roman" w:cs="Times New Roman"/>
          <w:sz w:val="26"/>
          <w:szCs w:val="26"/>
        </w:rPr>
        <w:t xml:space="preserve">1) обеспечение комплексного благоустройства территорий, направленного на повышение уровня и качества жизни населения </w:t>
      </w:r>
      <w:r w:rsidR="00905835">
        <w:rPr>
          <w:rFonts w:ascii="Times New Roman" w:hAnsi="Times New Roman" w:cs="Times New Roman"/>
          <w:sz w:val="26"/>
          <w:szCs w:val="26"/>
        </w:rPr>
        <w:t>городского поселения «Печора»;</w:t>
      </w:r>
    </w:p>
    <w:p w:rsidR="00E70A43" w:rsidRPr="00E70A43" w:rsidRDefault="00E70A43" w:rsidP="00AA6EF8">
      <w:pPr>
        <w:pStyle w:val="a4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70A43">
        <w:rPr>
          <w:rFonts w:ascii="Times New Roman" w:hAnsi="Times New Roman" w:cs="Times New Roman"/>
          <w:sz w:val="26"/>
          <w:szCs w:val="26"/>
        </w:rPr>
        <w:t xml:space="preserve">2) повышение уровня комфорта проживания на территории </w:t>
      </w:r>
      <w:r w:rsidR="00905835">
        <w:rPr>
          <w:rFonts w:ascii="Times New Roman" w:hAnsi="Times New Roman" w:cs="Times New Roman"/>
          <w:sz w:val="26"/>
          <w:szCs w:val="26"/>
        </w:rPr>
        <w:t>городского поселения «Печора»</w:t>
      </w:r>
      <w:r w:rsidRPr="00E70A43">
        <w:rPr>
          <w:rFonts w:ascii="Times New Roman" w:hAnsi="Times New Roman" w:cs="Times New Roman"/>
          <w:sz w:val="26"/>
          <w:szCs w:val="26"/>
        </w:rPr>
        <w:t>;</w:t>
      </w:r>
    </w:p>
    <w:p w:rsidR="00905835" w:rsidRDefault="00905835" w:rsidP="00881F17">
      <w:pPr>
        <w:pStyle w:val="a4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3) формирование комфорт</w:t>
      </w:r>
      <w:r w:rsidR="00E70A43" w:rsidRPr="00E70A43">
        <w:rPr>
          <w:rFonts w:ascii="Times New Roman" w:hAnsi="Times New Roman" w:cs="Times New Roman"/>
          <w:sz w:val="26"/>
          <w:szCs w:val="26"/>
        </w:rPr>
        <w:t xml:space="preserve">ной городской среды на территории </w:t>
      </w:r>
      <w:r>
        <w:rPr>
          <w:rFonts w:ascii="Times New Roman" w:hAnsi="Times New Roman" w:cs="Times New Roman"/>
          <w:sz w:val="26"/>
          <w:szCs w:val="26"/>
        </w:rPr>
        <w:t>городского поселения «Печора».</w:t>
      </w:r>
    </w:p>
    <w:p w:rsidR="00881F17" w:rsidRPr="00A91231" w:rsidRDefault="00881F17" w:rsidP="00881F17">
      <w:pPr>
        <w:pStyle w:val="a4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91231">
        <w:rPr>
          <w:rFonts w:ascii="Times New Roman" w:hAnsi="Times New Roman" w:cs="Times New Roman"/>
          <w:sz w:val="26"/>
          <w:szCs w:val="26"/>
        </w:rPr>
        <w:t xml:space="preserve">В соответствии с основными приоритетами целью муниципальной программы является повышение </w:t>
      </w:r>
      <w:r w:rsidRPr="00715D4A">
        <w:rPr>
          <w:rFonts w:ascii="Times New Roman" w:hAnsi="Times New Roman" w:cs="Times New Roman"/>
          <w:sz w:val="26"/>
          <w:szCs w:val="26"/>
        </w:rPr>
        <w:t>уровня благоустройства и качества городской среды</w:t>
      </w:r>
      <w:r w:rsidRPr="00A91231">
        <w:rPr>
          <w:rFonts w:ascii="Times New Roman" w:hAnsi="Times New Roman" w:cs="Times New Roman"/>
          <w:sz w:val="26"/>
          <w:szCs w:val="26"/>
        </w:rPr>
        <w:t xml:space="preserve"> </w:t>
      </w:r>
      <w:r w:rsidR="0018590C">
        <w:rPr>
          <w:rFonts w:ascii="Times New Roman" w:hAnsi="Times New Roman" w:cs="Times New Roman"/>
          <w:sz w:val="26"/>
          <w:szCs w:val="26"/>
        </w:rPr>
        <w:t>городско</w:t>
      </w:r>
      <w:r>
        <w:rPr>
          <w:rFonts w:ascii="Times New Roman" w:hAnsi="Times New Roman" w:cs="Times New Roman"/>
          <w:sz w:val="26"/>
          <w:szCs w:val="26"/>
        </w:rPr>
        <w:t>го поселения «</w:t>
      </w:r>
      <w:r w:rsidR="0018590C">
        <w:rPr>
          <w:rFonts w:ascii="Times New Roman" w:hAnsi="Times New Roman" w:cs="Times New Roman"/>
          <w:sz w:val="26"/>
          <w:szCs w:val="26"/>
        </w:rPr>
        <w:t>Печора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A91231">
        <w:rPr>
          <w:rFonts w:ascii="Times New Roman" w:hAnsi="Times New Roman" w:cs="Times New Roman"/>
          <w:sz w:val="26"/>
          <w:szCs w:val="26"/>
        </w:rPr>
        <w:t>.</w:t>
      </w:r>
    </w:p>
    <w:p w:rsidR="0018590C" w:rsidRDefault="00881F17" w:rsidP="001859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9123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 w:rsidRPr="00A91231">
        <w:rPr>
          <w:rFonts w:ascii="Times New Roman" w:hAnsi="Times New Roman" w:cs="Times New Roman"/>
          <w:sz w:val="26"/>
          <w:szCs w:val="26"/>
        </w:rPr>
        <w:t xml:space="preserve">Достижение цели муниципальной программы требует </w:t>
      </w:r>
      <w:r>
        <w:rPr>
          <w:rFonts w:ascii="Times New Roman" w:hAnsi="Times New Roman" w:cs="Times New Roman"/>
          <w:sz w:val="26"/>
          <w:szCs w:val="26"/>
        </w:rPr>
        <w:t>с</w:t>
      </w:r>
      <w:r w:rsidRPr="0037528E">
        <w:rPr>
          <w:rFonts w:ascii="Times New Roman" w:hAnsi="Times New Roman" w:cs="Times New Roman"/>
          <w:sz w:val="26"/>
          <w:szCs w:val="26"/>
        </w:rPr>
        <w:t>оздани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37528E">
        <w:rPr>
          <w:rFonts w:ascii="Times New Roman" w:hAnsi="Times New Roman" w:cs="Times New Roman"/>
          <w:sz w:val="26"/>
          <w:szCs w:val="26"/>
        </w:rPr>
        <w:t xml:space="preserve"> условий, обеспечивающих безопасное и комфортное проживание населения </w:t>
      </w:r>
      <w:r w:rsidR="0018590C">
        <w:rPr>
          <w:rFonts w:ascii="Times New Roman" w:hAnsi="Times New Roman" w:cs="Times New Roman"/>
          <w:sz w:val="26"/>
          <w:szCs w:val="26"/>
        </w:rPr>
        <w:t>городского поселения «Печора»</w:t>
      </w:r>
      <w:r w:rsidR="0018590C" w:rsidRPr="00A91231">
        <w:rPr>
          <w:rFonts w:ascii="Times New Roman" w:hAnsi="Times New Roman" w:cs="Times New Roman"/>
          <w:sz w:val="26"/>
          <w:szCs w:val="26"/>
        </w:rPr>
        <w:t>.</w:t>
      </w:r>
    </w:p>
    <w:p w:rsidR="00881F17" w:rsidRDefault="00881F17" w:rsidP="0018590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91231">
        <w:rPr>
          <w:rFonts w:ascii="Times New Roman" w:hAnsi="Times New Roman" w:cs="Times New Roman"/>
          <w:sz w:val="26"/>
          <w:szCs w:val="26"/>
        </w:rPr>
        <w:t>Реализация запланированного муниципальной программой комплекса мероприятий позволит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881F17" w:rsidRDefault="00881F17" w:rsidP="00881F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обеспечить</w:t>
      </w:r>
      <w:r w:rsidRPr="00A9123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снижение физического износа конструктивных элементов объектов внешнего благоустройства;</w:t>
      </w:r>
    </w:p>
    <w:p w:rsidR="00881F17" w:rsidRDefault="00881F17" w:rsidP="00881F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создать благоприятные условия для приведения объектов внешнего благоустройства в соответствие со стандартами качества, обеспечивающими комфортные условия проживания граждан на территории </w:t>
      </w:r>
      <w:r w:rsidR="00E70A43">
        <w:rPr>
          <w:rFonts w:ascii="Times New Roman" w:hAnsi="Times New Roman" w:cs="Times New Roman"/>
          <w:sz w:val="26"/>
          <w:szCs w:val="26"/>
        </w:rPr>
        <w:t>городс</w:t>
      </w:r>
      <w:r>
        <w:rPr>
          <w:rFonts w:ascii="Times New Roman" w:hAnsi="Times New Roman" w:cs="Times New Roman"/>
          <w:sz w:val="26"/>
          <w:szCs w:val="26"/>
        </w:rPr>
        <w:t>кого поселения.</w:t>
      </w:r>
    </w:p>
    <w:p w:rsidR="00881F17" w:rsidRPr="00A91231" w:rsidRDefault="00881F17" w:rsidP="00881F17">
      <w:pPr>
        <w:pStyle w:val="a4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91231">
        <w:rPr>
          <w:rFonts w:ascii="Times New Roman" w:hAnsi="Times New Roman" w:cs="Times New Roman"/>
          <w:sz w:val="26"/>
          <w:szCs w:val="26"/>
        </w:rPr>
        <w:t xml:space="preserve"> В рамках достижения цели и решения задач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планируется</w:t>
      </w:r>
      <w:r w:rsidR="0018590C">
        <w:rPr>
          <w:rFonts w:ascii="Times New Roman" w:eastAsia="Times New Roman" w:hAnsi="Times New Roman" w:cs="Times New Roman"/>
          <w:sz w:val="26"/>
          <w:szCs w:val="26"/>
        </w:rPr>
        <w:t xml:space="preserve"> выполнить мероприятия по благоустройству дворовых территорий многоквартирных домов</w:t>
      </w:r>
      <w:r w:rsidR="00262166">
        <w:rPr>
          <w:rFonts w:ascii="Times New Roman" w:eastAsia="Times New Roman" w:hAnsi="Times New Roman" w:cs="Times New Roman"/>
          <w:sz w:val="26"/>
          <w:szCs w:val="26"/>
        </w:rPr>
        <w:t xml:space="preserve"> и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262166">
        <w:rPr>
          <w:rFonts w:ascii="Times New Roman" w:hAnsi="Times New Roman" w:cs="Times New Roman"/>
          <w:sz w:val="26"/>
          <w:szCs w:val="26"/>
        </w:rPr>
        <w:t>благоустройству территорий общего пользования.</w:t>
      </w:r>
    </w:p>
    <w:p w:rsidR="008B5CAC" w:rsidRDefault="00881F17" w:rsidP="008B5CAC">
      <w:pPr>
        <w:pStyle w:val="a4"/>
        <w:rPr>
          <w:rFonts w:ascii="Times New Roman" w:hAnsi="Times New Roman" w:cs="Times New Roman"/>
          <w:sz w:val="26"/>
          <w:szCs w:val="26"/>
        </w:rPr>
      </w:pPr>
      <w:r>
        <w:lastRenderedPageBreak/>
        <w:tab/>
      </w:r>
      <w:r w:rsidR="008B5CAC" w:rsidRPr="008B5CAC">
        <w:rPr>
          <w:rFonts w:ascii="Times New Roman" w:hAnsi="Times New Roman" w:cs="Times New Roman"/>
          <w:sz w:val="26"/>
          <w:szCs w:val="26"/>
        </w:rPr>
        <w:t>Достижение цели Программы требует решения следующих задач:</w:t>
      </w:r>
    </w:p>
    <w:p w:rsidR="004E76D9" w:rsidRPr="004E76D9" w:rsidRDefault="004E76D9" w:rsidP="004E76D9">
      <w:pPr>
        <w:pStyle w:val="a4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E76D9">
        <w:rPr>
          <w:rFonts w:ascii="Times New Roman" w:hAnsi="Times New Roman" w:cs="Times New Roman"/>
          <w:sz w:val="26"/>
          <w:szCs w:val="26"/>
        </w:rPr>
        <w:t xml:space="preserve">1. </w:t>
      </w:r>
      <w:r w:rsidR="000D68BB">
        <w:rPr>
          <w:rFonts w:ascii="Times New Roman" w:hAnsi="Times New Roman" w:cs="Times New Roman"/>
          <w:sz w:val="26"/>
          <w:szCs w:val="26"/>
        </w:rPr>
        <w:t>о</w:t>
      </w:r>
      <w:r w:rsidRPr="004E76D9">
        <w:rPr>
          <w:rFonts w:ascii="Times New Roman" w:hAnsi="Times New Roman" w:cs="Times New Roman"/>
          <w:sz w:val="26"/>
          <w:szCs w:val="26"/>
        </w:rPr>
        <w:t>беспечение создания и развития объектов благоустройства на территории городского поселения</w:t>
      </w:r>
      <w:r w:rsidR="0024712E">
        <w:rPr>
          <w:rFonts w:ascii="Times New Roman" w:hAnsi="Times New Roman" w:cs="Times New Roman"/>
          <w:sz w:val="26"/>
          <w:szCs w:val="26"/>
        </w:rPr>
        <w:t xml:space="preserve"> «Печора»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4E76D9" w:rsidRPr="004E76D9" w:rsidRDefault="004E76D9" w:rsidP="004E76D9">
      <w:pPr>
        <w:pStyle w:val="a4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E76D9">
        <w:rPr>
          <w:rFonts w:ascii="Times New Roman" w:hAnsi="Times New Roman" w:cs="Times New Roman"/>
          <w:sz w:val="26"/>
          <w:szCs w:val="26"/>
        </w:rPr>
        <w:t xml:space="preserve">2. </w:t>
      </w:r>
      <w:r w:rsidR="000D68BB">
        <w:rPr>
          <w:rFonts w:ascii="Times New Roman" w:hAnsi="Times New Roman" w:cs="Times New Roman"/>
          <w:sz w:val="26"/>
          <w:szCs w:val="26"/>
        </w:rPr>
        <w:t>п</w:t>
      </w:r>
      <w:r w:rsidRPr="004E76D9">
        <w:rPr>
          <w:rFonts w:ascii="Times New Roman" w:hAnsi="Times New Roman" w:cs="Times New Roman"/>
          <w:sz w:val="26"/>
          <w:szCs w:val="26"/>
        </w:rPr>
        <w:t>овышение уровня вовлеченности заинтересованных граждан, организаций в реализацию мероприятий по благоустройству территории городского поселения</w:t>
      </w:r>
      <w:r w:rsidR="0024712E">
        <w:rPr>
          <w:rFonts w:ascii="Times New Roman" w:hAnsi="Times New Roman" w:cs="Times New Roman"/>
          <w:sz w:val="26"/>
          <w:szCs w:val="26"/>
        </w:rPr>
        <w:t xml:space="preserve"> «Печора»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262166" w:rsidRPr="00A91231" w:rsidRDefault="00262166" w:rsidP="00881F17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</w:p>
    <w:p w:rsidR="002B6AF5" w:rsidRPr="00FC597F" w:rsidRDefault="00FC597F" w:rsidP="00FC597F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C597F">
        <w:rPr>
          <w:rFonts w:ascii="Times New Roman" w:hAnsi="Times New Roman" w:cs="Times New Roman"/>
          <w:b/>
          <w:sz w:val="26"/>
          <w:szCs w:val="26"/>
        </w:rPr>
        <w:t>Прогноз ожидаемых результатов муниципальной программы</w:t>
      </w:r>
    </w:p>
    <w:p w:rsidR="00A47DEA" w:rsidRPr="00A47DEA" w:rsidRDefault="00A47DEA" w:rsidP="00A47DEA">
      <w:pPr>
        <w:pStyle w:val="a4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47DEA">
        <w:rPr>
          <w:rFonts w:ascii="Times New Roman" w:hAnsi="Times New Roman" w:cs="Times New Roman"/>
          <w:sz w:val="26"/>
          <w:szCs w:val="26"/>
        </w:rPr>
        <w:t>В результате реализации муниципальной программы планируется повышение уровня благоустройства дворовых территорий и уровня благоустройства территорий общего пользования.</w:t>
      </w:r>
    </w:p>
    <w:p w:rsidR="00A47DEA" w:rsidRDefault="00A47DEA" w:rsidP="0054276A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A47DE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 w:rsidRPr="00A47DEA">
        <w:rPr>
          <w:rFonts w:ascii="Times New Roman" w:hAnsi="Times New Roman" w:cs="Times New Roman"/>
          <w:sz w:val="26"/>
          <w:szCs w:val="26"/>
        </w:rPr>
        <w:t xml:space="preserve">Прогноз реализации </w:t>
      </w:r>
      <w:r w:rsidR="001C4BC3">
        <w:rPr>
          <w:rFonts w:ascii="Times New Roman" w:hAnsi="Times New Roman" w:cs="Times New Roman"/>
          <w:sz w:val="26"/>
          <w:szCs w:val="26"/>
        </w:rPr>
        <w:t>м</w:t>
      </w:r>
      <w:r w:rsidRPr="00A47DEA">
        <w:rPr>
          <w:rFonts w:ascii="Times New Roman" w:hAnsi="Times New Roman" w:cs="Times New Roman"/>
          <w:sz w:val="26"/>
          <w:szCs w:val="26"/>
        </w:rPr>
        <w:t>униципальной программы характеризуется следующими значениями целевых индикаторов (показателей):</w:t>
      </w:r>
    </w:p>
    <w:p w:rsidR="00FF733A" w:rsidRPr="00FF733A" w:rsidRDefault="00FF733A" w:rsidP="0054276A">
      <w:pPr>
        <w:pStyle w:val="a4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</w:t>
      </w:r>
      <w:r w:rsidRPr="00FF733A">
        <w:rPr>
          <w:rFonts w:ascii="Times New Roman" w:hAnsi="Times New Roman" w:cs="Times New Roman"/>
          <w:sz w:val="26"/>
          <w:szCs w:val="26"/>
        </w:rPr>
        <w:t>ровень благоустройства дворовых территорий</w:t>
      </w:r>
      <w:r>
        <w:rPr>
          <w:rFonts w:ascii="Times New Roman" w:hAnsi="Times New Roman" w:cs="Times New Roman"/>
          <w:sz w:val="26"/>
          <w:szCs w:val="26"/>
        </w:rPr>
        <w:t xml:space="preserve"> составит </w:t>
      </w:r>
      <w:r w:rsidR="0054276A">
        <w:rPr>
          <w:rFonts w:ascii="Times New Roman" w:hAnsi="Times New Roman" w:cs="Times New Roman"/>
          <w:sz w:val="26"/>
          <w:szCs w:val="26"/>
        </w:rPr>
        <w:t>67%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FF733A" w:rsidRPr="00FF733A" w:rsidRDefault="00FF733A" w:rsidP="0054276A">
      <w:pPr>
        <w:pStyle w:val="a4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</w:t>
      </w:r>
      <w:r w:rsidRPr="00FF733A">
        <w:rPr>
          <w:rFonts w:ascii="Times New Roman" w:hAnsi="Times New Roman" w:cs="Times New Roman"/>
          <w:sz w:val="26"/>
          <w:szCs w:val="26"/>
        </w:rPr>
        <w:t>ровень благоустройства общественных территорий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252437">
        <w:rPr>
          <w:rFonts w:ascii="Times New Roman" w:hAnsi="Times New Roman" w:cs="Times New Roman"/>
          <w:sz w:val="26"/>
          <w:szCs w:val="26"/>
        </w:rPr>
        <w:t xml:space="preserve">составит </w:t>
      </w:r>
      <w:r w:rsidR="0054276A">
        <w:rPr>
          <w:rFonts w:ascii="Times New Roman" w:hAnsi="Times New Roman" w:cs="Times New Roman"/>
          <w:sz w:val="26"/>
          <w:szCs w:val="26"/>
        </w:rPr>
        <w:t>52</w:t>
      </w:r>
      <w:r>
        <w:rPr>
          <w:rFonts w:ascii="Times New Roman" w:hAnsi="Times New Roman" w:cs="Times New Roman"/>
          <w:sz w:val="26"/>
          <w:szCs w:val="26"/>
        </w:rPr>
        <w:t>%;</w:t>
      </w:r>
    </w:p>
    <w:p w:rsidR="00FF733A" w:rsidRPr="00FF733A" w:rsidRDefault="00FF733A" w:rsidP="0054276A">
      <w:pPr>
        <w:pStyle w:val="a4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</w:t>
      </w:r>
      <w:r w:rsidRPr="00FF733A">
        <w:rPr>
          <w:rFonts w:ascii="Times New Roman" w:hAnsi="Times New Roman" w:cs="Times New Roman"/>
          <w:sz w:val="26"/>
          <w:szCs w:val="26"/>
        </w:rPr>
        <w:t>оля проектов благоустройства территорий, реализованных с финансовым и/или трудовым участием граждан, организаций, в общем количестве реализованных проектов благоустройства территорий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252437">
        <w:rPr>
          <w:rFonts w:ascii="Times New Roman" w:hAnsi="Times New Roman" w:cs="Times New Roman"/>
          <w:sz w:val="26"/>
          <w:szCs w:val="26"/>
        </w:rPr>
        <w:t xml:space="preserve">составит </w:t>
      </w:r>
      <w:r w:rsidR="0054276A">
        <w:rPr>
          <w:rFonts w:ascii="Times New Roman" w:hAnsi="Times New Roman" w:cs="Times New Roman"/>
          <w:sz w:val="26"/>
          <w:szCs w:val="26"/>
        </w:rPr>
        <w:t>10%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FF733A" w:rsidRDefault="00FF733A" w:rsidP="00A47DEA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</w:p>
    <w:p w:rsidR="00281AD8" w:rsidRDefault="00281AD8" w:rsidP="00281AD8">
      <w:pPr>
        <w:pStyle w:val="a4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91231">
        <w:rPr>
          <w:rFonts w:ascii="Times New Roman" w:hAnsi="Times New Roman" w:cs="Times New Roman"/>
          <w:sz w:val="26"/>
          <w:szCs w:val="26"/>
        </w:rPr>
        <w:t>Перечень и сведения о целевых индикаторах и показателях муниципальной программы представлены в приложении 3 к муниципальной программе.</w:t>
      </w:r>
    </w:p>
    <w:p w:rsidR="00281AD8" w:rsidRPr="005B3794" w:rsidRDefault="00281AD8" w:rsidP="005B3794">
      <w:pPr>
        <w:pStyle w:val="a4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13110" w:rsidRPr="00E13110" w:rsidRDefault="00E13110" w:rsidP="00E13110">
      <w:pPr>
        <w:pStyle w:val="a4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13110">
        <w:rPr>
          <w:rFonts w:ascii="Times New Roman" w:hAnsi="Times New Roman" w:cs="Times New Roman"/>
          <w:b/>
          <w:sz w:val="26"/>
          <w:szCs w:val="26"/>
        </w:rPr>
        <w:t>Перечень основных мероприятий муниципальной программы</w:t>
      </w:r>
    </w:p>
    <w:p w:rsidR="005D02BC" w:rsidRPr="00BB44A8" w:rsidRDefault="00A47DEA" w:rsidP="00F0029C">
      <w:pPr>
        <w:pStyle w:val="ConsPlusCell"/>
        <w:jc w:val="both"/>
      </w:pPr>
      <w:r w:rsidRPr="00CC754E">
        <w:rPr>
          <w:color w:val="FF0000"/>
        </w:rPr>
        <w:t xml:space="preserve">        </w:t>
      </w:r>
    </w:p>
    <w:p w:rsidR="005D02BC" w:rsidRPr="005D02BC" w:rsidRDefault="005D02BC" w:rsidP="005D02BC">
      <w:pPr>
        <w:pStyle w:val="a4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D02BC">
        <w:rPr>
          <w:rFonts w:ascii="Times New Roman" w:hAnsi="Times New Roman" w:cs="Times New Roman"/>
          <w:sz w:val="26"/>
          <w:szCs w:val="26"/>
        </w:rPr>
        <w:t>Основные мероприятия представляют</w:t>
      </w:r>
      <w:r w:rsidR="00F0029C">
        <w:rPr>
          <w:rFonts w:ascii="Times New Roman" w:hAnsi="Times New Roman" w:cs="Times New Roman"/>
          <w:sz w:val="26"/>
          <w:szCs w:val="26"/>
        </w:rPr>
        <w:t xml:space="preserve"> собой</w:t>
      </w:r>
      <w:r w:rsidRPr="005D02BC">
        <w:rPr>
          <w:rFonts w:ascii="Times New Roman" w:hAnsi="Times New Roman" w:cs="Times New Roman"/>
          <w:sz w:val="26"/>
          <w:szCs w:val="26"/>
        </w:rPr>
        <w:t xml:space="preserve"> комплекс взаимосвязанных мер, направленных на решение текущих и перспективных целей и задач, обеспечивающих формирование </w:t>
      </w:r>
      <w:r w:rsidR="00905835">
        <w:rPr>
          <w:rFonts w:ascii="Times New Roman" w:hAnsi="Times New Roman" w:cs="Times New Roman"/>
          <w:sz w:val="26"/>
          <w:szCs w:val="26"/>
        </w:rPr>
        <w:t>комфортно</w:t>
      </w:r>
      <w:r w:rsidRPr="005D02BC">
        <w:rPr>
          <w:rFonts w:ascii="Times New Roman" w:hAnsi="Times New Roman" w:cs="Times New Roman"/>
          <w:sz w:val="26"/>
          <w:szCs w:val="26"/>
        </w:rPr>
        <w:t xml:space="preserve">й городской среды.  </w:t>
      </w:r>
    </w:p>
    <w:p w:rsidR="005D02BC" w:rsidRPr="00BB44A8" w:rsidRDefault="005D02BC" w:rsidP="005D02BC">
      <w:pPr>
        <w:pStyle w:val="ConsPlusCell"/>
        <w:jc w:val="both"/>
      </w:pPr>
      <w:r w:rsidRPr="00BB44A8">
        <w:t xml:space="preserve">           </w:t>
      </w:r>
    </w:p>
    <w:p w:rsidR="005D02BC" w:rsidRDefault="005D02BC" w:rsidP="005D02BC">
      <w:pPr>
        <w:pStyle w:val="ConsPlusCell"/>
        <w:jc w:val="both"/>
      </w:pPr>
      <w:r w:rsidRPr="00BB44A8">
        <w:t xml:space="preserve">         </w:t>
      </w:r>
      <w:hyperlink w:anchor="Par404" w:history="1">
        <w:r w:rsidRPr="00BB44A8">
          <w:t>Перечень</w:t>
        </w:r>
      </w:hyperlink>
      <w:r w:rsidRPr="00BB44A8">
        <w:t xml:space="preserve"> основных мероприятий  и ожидаемых результатов представлен в приложении 1  к </w:t>
      </w:r>
      <w:r w:rsidR="00F0029C">
        <w:t>м</w:t>
      </w:r>
      <w:r w:rsidRPr="00BB44A8">
        <w:t>униципальной программе.</w:t>
      </w:r>
    </w:p>
    <w:p w:rsidR="00CA55C4" w:rsidRDefault="00CA55C4" w:rsidP="005D02BC">
      <w:pPr>
        <w:pStyle w:val="ConsPlusCell"/>
        <w:jc w:val="both"/>
      </w:pP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«Ресурсное обеспечение муниципальной программы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Объем финансирования на 2018 - 2027 годы составит:</w:t>
      </w:r>
    </w:p>
    <w:p w:rsidR="00EC48A7" w:rsidRPr="00EC48A7" w:rsidRDefault="007D39F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373 132,1</w:t>
      </w:r>
      <w:r w:rsidR="00EC48A7" w:rsidRPr="00EC48A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тыс. рублей, в том числе: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за счет средств федерального бюджета  </w:t>
      </w:r>
    </w:p>
    <w:p w:rsidR="00EC48A7" w:rsidRPr="00EC48A7" w:rsidRDefault="00CC46A4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C46A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65 698,6</w:t>
      </w:r>
      <w:r w:rsidR="00EC48A7"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C48A7" w:rsidRPr="00EC48A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тыс. рублей, в том числе по годам: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>2018 год – 4 320,9 тыс. рублей;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>2019 год – 7 423,1  тыс. рублей;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>2020 год – 10 454,1 тыс. рублей;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2021 год –  6 305,5 тыс. рублей; 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>2022 год –  6 028,1 тыс. рублей;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>2023 год –  5 795,4 тыс. рублей;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>2024 год –  5 755,8 тыс. рублей;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2025 год –  </w:t>
      </w:r>
      <w:r w:rsidR="007D39F7">
        <w:rPr>
          <w:rFonts w:ascii="Times New Roman" w:eastAsia="Times New Roman" w:hAnsi="Times New Roman" w:cs="Times New Roman"/>
          <w:sz w:val="26"/>
          <w:szCs w:val="26"/>
          <w:lang w:eastAsia="ru-RU"/>
        </w:rPr>
        <w:t>6 825,8</w:t>
      </w: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рублей;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2026 год – </w:t>
      </w:r>
      <w:r w:rsidR="00CC46A4">
        <w:rPr>
          <w:rFonts w:ascii="Times New Roman" w:eastAsia="Times New Roman" w:hAnsi="Times New Roman" w:cs="Times New Roman"/>
          <w:sz w:val="26"/>
          <w:szCs w:val="26"/>
          <w:lang w:eastAsia="ru-RU"/>
        </w:rPr>
        <w:t>6 558,8</w:t>
      </w: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рублей;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2027 год – </w:t>
      </w:r>
      <w:r w:rsidR="00CC46A4">
        <w:rPr>
          <w:rFonts w:ascii="Times New Roman" w:eastAsia="Times New Roman" w:hAnsi="Times New Roman" w:cs="Times New Roman"/>
          <w:sz w:val="26"/>
          <w:szCs w:val="26"/>
          <w:lang w:eastAsia="ru-RU"/>
        </w:rPr>
        <w:t>6 231,1</w:t>
      </w: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рублей.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за счет средств республиканского бюджета Республики Коми </w:t>
      </w:r>
    </w:p>
    <w:p w:rsidR="00EC48A7" w:rsidRPr="00EC48A7" w:rsidRDefault="00CC46A4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C46A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275 758,5</w:t>
      </w:r>
      <w:r w:rsidR="00EC48A7" w:rsidRPr="00EC48A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тыс. рублей, в том числе по годам: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2018 год – 1 851,8 тыс. рублей;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>2019 год – 74 353,7 тыс. рублей;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>2020 год – 55 844,2 тыс. рублей;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2021 год – 54 768,5 тыс. рублей; 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>2022 год – 56 586,3 тыс. рублей;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>2023 год – 6 234,5тыс. рублей;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>2024 год – 6 632,1  тыс. рублей;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>2025 год -  6</w:t>
      </w:r>
      <w:r w:rsidR="00CC46A4">
        <w:rPr>
          <w:rFonts w:ascii="Times New Roman" w:eastAsia="Times New Roman" w:hAnsi="Times New Roman" w:cs="Times New Roman"/>
          <w:sz w:val="26"/>
          <w:szCs w:val="26"/>
          <w:lang w:eastAsia="ru-RU"/>
        </w:rPr>
        <w:t> 495,8</w:t>
      </w: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тыс. рублей;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>2026 год – 6</w:t>
      </w:r>
      <w:r w:rsidR="00CC46A4">
        <w:rPr>
          <w:rFonts w:ascii="Times New Roman" w:eastAsia="Times New Roman" w:hAnsi="Times New Roman" w:cs="Times New Roman"/>
          <w:sz w:val="26"/>
          <w:szCs w:val="26"/>
          <w:lang w:eastAsia="ru-RU"/>
        </w:rPr>
        <w:t> 495,8</w:t>
      </w: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рублей;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>2027 год – 6</w:t>
      </w:r>
      <w:r w:rsidR="00CC46A4">
        <w:rPr>
          <w:rFonts w:ascii="Times New Roman" w:eastAsia="Times New Roman" w:hAnsi="Times New Roman" w:cs="Times New Roman"/>
          <w:sz w:val="26"/>
          <w:szCs w:val="26"/>
          <w:lang w:eastAsia="ru-RU"/>
        </w:rPr>
        <w:t> 495,8</w:t>
      </w: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за счет средств  бюджета МО ГП «Печора» </w:t>
      </w:r>
    </w:p>
    <w:p w:rsidR="00EC48A7" w:rsidRPr="00EC48A7" w:rsidRDefault="00CC46A4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C46A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31 550,3</w:t>
      </w:r>
      <w:r w:rsidR="00EC48A7" w:rsidRPr="00EC48A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тыс. рублей, в том числе по годам: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>2018 год – 1 250,0 тыс. рублей;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>2019 год – 5 459,4 тыс. рублей;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>2020 год – 2 851,9 тыс. рублей;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2021 год – 9 280,2 тыс. рублей; 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>2022 год – 1 625,8 тыс. рублей;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>2023 год – 4 095,5  тыс. рублей;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>2024 год – 2 322,7 тыс. рублей;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>2025 год – 1</w:t>
      </w:r>
      <w:r w:rsidR="00CC46A4">
        <w:rPr>
          <w:rFonts w:ascii="Times New Roman" w:eastAsia="Times New Roman" w:hAnsi="Times New Roman" w:cs="Times New Roman"/>
          <w:sz w:val="26"/>
          <w:szCs w:val="26"/>
          <w:lang w:eastAsia="ru-RU"/>
        </w:rPr>
        <w:t> 800,2</w:t>
      </w: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рублей;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>2026 год – 1</w:t>
      </w:r>
      <w:r w:rsidR="00CC46A4">
        <w:rPr>
          <w:rFonts w:ascii="Times New Roman" w:eastAsia="Times New Roman" w:hAnsi="Times New Roman" w:cs="Times New Roman"/>
          <w:sz w:val="26"/>
          <w:szCs w:val="26"/>
          <w:lang w:eastAsia="ru-RU"/>
        </w:rPr>
        <w:t> 450,5</w:t>
      </w: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рублей;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>2027 год – 1</w:t>
      </w:r>
      <w:r w:rsidR="00CC46A4">
        <w:rPr>
          <w:rFonts w:ascii="Times New Roman" w:eastAsia="Times New Roman" w:hAnsi="Times New Roman" w:cs="Times New Roman"/>
          <w:sz w:val="26"/>
          <w:szCs w:val="26"/>
          <w:lang w:eastAsia="ru-RU"/>
        </w:rPr>
        <w:t> 414,1</w:t>
      </w: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рублей.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за счет внебюджетных поступлений 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125,0 тыс. рублей, в том числе по годам: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>2019 год – 5,0 тыс. рублей;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>2020 год – 20,0 тыс. рублей;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2021 год – 100,0 тыс. рублей; 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>2022 год – 0,0 тыс. рублей;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>2023 год – 0,0 тыс. рублей;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>2024 год – 0,0 тыс. рублей;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>2025 год – 0,0 тыс. рублей;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>2026 год – 0,0 тыс. рублей»;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>2027 год – 0,0 тыс. рублей.</w:t>
      </w:r>
    </w:p>
    <w:p w:rsidR="00EC48A7" w:rsidRPr="00EC48A7" w:rsidRDefault="00EC48A7" w:rsidP="00EC48A7">
      <w:pPr>
        <w:pStyle w:val="a4"/>
        <w:ind w:firstLine="5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154A9C" w:rsidRDefault="00437434" w:rsidP="00F376AC">
      <w:pPr>
        <w:pStyle w:val="a4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37434">
        <w:rPr>
          <w:rFonts w:ascii="Times New Roman" w:hAnsi="Times New Roman" w:cs="Times New Roman"/>
          <w:sz w:val="26"/>
          <w:szCs w:val="26"/>
        </w:rPr>
        <w:t xml:space="preserve"> </w:t>
      </w:r>
      <w:r w:rsidR="00154A9C" w:rsidRPr="00A91231">
        <w:rPr>
          <w:rFonts w:ascii="Times New Roman" w:hAnsi="Times New Roman" w:cs="Times New Roman"/>
          <w:sz w:val="26"/>
          <w:szCs w:val="26"/>
        </w:rPr>
        <w:t>Ресурсное обеспечение муниципальной программы представлено в приложении 2 к муниципальной программе.</w:t>
      </w:r>
    </w:p>
    <w:p w:rsidR="00EC48A7" w:rsidRDefault="00F376AC" w:rsidP="00F376AC">
      <w:pPr>
        <w:pStyle w:val="a4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376AC">
        <w:rPr>
          <w:rFonts w:ascii="Times New Roman" w:hAnsi="Times New Roman" w:cs="Times New Roman"/>
          <w:sz w:val="26"/>
          <w:szCs w:val="26"/>
        </w:rPr>
        <w:t>Сведения о показателях (индика</w:t>
      </w:r>
      <w:r>
        <w:rPr>
          <w:rFonts w:ascii="Times New Roman" w:hAnsi="Times New Roman" w:cs="Times New Roman"/>
          <w:sz w:val="26"/>
          <w:szCs w:val="26"/>
        </w:rPr>
        <w:t>торах) муниципальной программы представлен</w:t>
      </w:r>
      <w:r w:rsidR="00CC46A4">
        <w:rPr>
          <w:rFonts w:ascii="Times New Roman" w:hAnsi="Times New Roman" w:cs="Times New Roman"/>
          <w:sz w:val="26"/>
          <w:szCs w:val="26"/>
        </w:rPr>
        <w:t>ы</w:t>
      </w:r>
      <w:r>
        <w:rPr>
          <w:rFonts w:ascii="Times New Roman" w:hAnsi="Times New Roman" w:cs="Times New Roman"/>
          <w:sz w:val="26"/>
          <w:szCs w:val="26"/>
        </w:rPr>
        <w:t xml:space="preserve"> в приложении 3 к муниципальной программе.</w:t>
      </w:r>
    </w:p>
    <w:p w:rsidR="00BC0FC4" w:rsidRDefault="004C16AA" w:rsidP="00EC48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hyperlink r:id="rId8" w:history="1">
        <w:r w:rsidR="00BC0FC4" w:rsidRPr="003B70C6">
          <w:rPr>
            <w:rFonts w:ascii="Times New Roman" w:hAnsi="Times New Roman" w:cs="Times New Roman"/>
            <w:bCs/>
            <w:sz w:val="26"/>
            <w:szCs w:val="26"/>
          </w:rPr>
          <w:t>Сведения</w:t>
        </w:r>
      </w:hyperlink>
      <w:r w:rsidR="00BC0FC4" w:rsidRPr="003B70C6">
        <w:rPr>
          <w:rFonts w:ascii="Times New Roman" w:hAnsi="Times New Roman" w:cs="Times New Roman"/>
          <w:bCs/>
          <w:sz w:val="26"/>
          <w:szCs w:val="26"/>
        </w:rPr>
        <w:t xml:space="preserve"> о порядке сбора информации и методике расчета целевых индикаторов и показателей </w:t>
      </w:r>
      <w:r w:rsidR="00E97781" w:rsidRPr="003B70C6">
        <w:rPr>
          <w:rFonts w:ascii="Times New Roman" w:hAnsi="Times New Roman" w:cs="Times New Roman"/>
          <w:bCs/>
          <w:sz w:val="26"/>
          <w:szCs w:val="26"/>
        </w:rPr>
        <w:t>муниципальной программы представлены в приложении 4</w:t>
      </w:r>
      <w:r w:rsidR="00BC0FC4" w:rsidRPr="003B70C6">
        <w:rPr>
          <w:rFonts w:ascii="Times New Roman" w:hAnsi="Times New Roman" w:cs="Times New Roman"/>
          <w:bCs/>
          <w:sz w:val="26"/>
          <w:szCs w:val="26"/>
        </w:rPr>
        <w:t xml:space="preserve"> к Программе.</w:t>
      </w:r>
    </w:p>
    <w:p w:rsidR="00033E76" w:rsidRDefault="00033E76" w:rsidP="00EC48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Адресный перечень дворовых территорий многоквартирных домов, </w:t>
      </w:r>
      <w:r w:rsidR="009264D9">
        <w:rPr>
          <w:rFonts w:ascii="Times New Roman" w:hAnsi="Times New Roman" w:cs="Times New Roman"/>
          <w:bCs/>
          <w:sz w:val="26"/>
          <w:szCs w:val="26"/>
        </w:rPr>
        <w:t>подлежащих</w:t>
      </w:r>
      <w:r>
        <w:rPr>
          <w:rFonts w:ascii="Times New Roman" w:hAnsi="Times New Roman" w:cs="Times New Roman"/>
          <w:bCs/>
          <w:sz w:val="26"/>
          <w:szCs w:val="26"/>
        </w:rPr>
        <w:t xml:space="preserve"> благоустройств</w:t>
      </w:r>
      <w:r w:rsidR="009264D9">
        <w:rPr>
          <w:rFonts w:ascii="Times New Roman" w:hAnsi="Times New Roman" w:cs="Times New Roman"/>
          <w:bCs/>
          <w:sz w:val="26"/>
          <w:szCs w:val="26"/>
        </w:rPr>
        <w:t>у на территории городского поселения «Печора»</w:t>
      </w:r>
      <w:r>
        <w:rPr>
          <w:rFonts w:ascii="Times New Roman" w:hAnsi="Times New Roman" w:cs="Times New Roman"/>
          <w:bCs/>
          <w:sz w:val="26"/>
          <w:szCs w:val="26"/>
        </w:rPr>
        <w:t>, исходя из минимального перечня работ по благоустройству</w:t>
      </w:r>
      <w:r w:rsidR="00367C63">
        <w:rPr>
          <w:rFonts w:ascii="Times New Roman" w:hAnsi="Times New Roman" w:cs="Times New Roman"/>
          <w:bCs/>
          <w:sz w:val="26"/>
          <w:szCs w:val="26"/>
        </w:rPr>
        <w:t>,</w:t>
      </w:r>
      <w:r>
        <w:rPr>
          <w:rFonts w:ascii="Times New Roman" w:hAnsi="Times New Roman" w:cs="Times New Roman"/>
          <w:bCs/>
          <w:sz w:val="26"/>
          <w:szCs w:val="26"/>
        </w:rPr>
        <w:t xml:space="preserve"> представлен в приложении 5 к Программе.</w:t>
      </w:r>
    </w:p>
    <w:p w:rsidR="005A3659" w:rsidRDefault="00367C63" w:rsidP="00EC48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Адресный перечень общественных территорий, </w:t>
      </w:r>
      <w:r w:rsidR="009264D9">
        <w:rPr>
          <w:rFonts w:ascii="Times New Roman" w:hAnsi="Times New Roman" w:cs="Times New Roman"/>
          <w:bCs/>
          <w:sz w:val="26"/>
          <w:szCs w:val="26"/>
        </w:rPr>
        <w:t xml:space="preserve">подлежащих </w:t>
      </w:r>
      <w:r>
        <w:rPr>
          <w:rFonts w:ascii="Times New Roman" w:hAnsi="Times New Roman" w:cs="Times New Roman"/>
          <w:bCs/>
          <w:sz w:val="26"/>
          <w:szCs w:val="26"/>
        </w:rPr>
        <w:t>благоустройств</w:t>
      </w:r>
      <w:r w:rsidR="009264D9">
        <w:rPr>
          <w:rFonts w:ascii="Times New Roman" w:hAnsi="Times New Roman" w:cs="Times New Roman"/>
          <w:bCs/>
          <w:sz w:val="26"/>
          <w:szCs w:val="26"/>
        </w:rPr>
        <w:t>у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9264D9">
        <w:rPr>
          <w:rFonts w:ascii="Times New Roman" w:hAnsi="Times New Roman" w:cs="Times New Roman"/>
          <w:bCs/>
          <w:sz w:val="26"/>
          <w:szCs w:val="26"/>
        </w:rPr>
        <w:t>на территории городского поселения «Печора»</w:t>
      </w:r>
      <w:r w:rsidR="002B21AD">
        <w:rPr>
          <w:rFonts w:ascii="Times New Roman" w:hAnsi="Times New Roman" w:cs="Times New Roman"/>
          <w:bCs/>
          <w:sz w:val="26"/>
          <w:szCs w:val="26"/>
        </w:rPr>
        <w:t>,</w:t>
      </w:r>
      <w:r>
        <w:rPr>
          <w:rFonts w:ascii="Times New Roman" w:hAnsi="Times New Roman" w:cs="Times New Roman"/>
          <w:bCs/>
          <w:sz w:val="26"/>
          <w:szCs w:val="26"/>
        </w:rPr>
        <w:t xml:space="preserve"> представлен в приложении 6 к Программе.</w:t>
      </w:r>
    </w:p>
    <w:p w:rsidR="00D41CB8" w:rsidRDefault="00D41CB8" w:rsidP="00EC48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Визуализированный перечень </w:t>
      </w:r>
      <w:r w:rsidRPr="00D41CB8">
        <w:rPr>
          <w:rFonts w:ascii="Times New Roman" w:hAnsi="Times New Roman" w:cs="Times New Roman"/>
          <w:bCs/>
          <w:sz w:val="26"/>
          <w:szCs w:val="26"/>
        </w:rPr>
        <w:t>образцов элементов благоустройства, предлагаемых к размещению на двор</w:t>
      </w:r>
      <w:r>
        <w:rPr>
          <w:rFonts w:ascii="Times New Roman" w:hAnsi="Times New Roman" w:cs="Times New Roman"/>
          <w:bCs/>
          <w:sz w:val="26"/>
          <w:szCs w:val="26"/>
        </w:rPr>
        <w:t>овой территории многоквартирных домов</w:t>
      </w:r>
      <w:r w:rsidRPr="00D41CB8">
        <w:rPr>
          <w:rFonts w:ascii="Times New Roman" w:hAnsi="Times New Roman" w:cs="Times New Roman"/>
          <w:bCs/>
          <w:sz w:val="26"/>
          <w:szCs w:val="26"/>
        </w:rPr>
        <w:t>, сформированный исходя из минимального перечня работ по благоустройству дворовых территорий г. Печоры</w:t>
      </w:r>
      <w:r>
        <w:rPr>
          <w:rFonts w:ascii="Times New Roman" w:hAnsi="Times New Roman" w:cs="Times New Roman"/>
          <w:bCs/>
          <w:sz w:val="26"/>
          <w:szCs w:val="26"/>
        </w:rPr>
        <w:t>, представлен в приложении 7 к Программе.</w:t>
      </w:r>
    </w:p>
    <w:p w:rsidR="00CC46A4" w:rsidRDefault="00CC46A4" w:rsidP="00CC46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C46A4">
        <w:rPr>
          <w:rFonts w:ascii="Times New Roman" w:hAnsi="Times New Roman" w:cs="Times New Roman"/>
          <w:bCs/>
          <w:sz w:val="26"/>
          <w:szCs w:val="26"/>
        </w:rPr>
        <w:lastRenderedPageBreak/>
        <w:t>Порядок участия 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благоустройству, в реализации Программы</w:t>
      </w:r>
      <w:r>
        <w:rPr>
          <w:rFonts w:ascii="Times New Roman" w:hAnsi="Times New Roman" w:cs="Times New Roman"/>
          <w:bCs/>
          <w:sz w:val="26"/>
          <w:szCs w:val="26"/>
        </w:rPr>
        <w:t xml:space="preserve"> представлен в приложении 8 к Программе.</w:t>
      </w:r>
    </w:p>
    <w:p w:rsidR="00CC46A4" w:rsidRDefault="00CC46A4" w:rsidP="00CC46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C46A4">
        <w:rPr>
          <w:rFonts w:ascii="Times New Roman" w:hAnsi="Times New Roman" w:cs="Times New Roman"/>
          <w:bCs/>
          <w:sz w:val="26"/>
          <w:szCs w:val="26"/>
        </w:rPr>
        <w:t>Мероприятия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CC46A4">
        <w:rPr>
          <w:rFonts w:ascii="Times New Roman" w:hAnsi="Times New Roman" w:cs="Times New Roman"/>
          <w:bCs/>
          <w:sz w:val="26"/>
          <w:szCs w:val="26"/>
        </w:rPr>
        <w:t>по инвентаризации уровня благоустройства индивидуальных жилых домов и земельных участков, предоставляемых для их размещения, с заключением по их инвентаризации соглашений с собственниками (пользователями) указанных домов (собственниками (землепользователями) земельных участков) об их благоустройстве не позднее 2027года</w:t>
      </w:r>
      <w:r w:rsidRPr="00CC46A4">
        <w:t xml:space="preserve"> </w:t>
      </w:r>
      <w:r w:rsidRPr="00CC46A4">
        <w:rPr>
          <w:rFonts w:ascii="Times New Roman" w:hAnsi="Times New Roman" w:cs="Times New Roman"/>
          <w:bCs/>
          <w:sz w:val="26"/>
          <w:szCs w:val="26"/>
        </w:rPr>
        <w:t>представлен</w:t>
      </w:r>
      <w:r>
        <w:rPr>
          <w:rFonts w:ascii="Times New Roman" w:hAnsi="Times New Roman" w:cs="Times New Roman"/>
          <w:bCs/>
          <w:sz w:val="26"/>
          <w:szCs w:val="26"/>
        </w:rPr>
        <w:t>ы</w:t>
      </w:r>
      <w:r w:rsidRPr="00CC46A4">
        <w:rPr>
          <w:rFonts w:ascii="Times New Roman" w:hAnsi="Times New Roman" w:cs="Times New Roman"/>
          <w:bCs/>
          <w:sz w:val="26"/>
          <w:szCs w:val="26"/>
        </w:rPr>
        <w:t xml:space="preserve"> в приложении </w:t>
      </w:r>
      <w:r>
        <w:rPr>
          <w:rFonts w:ascii="Times New Roman" w:hAnsi="Times New Roman" w:cs="Times New Roman"/>
          <w:bCs/>
          <w:sz w:val="26"/>
          <w:szCs w:val="26"/>
        </w:rPr>
        <w:t>9</w:t>
      </w:r>
      <w:r w:rsidRPr="00CC46A4">
        <w:rPr>
          <w:rFonts w:ascii="Times New Roman" w:hAnsi="Times New Roman" w:cs="Times New Roman"/>
          <w:bCs/>
          <w:sz w:val="26"/>
          <w:szCs w:val="26"/>
        </w:rPr>
        <w:t xml:space="preserve"> к Программе.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CC46A4" w:rsidRDefault="00CC46A4" w:rsidP="00CC46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proofErr w:type="gramStart"/>
      <w:r w:rsidRPr="00CC46A4">
        <w:rPr>
          <w:rFonts w:ascii="Times New Roman" w:hAnsi="Times New Roman" w:cs="Times New Roman"/>
          <w:bCs/>
          <w:sz w:val="26"/>
          <w:szCs w:val="26"/>
        </w:rPr>
        <w:t xml:space="preserve">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 не позднее 2027 года за счет средств указанных лиц в соответствии с заключенными с органами местного самоуправления муниципального образования городского поселения «Печора» соглашениями </w:t>
      </w:r>
      <w:r>
        <w:rPr>
          <w:rFonts w:ascii="Times New Roman" w:hAnsi="Times New Roman" w:cs="Times New Roman"/>
          <w:bCs/>
          <w:sz w:val="26"/>
          <w:szCs w:val="26"/>
        </w:rPr>
        <w:t>представлен в приложении 10 к Программе.</w:t>
      </w:r>
      <w:proofErr w:type="gramEnd"/>
    </w:p>
    <w:p w:rsidR="00CC46A4" w:rsidRDefault="00CC46A4" w:rsidP="00CC46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C46A4">
        <w:rPr>
          <w:rFonts w:ascii="Times New Roman" w:hAnsi="Times New Roman" w:cs="Times New Roman"/>
          <w:bCs/>
          <w:sz w:val="26"/>
          <w:szCs w:val="26"/>
        </w:rPr>
        <w:t>Порядок трудового, финансового или материально-технического участия заинтересованных лиц в реализации проектов в сфере благоустройства, прошедших отбор в рамках проекта «Народный бюджет»</w:t>
      </w:r>
      <w:r>
        <w:rPr>
          <w:rFonts w:ascii="Times New Roman" w:hAnsi="Times New Roman" w:cs="Times New Roman"/>
          <w:bCs/>
          <w:sz w:val="26"/>
          <w:szCs w:val="26"/>
        </w:rPr>
        <w:t xml:space="preserve"> представлен в приложении 11 к Программе.</w:t>
      </w:r>
    </w:p>
    <w:p w:rsidR="00CC46A4" w:rsidRPr="00CC46A4" w:rsidRDefault="00A5181C" w:rsidP="00CC46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C46A4">
        <w:rPr>
          <w:rFonts w:ascii="Times New Roman" w:hAnsi="Times New Roman" w:cs="Times New Roman"/>
          <w:bCs/>
          <w:sz w:val="26"/>
          <w:szCs w:val="26"/>
        </w:rPr>
        <w:t xml:space="preserve">Адресный перечень </w:t>
      </w:r>
      <w:r w:rsidR="00CC46A4" w:rsidRPr="00CC46A4">
        <w:rPr>
          <w:rFonts w:ascii="Times New Roman" w:hAnsi="Times New Roman" w:cs="Times New Roman"/>
          <w:bCs/>
          <w:sz w:val="26"/>
          <w:szCs w:val="26"/>
        </w:rPr>
        <w:t xml:space="preserve">территорий городского поселения «Печора»,  на которых планируется благоустройство в рамках проекта «Народный бюджет» в 2019-2027 годах </w:t>
      </w:r>
      <w:r>
        <w:rPr>
          <w:rFonts w:ascii="Times New Roman" w:hAnsi="Times New Roman" w:cs="Times New Roman"/>
          <w:bCs/>
          <w:sz w:val="26"/>
          <w:szCs w:val="26"/>
        </w:rPr>
        <w:t>представлен в приложении 12 к Программе</w:t>
      </w:r>
      <w:proofErr w:type="gramStart"/>
      <w:r>
        <w:rPr>
          <w:rFonts w:ascii="Times New Roman" w:hAnsi="Times New Roman" w:cs="Times New Roman"/>
          <w:bCs/>
          <w:sz w:val="26"/>
          <w:szCs w:val="26"/>
        </w:rPr>
        <w:t>.»</w:t>
      </w:r>
      <w:proofErr w:type="gramEnd"/>
    </w:p>
    <w:p w:rsidR="00D41CB8" w:rsidRDefault="00D41CB8" w:rsidP="00EC48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D11078" w:rsidRPr="003B70C6" w:rsidRDefault="00D11078" w:rsidP="00EC48A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_________________</w:t>
      </w:r>
    </w:p>
    <w:sectPr w:rsidR="00D11078" w:rsidRPr="003B70C6" w:rsidSect="00736A90">
      <w:pgSz w:w="11906" w:h="16838"/>
      <w:pgMar w:top="1134" w:right="567" w:bottom="851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6CE"/>
    <w:rsid w:val="00002CD5"/>
    <w:rsid w:val="000077D8"/>
    <w:rsid w:val="00017677"/>
    <w:rsid w:val="00024E16"/>
    <w:rsid w:val="0003319D"/>
    <w:rsid w:val="00033E76"/>
    <w:rsid w:val="0004035D"/>
    <w:rsid w:val="00044347"/>
    <w:rsid w:val="00053F6E"/>
    <w:rsid w:val="0009106E"/>
    <w:rsid w:val="00092701"/>
    <w:rsid w:val="00097464"/>
    <w:rsid w:val="000A3245"/>
    <w:rsid w:val="000B7FA0"/>
    <w:rsid w:val="000C5B16"/>
    <w:rsid w:val="000C6A66"/>
    <w:rsid w:val="000D68BB"/>
    <w:rsid w:val="000D70EC"/>
    <w:rsid w:val="000E0564"/>
    <w:rsid w:val="00100A3C"/>
    <w:rsid w:val="00102C2C"/>
    <w:rsid w:val="00106187"/>
    <w:rsid w:val="00107453"/>
    <w:rsid w:val="00110B0A"/>
    <w:rsid w:val="00126776"/>
    <w:rsid w:val="00144BB5"/>
    <w:rsid w:val="001529FC"/>
    <w:rsid w:val="00154A9C"/>
    <w:rsid w:val="00166A25"/>
    <w:rsid w:val="00173DD9"/>
    <w:rsid w:val="0018590C"/>
    <w:rsid w:val="00187BAA"/>
    <w:rsid w:val="00194909"/>
    <w:rsid w:val="001A5F6E"/>
    <w:rsid w:val="001C1CC5"/>
    <w:rsid w:val="001C4BC3"/>
    <w:rsid w:val="001E3D61"/>
    <w:rsid w:val="001E501B"/>
    <w:rsid w:val="001E78DC"/>
    <w:rsid w:val="001F2221"/>
    <w:rsid w:val="00213356"/>
    <w:rsid w:val="0023594B"/>
    <w:rsid w:val="00235E0A"/>
    <w:rsid w:val="0024712E"/>
    <w:rsid w:val="0025117E"/>
    <w:rsid w:val="00251AEA"/>
    <w:rsid w:val="00252437"/>
    <w:rsid w:val="00253186"/>
    <w:rsid w:val="00253FE1"/>
    <w:rsid w:val="002560A9"/>
    <w:rsid w:val="00256504"/>
    <w:rsid w:val="00262166"/>
    <w:rsid w:val="00265BDD"/>
    <w:rsid w:val="0027617B"/>
    <w:rsid w:val="00276B74"/>
    <w:rsid w:val="0028084A"/>
    <w:rsid w:val="00281AD8"/>
    <w:rsid w:val="002B21AD"/>
    <w:rsid w:val="002B2BD7"/>
    <w:rsid w:val="002B52BB"/>
    <w:rsid w:val="002B66E2"/>
    <w:rsid w:val="002B6AF5"/>
    <w:rsid w:val="002C561A"/>
    <w:rsid w:val="002C6DDE"/>
    <w:rsid w:val="002D2EDC"/>
    <w:rsid w:val="002F1103"/>
    <w:rsid w:val="002F5F59"/>
    <w:rsid w:val="003015F6"/>
    <w:rsid w:val="00303D30"/>
    <w:rsid w:val="00312BE8"/>
    <w:rsid w:val="00314553"/>
    <w:rsid w:val="0032441A"/>
    <w:rsid w:val="003314B5"/>
    <w:rsid w:val="00332FA4"/>
    <w:rsid w:val="00351CED"/>
    <w:rsid w:val="00352B45"/>
    <w:rsid w:val="00353D0E"/>
    <w:rsid w:val="003542D2"/>
    <w:rsid w:val="00367C63"/>
    <w:rsid w:val="003739E9"/>
    <w:rsid w:val="00376245"/>
    <w:rsid w:val="0038317E"/>
    <w:rsid w:val="00387939"/>
    <w:rsid w:val="003974CB"/>
    <w:rsid w:val="003A2EE4"/>
    <w:rsid w:val="003A792D"/>
    <w:rsid w:val="003B70C6"/>
    <w:rsid w:val="003B72C8"/>
    <w:rsid w:val="003C22E9"/>
    <w:rsid w:val="003C35E2"/>
    <w:rsid w:val="003C4195"/>
    <w:rsid w:val="003E7645"/>
    <w:rsid w:val="003F22D3"/>
    <w:rsid w:val="004006CE"/>
    <w:rsid w:val="00410F1B"/>
    <w:rsid w:val="00430750"/>
    <w:rsid w:val="00433140"/>
    <w:rsid w:val="00437434"/>
    <w:rsid w:val="00441B62"/>
    <w:rsid w:val="004634BB"/>
    <w:rsid w:val="004735AD"/>
    <w:rsid w:val="00484BC4"/>
    <w:rsid w:val="00495F2E"/>
    <w:rsid w:val="004971C0"/>
    <w:rsid w:val="00497FCE"/>
    <w:rsid w:val="004A485A"/>
    <w:rsid w:val="004B4174"/>
    <w:rsid w:val="004B4895"/>
    <w:rsid w:val="004C16AA"/>
    <w:rsid w:val="004D1112"/>
    <w:rsid w:val="004D6E56"/>
    <w:rsid w:val="004E3A43"/>
    <w:rsid w:val="004E76D9"/>
    <w:rsid w:val="005033AD"/>
    <w:rsid w:val="00506A84"/>
    <w:rsid w:val="00512954"/>
    <w:rsid w:val="005227AA"/>
    <w:rsid w:val="00532DBB"/>
    <w:rsid w:val="0054276A"/>
    <w:rsid w:val="00552C21"/>
    <w:rsid w:val="005618E7"/>
    <w:rsid w:val="00576809"/>
    <w:rsid w:val="00576ADA"/>
    <w:rsid w:val="005A3659"/>
    <w:rsid w:val="005A6EDE"/>
    <w:rsid w:val="005B2A50"/>
    <w:rsid w:val="005B3794"/>
    <w:rsid w:val="005B5BBC"/>
    <w:rsid w:val="005C1F0A"/>
    <w:rsid w:val="005C23A3"/>
    <w:rsid w:val="005C6EEA"/>
    <w:rsid w:val="005D02BC"/>
    <w:rsid w:val="005F421D"/>
    <w:rsid w:val="005F670F"/>
    <w:rsid w:val="005F67A1"/>
    <w:rsid w:val="00601EB6"/>
    <w:rsid w:val="00626ECD"/>
    <w:rsid w:val="0065256F"/>
    <w:rsid w:val="00686A21"/>
    <w:rsid w:val="00695A9A"/>
    <w:rsid w:val="006C0492"/>
    <w:rsid w:val="006D3FB7"/>
    <w:rsid w:val="006F10EC"/>
    <w:rsid w:val="006F285A"/>
    <w:rsid w:val="007102BA"/>
    <w:rsid w:val="00715D4A"/>
    <w:rsid w:val="00736A90"/>
    <w:rsid w:val="0078185C"/>
    <w:rsid w:val="00787C44"/>
    <w:rsid w:val="00791479"/>
    <w:rsid w:val="00792B5D"/>
    <w:rsid w:val="007A62D0"/>
    <w:rsid w:val="007B4F71"/>
    <w:rsid w:val="007C350B"/>
    <w:rsid w:val="007D39F7"/>
    <w:rsid w:val="007D6273"/>
    <w:rsid w:val="007D74CA"/>
    <w:rsid w:val="007E739C"/>
    <w:rsid w:val="007F6A26"/>
    <w:rsid w:val="007F7DCE"/>
    <w:rsid w:val="00804197"/>
    <w:rsid w:val="00810F0E"/>
    <w:rsid w:val="00814851"/>
    <w:rsid w:val="00847335"/>
    <w:rsid w:val="00851314"/>
    <w:rsid w:val="00857EF5"/>
    <w:rsid w:val="00863D91"/>
    <w:rsid w:val="00872F9C"/>
    <w:rsid w:val="00881F17"/>
    <w:rsid w:val="00884E69"/>
    <w:rsid w:val="008B5489"/>
    <w:rsid w:val="008B5CAC"/>
    <w:rsid w:val="008C0830"/>
    <w:rsid w:val="008C3E31"/>
    <w:rsid w:val="008E0B58"/>
    <w:rsid w:val="008F0662"/>
    <w:rsid w:val="008F29D0"/>
    <w:rsid w:val="008F3CE6"/>
    <w:rsid w:val="00903859"/>
    <w:rsid w:val="00905835"/>
    <w:rsid w:val="009067B3"/>
    <w:rsid w:val="00915A26"/>
    <w:rsid w:val="00917F0D"/>
    <w:rsid w:val="009264D9"/>
    <w:rsid w:val="00931202"/>
    <w:rsid w:val="009325AE"/>
    <w:rsid w:val="00937EA8"/>
    <w:rsid w:val="00953889"/>
    <w:rsid w:val="009701CF"/>
    <w:rsid w:val="009810C8"/>
    <w:rsid w:val="00993F41"/>
    <w:rsid w:val="009C1565"/>
    <w:rsid w:val="009D1BE3"/>
    <w:rsid w:val="009E203B"/>
    <w:rsid w:val="009E7C68"/>
    <w:rsid w:val="009F0EE3"/>
    <w:rsid w:val="00A03DBA"/>
    <w:rsid w:val="00A11829"/>
    <w:rsid w:val="00A24445"/>
    <w:rsid w:val="00A27740"/>
    <w:rsid w:val="00A36294"/>
    <w:rsid w:val="00A47DEA"/>
    <w:rsid w:val="00A5181C"/>
    <w:rsid w:val="00A519FE"/>
    <w:rsid w:val="00A51ABF"/>
    <w:rsid w:val="00A629F4"/>
    <w:rsid w:val="00A7137F"/>
    <w:rsid w:val="00A720CC"/>
    <w:rsid w:val="00A82CB5"/>
    <w:rsid w:val="00AA235C"/>
    <w:rsid w:val="00AA5F85"/>
    <w:rsid w:val="00AA6EF8"/>
    <w:rsid w:val="00AB5E8E"/>
    <w:rsid w:val="00AC79C1"/>
    <w:rsid w:val="00AD10FB"/>
    <w:rsid w:val="00AE3DD7"/>
    <w:rsid w:val="00AF5C3B"/>
    <w:rsid w:val="00B03D33"/>
    <w:rsid w:val="00B32A84"/>
    <w:rsid w:val="00B44548"/>
    <w:rsid w:val="00B50CCF"/>
    <w:rsid w:val="00B615E6"/>
    <w:rsid w:val="00B64019"/>
    <w:rsid w:val="00B778C4"/>
    <w:rsid w:val="00B83EB1"/>
    <w:rsid w:val="00BA77DD"/>
    <w:rsid w:val="00BC0FC4"/>
    <w:rsid w:val="00BC56C8"/>
    <w:rsid w:val="00BC6897"/>
    <w:rsid w:val="00BD4B35"/>
    <w:rsid w:val="00BD6BE0"/>
    <w:rsid w:val="00C06EBD"/>
    <w:rsid w:val="00C07909"/>
    <w:rsid w:val="00C12337"/>
    <w:rsid w:val="00C153E9"/>
    <w:rsid w:val="00C3485E"/>
    <w:rsid w:val="00C426F1"/>
    <w:rsid w:val="00C448F5"/>
    <w:rsid w:val="00C63950"/>
    <w:rsid w:val="00C856C5"/>
    <w:rsid w:val="00C9538E"/>
    <w:rsid w:val="00CA55C4"/>
    <w:rsid w:val="00CB5362"/>
    <w:rsid w:val="00CC0890"/>
    <w:rsid w:val="00CC46A4"/>
    <w:rsid w:val="00CE61E5"/>
    <w:rsid w:val="00CF28C5"/>
    <w:rsid w:val="00CF5435"/>
    <w:rsid w:val="00CF6884"/>
    <w:rsid w:val="00D03D9B"/>
    <w:rsid w:val="00D11078"/>
    <w:rsid w:val="00D1502A"/>
    <w:rsid w:val="00D41CB8"/>
    <w:rsid w:val="00D424F1"/>
    <w:rsid w:val="00D5369F"/>
    <w:rsid w:val="00D55C98"/>
    <w:rsid w:val="00D6500F"/>
    <w:rsid w:val="00D65D2D"/>
    <w:rsid w:val="00D83F27"/>
    <w:rsid w:val="00D957D4"/>
    <w:rsid w:val="00DA772D"/>
    <w:rsid w:val="00DB236F"/>
    <w:rsid w:val="00DB504F"/>
    <w:rsid w:val="00DC703A"/>
    <w:rsid w:val="00DD1806"/>
    <w:rsid w:val="00DE4B6D"/>
    <w:rsid w:val="00DF2596"/>
    <w:rsid w:val="00DF44B9"/>
    <w:rsid w:val="00E070EB"/>
    <w:rsid w:val="00E13110"/>
    <w:rsid w:val="00E1764F"/>
    <w:rsid w:val="00E56F3C"/>
    <w:rsid w:val="00E70A43"/>
    <w:rsid w:val="00E82C8B"/>
    <w:rsid w:val="00E97781"/>
    <w:rsid w:val="00EB00FC"/>
    <w:rsid w:val="00EB2F4B"/>
    <w:rsid w:val="00EB367A"/>
    <w:rsid w:val="00EB7336"/>
    <w:rsid w:val="00EC1A9F"/>
    <w:rsid w:val="00EC48A7"/>
    <w:rsid w:val="00EE1279"/>
    <w:rsid w:val="00F0029C"/>
    <w:rsid w:val="00F01F22"/>
    <w:rsid w:val="00F167E2"/>
    <w:rsid w:val="00F16D0A"/>
    <w:rsid w:val="00F324ED"/>
    <w:rsid w:val="00F33DC4"/>
    <w:rsid w:val="00F376AC"/>
    <w:rsid w:val="00F449D4"/>
    <w:rsid w:val="00F718DC"/>
    <w:rsid w:val="00F85FA4"/>
    <w:rsid w:val="00FA50B0"/>
    <w:rsid w:val="00FA668F"/>
    <w:rsid w:val="00FB2364"/>
    <w:rsid w:val="00FB2683"/>
    <w:rsid w:val="00FB61F1"/>
    <w:rsid w:val="00FC1BF7"/>
    <w:rsid w:val="00FC597F"/>
    <w:rsid w:val="00FD2A7E"/>
    <w:rsid w:val="00FD30A6"/>
    <w:rsid w:val="00FE7753"/>
    <w:rsid w:val="00FF3413"/>
    <w:rsid w:val="00FF5A18"/>
    <w:rsid w:val="00FF7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A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5C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9067B3"/>
    <w:pPr>
      <w:spacing w:after="0" w:line="240" w:lineRule="auto"/>
    </w:pPr>
  </w:style>
  <w:style w:type="paragraph" w:customStyle="1" w:styleId="ConsPlusCell">
    <w:name w:val="ConsPlusCell"/>
    <w:uiPriority w:val="99"/>
    <w:rsid w:val="00A47D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5D02BC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16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16D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A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5C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9067B3"/>
    <w:pPr>
      <w:spacing w:after="0" w:line="240" w:lineRule="auto"/>
    </w:pPr>
  </w:style>
  <w:style w:type="paragraph" w:customStyle="1" w:styleId="ConsPlusCell">
    <w:name w:val="ConsPlusCell"/>
    <w:uiPriority w:val="99"/>
    <w:rsid w:val="00A47D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5D02BC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16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16D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8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3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8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2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16C9CCF18EE490071CB989E0AA9D502286F8A7F6A3DF86A99B929503EC5DA1675C7290934E8DCFEC52DB405M2cAL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40F6950EDA8F47A46314C36926440451868FBB9FCDAC58E1B1D19C20F7uAt6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40F6950EDA8F47A46314C36926440451868FBB9FC3A058E1B1D19C20F7uAt6M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B2AE-6ED1-4E8A-8C56-771EC3278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2427</TotalTime>
  <Pages>9</Pages>
  <Words>3047</Words>
  <Characters>17373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Пользователь</cp:lastModifiedBy>
  <cp:revision>647</cp:revision>
  <cp:lastPrinted>2024-12-28T08:23:00Z</cp:lastPrinted>
  <dcterms:created xsi:type="dcterms:W3CDTF">2017-02-10T11:54:00Z</dcterms:created>
  <dcterms:modified xsi:type="dcterms:W3CDTF">2025-01-09T12:12:00Z</dcterms:modified>
</cp:coreProperties>
</file>