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827"/>
      </w:tblGrid>
      <w:tr w:rsidR="00B51688" w:rsidTr="0082166C">
        <w:tc>
          <w:tcPr>
            <w:tcW w:w="5637" w:type="dxa"/>
          </w:tcPr>
          <w:p w:rsidR="00B51688" w:rsidRDefault="00B51688" w:rsidP="00B51688">
            <w:pPr>
              <w:jc w:val="both"/>
              <w:rPr>
                <w:rStyle w:val="a5"/>
                <w:b w:val="0"/>
                <w:sz w:val="24"/>
                <w:szCs w:val="24"/>
              </w:rPr>
            </w:pPr>
          </w:p>
        </w:tc>
        <w:tc>
          <w:tcPr>
            <w:tcW w:w="3827" w:type="dxa"/>
          </w:tcPr>
          <w:p w:rsidR="00B51688" w:rsidRDefault="008277AD" w:rsidP="00B51688">
            <w:pPr>
              <w:jc w:val="both"/>
              <w:rPr>
                <w:sz w:val="24"/>
                <w:szCs w:val="24"/>
              </w:rPr>
            </w:pPr>
            <w:r>
              <w:rPr>
                <w:rStyle w:val="a5"/>
                <w:b w:val="0"/>
                <w:sz w:val="24"/>
                <w:szCs w:val="24"/>
              </w:rPr>
              <w:t xml:space="preserve">Приложение </w:t>
            </w:r>
            <w:r w:rsidR="00B51688">
              <w:rPr>
                <w:rStyle w:val="a5"/>
                <w:b w:val="0"/>
                <w:sz w:val="24"/>
                <w:szCs w:val="24"/>
              </w:rPr>
              <w:t xml:space="preserve"> 2</w:t>
            </w:r>
            <w:r w:rsidR="00B51688">
              <w:rPr>
                <w:sz w:val="24"/>
                <w:szCs w:val="24"/>
              </w:rPr>
              <w:t xml:space="preserve"> </w:t>
            </w:r>
          </w:p>
          <w:p w:rsidR="00B51688" w:rsidRDefault="00B51688" w:rsidP="0082166C">
            <w:r>
              <w:rPr>
                <w:rStyle w:val="a5"/>
                <w:b w:val="0"/>
                <w:sz w:val="24"/>
                <w:szCs w:val="24"/>
              </w:rPr>
              <w:t>к</w:t>
            </w:r>
            <w:r>
              <w:rPr>
                <w:rStyle w:val="a5"/>
                <w:sz w:val="24"/>
                <w:szCs w:val="24"/>
              </w:rPr>
              <w:t xml:space="preserve"> </w:t>
            </w:r>
            <w:hyperlink r:id="rId5" w:anchor="sub_0" w:history="1">
              <w:r w:rsidRPr="00B51688">
                <w:rPr>
                  <w:rStyle w:val="a5"/>
                  <w:b w:val="0"/>
                  <w:bCs w:val="0"/>
                  <w:sz w:val="24"/>
                  <w:szCs w:val="24"/>
                </w:rPr>
                <w:t>постановлению</w:t>
              </w:r>
            </w:hyperlink>
            <w:r>
              <w:rPr>
                <w:sz w:val="24"/>
                <w:szCs w:val="24"/>
              </w:rPr>
              <w:t xml:space="preserve"> </w:t>
            </w:r>
            <w:r>
              <w:rPr>
                <w:rStyle w:val="a5"/>
                <w:b w:val="0"/>
                <w:sz w:val="24"/>
                <w:szCs w:val="24"/>
              </w:rPr>
              <w:t>администрации</w:t>
            </w:r>
            <w:r>
              <w:rPr>
                <w:sz w:val="24"/>
                <w:szCs w:val="24"/>
              </w:rPr>
              <w:t xml:space="preserve"> </w:t>
            </w:r>
            <w:r w:rsidR="0082166C">
              <w:rPr>
                <w:sz w:val="24"/>
                <w:szCs w:val="24"/>
              </w:rPr>
              <w:t>муниципального района</w:t>
            </w:r>
            <w:r>
              <w:rPr>
                <w:sz w:val="24"/>
                <w:szCs w:val="24"/>
              </w:rPr>
              <w:t xml:space="preserve"> «Печора» </w:t>
            </w:r>
            <w:r w:rsidR="0082166C">
              <w:rPr>
                <w:sz w:val="24"/>
                <w:szCs w:val="24"/>
              </w:rPr>
              <w:br/>
            </w:r>
            <w:r>
              <w:rPr>
                <w:rStyle w:val="a5"/>
                <w:b w:val="0"/>
                <w:sz w:val="24"/>
                <w:szCs w:val="24"/>
              </w:rPr>
              <w:t xml:space="preserve">№ </w:t>
            </w:r>
            <w:r w:rsidR="007122E2">
              <w:rPr>
                <w:rStyle w:val="a5"/>
                <w:b w:val="0"/>
                <w:sz w:val="24"/>
                <w:szCs w:val="24"/>
              </w:rPr>
              <w:t>1187</w:t>
            </w:r>
            <w:r>
              <w:rPr>
                <w:rStyle w:val="a5"/>
                <w:b w:val="0"/>
                <w:sz w:val="24"/>
                <w:szCs w:val="24"/>
              </w:rPr>
              <w:t xml:space="preserve"> от </w:t>
            </w:r>
            <w:r w:rsidR="007122E2">
              <w:rPr>
                <w:rStyle w:val="a5"/>
                <w:b w:val="0"/>
                <w:sz w:val="24"/>
                <w:szCs w:val="24"/>
              </w:rPr>
              <w:t xml:space="preserve">16 </w:t>
            </w:r>
            <w:bookmarkStart w:id="0" w:name="_GoBack"/>
            <w:bookmarkEnd w:id="0"/>
            <w:r>
              <w:rPr>
                <w:rStyle w:val="a5"/>
                <w:b w:val="0"/>
                <w:sz w:val="24"/>
                <w:szCs w:val="24"/>
              </w:rPr>
              <w:t xml:space="preserve"> </w:t>
            </w:r>
            <w:r w:rsidR="00B11612">
              <w:rPr>
                <w:rStyle w:val="a5"/>
                <w:b w:val="0"/>
                <w:sz w:val="24"/>
                <w:szCs w:val="24"/>
              </w:rPr>
              <w:t xml:space="preserve">октября </w:t>
            </w:r>
            <w:r>
              <w:rPr>
                <w:rStyle w:val="a5"/>
                <w:b w:val="0"/>
                <w:sz w:val="24"/>
                <w:szCs w:val="24"/>
              </w:rPr>
              <w:t xml:space="preserve"> 2015 года</w:t>
            </w:r>
          </w:p>
          <w:p w:rsidR="00B51688" w:rsidRDefault="00B51688" w:rsidP="00B51688">
            <w:pPr>
              <w:jc w:val="both"/>
              <w:rPr>
                <w:rStyle w:val="a5"/>
                <w:b w:val="0"/>
                <w:sz w:val="24"/>
                <w:szCs w:val="24"/>
              </w:rPr>
            </w:pPr>
          </w:p>
        </w:tc>
      </w:tr>
    </w:tbl>
    <w:p w:rsidR="00752943" w:rsidRDefault="00752943" w:rsidP="00752943">
      <w:pPr>
        <w:jc w:val="center"/>
        <w:rPr>
          <w:b/>
          <w:sz w:val="24"/>
          <w:szCs w:val="24"/>
        </w:rPr>
      </w:pPr>
    </w:p>
    <w:p w:rsidR="00B51688" w:rsidRDefault="00B51688" w:rsidP="00752943">
      <w:pPr>
        <w:jc w:val="center"/>
        <w:rPr>
          <w:b/>
          <w:sz w:val="24"/>
          <w:szCs w:val="24"/>
        </w:rPr>
      </w:pPr>
    </w:p>
    <w:p w:rsidR="00752943" w:rsidRDefault="00752943" w:rsidP="007529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ПОЛОЖЕНИЕ</w:t>
      </w:r>
    </w:p>
    <w:p w:rsidR="00752943" w:rsidRDefault="00752943" w:rsidP="007529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постоянно действующей комиссии </w:t>
      </w:r>
      <w:r w:rsidR="00273E7D" w:rsidRPr="00273E7D">
        <w:rPr>
          <w:b/>
          <w:sz w:val="24"/>
          <w:szCs w:val="24"/>
        </w:rPr>
        <w:t>по приемке жилых помещений</w:t>
      </w:r>
      <w:r>
        <w:rPr>
          <w:b/>
          <w:sz w:val="24"/>
          <w:szCs w:val="24"/>
        </w:rPr>
        <w:t xml:space="preserve"> в рамках реализации </w:t>
      </w:r>
      <w:r w:rsidR="00B51688">
        <w:rPr>
          <w:b/>
          <w:sz w:val="24"/>
          <w:szCs w:val="24"/>
        </w:rPr>
        <w:t>муниципальной</w:t>
      </w:r>
      <w:r>
        <w:rPr>
          <w:b/>
          <w:sz w:val="24"/>
          <w:szCs w:val="24"/>
        </w:rPr>
        <w:t xml:space="preserve"> адресн</w:t>
      </w:r>
      <w:r w:rsidR="00B51688">
        <w:rPr>
          <w:b/>
          <w:sz w:val="24"/>
          <w:szCs w:val="24"/>
        </w:rPr>
        <w:t>ой</w:t>
      </w:r>
      <w:r>
        <w:rPr>
          <w:b/>
          <w:sz w:val="24"/>
          <w:szCs w:val="24"/>
        </w:rPr>
        <w:t xml:space="preserve"> программ</w:t>
      </w:r>
      <w:r w:rsidR="00B51688">
        <w:rPr>
          <w:b/>
          <w:sz w:val="24"/>
          <w:szCs w:val="24"/>
        </w:rPr>
        <w:t>ы</w:t>
      </w:r>
      <w:r>
        <w:rPr>
          <w:b/>
          <w:sz w:val="24"/>
          <w:szCs w:val="24"/>
        </w:rPr>
        <w:t xml:space="preserve"> </w:t>
      </w:r>
      <w:r w:rsidR="00B51688" w:rsidRPr="00B51688">
        <w:rPr>
          <w:b/>
          <w:sz w:val="24"/>
          <w:szCs w:val="24"/>
        </w:rPr>
        <w:t>«Переселение граждан из аварийного жилищного фонда» на 2013-2017 годы</w:t>
      </w:r>
      <w:r w:rsidR="0082166C">
        <w:rPr>
          <w:b/>
          <w:sz w:val="24"/>
          <w:szCs w:val="24"/>
        </w:rPr>
        <w:t>»</w:t>
      </w:r>
      <w:r>
        <w:rPr>
          <w:b/>
          <w:sz w:val="24"/>
          <w:szCs w:val="24"/>
        </w:rPr>
        <w:t xml:space="preserve"> на территории </w:t>
      </w:r>
      <w:r w:rsidR="00B51688">
        <w:rPr>
          <w:b/>
          <w:sz w:val="24"/>
          <w:szCs w:val="24"/>
        </w:rPr>
        <w:t>муниципального района «Печора»</w:t>
      </w:r>
    </w:p>
    <w:p w:rsidR="00752943" w:rsidRDefault="00752943" w:rsidP="00752943">
      <w:pPr>
        <w:jc w:val="center"/>
        <w:rPr>
          <w:sz w:val="24"/>
          <w:szCs w:val="24"/>
          <w:shd w:val="clear" w:color="auto" w:fill="FFFFFF"/>
        </w:rPr>
      </w:pPr>
    </w:p>
    <w:p w:rsidR="00752943" w:rsidRDefault="00752943" w:rsidP="007529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</w:t>
      </w:r>
      <w:r w:rsidR="0082166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Общие положения</w:t>
      </w:r>
    </w:p>
    <w:p w:rsidR="00752943" w:rsidRDefault="00752943" w:rsidP="00752943">
      <w:pPr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ab/>
        <w:t>1.1.</w:t>
      </w:r>
      <w:r w:rsidR="0082166C">
        <w:rPr>
          <w:sz w:val="24"/>
          <w:szCs w:val="24"/>
          <w:shd w:val="clear" w:color="auto" w:fill="FFFFFF"/>
        </w:rPr>
        <w:t xml:space="preserve"> </w:t>
      </w:r>
      <w:proofErr w:type="gramStart"/>
      <w:r>
        <w:rPr>
          <w:sz w:val="24"/>
          <w:szCs w:val="24"/>
          <w:shd w:val="clear" w:color="auto" w:fill="FFFFFF"/>
        </w:rPr>
        <w:t xml:space="preserve">Комиссия </w:t>
      </w:r>
      <w:r w:rsidR="00273E7D" w:rsidRPr="00273E7D">
        <w:rPr>
          <w:sz w:val="24"/>
          <w:szCs w:val="24"/>
          <w:shd w:val="clear" w:color="auto" w:fill="FFFFFF"/>
        </w:rPr>
        <w:t>по приемке жилых помещений</w:t>
      </w:r>
      <w:r>
        <w:rPr>
          <w:sz w:val="24"/>
          <w:szCs w:val="24"/>
          <w:shd w:val="clear" w:color="auto" w:fill="FFFFFF"/>
        </w:rPr>
        <w:t xml:space="preserve"> в целях реализации </w:t>
      </w:r>
      <w:r w:rsidR="0082166C">
        <w:rPr>
          <w:sz w:val="24"/>
          <w:szCs w:val="24"/>
          <w:shd w:val="clear" w:color="auto" w:fill="FFFFFF"/>
        </w:rPr>
        <w:t>муниципальной</w:t>
      </w:r>
      <w:r>
        <w:rPr>
          <w:sz w:val="24"/>
          <w:szCs w:val="24"/>
          <w:shd w:val="clear" w:color="auto" w:fill="FFFFFF"/>
        </w:rPr>
        <w:t xml:space="preserve"> адресной программы </w:t>
      </w:r>
      <w:r w:rsidR="0082166C" w:rsidRPr="0082166C">
        <w:rPr>
          <w:sz w:val="24"/>
          <w:szCs w:val="24"/>
          <w:shd w:val="clear" w:color="auto" w:fill="FFFFFF"/>
        </w:rPr>
        <w:t>«Переселение граждан из аварийного жилищного фонда» на 2013-2017 годы»</w:t>
      </w:r>
      <w:r>
        <w:rPr>
          <w:sz w:val="24"/>
          <w:szCs w:val="24"/>
          <w:shd w:val="clear" w:color="auto" w:fill="FFFFFF"/>
        </w:rPr>
        <w:t xml:space="preserve"> на территории </w:t>
      </w:r>
      <w:r w:rsidR="0082166C">
        <w:rPr>
          <w:sz w:val="24"/>
          <w:szCs w:val="24"/>
          <w:shd w:val="clear" w:color="auto" w:fill="FFFFFF"/>
        </w:rPr>
        <w:t>муниципального</w:t>
      </w:r>
      <w:r>
        <w:rPr>
          <w:sz w:val="24"/>
          <w:szCs w:val="24"/>
          <w:shd w:val="clear" w:color="auto" w:fill="FFFFFF"/>
        </w:rPr>
        <w:t xml:space="preserve"> района</w:t>
      </w:r>
      <w:r w:rsidR="0082166C">
        <w:rPr>
          <w:sz w:val="24"/>
          <w:szCs w:val="24"/>
          <w:shd w:val="clear" w:color="auto" w:fill="FFFFFF"/>
        </w:rPr>
        <w:t xml:space="preserve"> «Печора»</w:t>
      </w:r>
      <w:r>
        <w:rPr>
          <w:sz w:val="24"/>
          <w:szCs w:val="24"/>
          <w:shd w:val="clear" w:color="auto" w:fill="FFFFFF"/>
        </w:rPr>
        <w:t xml:space="preserve"> (далее Комиссия) создана с целью усиления контроля за соблюдением государственных, общественных и частных интересов при приобретении жилых помещений, а также установления соответствия приобретаемых жилых помещений условиям муниципальных контрактов, техническим и иным требованиям.</w:t>
      </w:r>
      <w:proofErr w:type="gramEnd"/>
    </w:p>
    <w:p w:rsidR="00752943" w:rsidRDefault="00752943" w:rsidP="00752943">
      <w:pPr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ab/>
        <w:t>1.2.</w:t>
      </w:r>
      <w:r w:rsidR="0082166C">
        <w:rPr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 xml:space="preserve">Комиссия образуется в составе председателя, заместителя председателя, секретаря и членов Комиссии. Персональный состав и изменения в составе Комиссии утверждаются постановлением </w:t>
      </w:r>
      <w:r w:rsidR="0082166C">
        <w:rPr>
          <w:sz w:val="24"/>
          <w:szCs w:val="24"/>
          <w:shd w:val="clear" w:color="auto" w:fill="FFFFFF"/>
        </w:rPr>
        <w:t>а</w:t>
      </w:r>
      <w:r>
        <w:rPr>
          <w:sz w:val="24"/>
          <w:szCs w:val="24"/>
          <w:shd w:val="clear" w:color="auto" w:fill="FFFFFF"/>
        </w:rPr>
        <w:t xml:space="preserve">дминистрации </w:t>
      </w:r>
      <w:r w:rsidR="0082166C">
        <w:rPr>
          <w:sz w:val="24"/>
          <w:szCs w:val="24"/>
          <w:shd w:val="clear" w:color="auto" w:fill="FFFFFF"/>
        </w:rPr>
        <w:t>муниципального</w:t>
      </w:r>
      <w:r>
        <w:rPr>
          <w:sz w:val="24"/>
          <w:szCs w:val="24"/>
          <w:shd w:val="clear" w:color="auto" w:fill="FFFFFF"/>
        </w:rPr>
        <w:t xml:space="preserve"> района</w:t>
      </w:r>
      <w:r w:rsidR="0082166C">
        <w:rPr>
          <w:sz w:val="24"/>
          <w:szCs w:val="24"/>
          <w:shd w:val="clear" w:color="auto" w:fill="FFFFFF"/>
        </w:rPr>
        <w:t xml:space="preserve"> «Печора»</w:t>
      </w:r>
      <w:r>
        <w:rPr>
          <w:sz w:val="24"/>
          <w:szCs w:val="24"/>
          <w:shd w:val="clear" w:color="auto" w:fill="FFFFFF"/>
        </w:rPr>
        <w:t>.</w:t>
      </w:r>
    </w:p>
    <w:p w:rsidR="00752943" w:rsidRDefault="00752943" w:rsidP="00752943">
      <w:pPr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ab/>
        <w:t>1.3.</w:t>
      </w:r>
      <w:r w:rsidR="0082166C">
        <w:rPr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>Комиссия в своей деятельности руководствуется Федеральными законами, законами</w:t>
      </w:r>
      <w:r w:rsidR="00273E7D">
        <w:rPr>
          <w:sz w:val="24"/>
          <w:szCs w:val="24"/>
          <w:shd w:val="clear" w:color="auto" w:fill="FFFFFF"/>
        </w:rPr>
        <w:t xml:space="preserve"> Республики Коми</w:t>
      </w:r>
      <w:r>
        <w:rPr>
          <w:sz w:val="24"/>
          <w:szCs w:val="24"/>
          <w:shd w:val="clear" w:color="auto" w:fill="FFFFFF"/>
        </w:rPr>
        <w:t>, муниципальными правовыми актами по вопросам, относящимся к компетенции Комиссии, а также настоящим Положением.</w:t>
      </w:r>
    </w:p>
    <w:p w:rsidR="00752943" w:rsidRDefault="00752943" w:rsidP="00752943">
      <w:pPr>
        <w:jc w:val="both"/>
        <w:rPr>
          <w:sz w:val="24"/>
          <w:szCs w:val="24"/>
        </w:rPr>
      </w:pPr>
    </w:p>
    <w:p w:rsidR="00752943" w:rsidRDefault="00752943" w:rsidP="007529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shd w:val="clear" w:color="auto" w:fill="FFFFFF"/>
        </w:rPr>
        <w:t>2.</w:t>
      </w:r>
      <w:r w:rsidR="0082166C">
        <w:rPr>
          <w:b/>
          <w:sz w:val="24"/>
          <w:szCs w:val="24"/>
          <w:shd w:val="clear" w:color="auto" w:fill="FFFFFF"/>
        </w:rPr>
        <w:t xml:space="preserve"> </w:t>
      </w:r>
      <w:r>
        <w:rPr>
          <w:b/>
          <w:sz w:val="24"/>
          <w:szCs w:val="24"/>
          <w:shd w:val="clear" w:color="auto" w:fill="FFFFFF"/>
        </w:rPr>
        <w:t>Задачи Комиссии</w:t>
      </w:r>
    </w:p>
    <w:p w:rsidR="00752943" w:rsidRDefault="00752943" w:rsidP="0082166C">
      <w:pPr>
        <w:ind w:firstLine="708"/>
        <w:jc w:val="both"/>
        <w:rPr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>2.1.</w:t>
      </w:r>
      <w:r w:rsidR="0082166C">
        <w:rPr>
          <w:color w:val="000000"/>
          <w:sz w:val="24"/>
          <w:szCs w:val="24"/>
          <w:shd w:val="clear" w:color="auto" w:fill="FFFFFF"/>
        </w:rPr>
        <w:t xml:space="preserve"> </w:t>
      </w:r>
      <w:r w:rsidR="006764C0">
        <w:rPr>
          <w:color w:val="000000"/>
          <w:sz w:val="24"/>
          <w:szCs w:val="24"/>
          <w:shd w:val="clear" w:color="auto" w:fill="FFFFFF"/>
        </w:rPr>
        <w:t xml:space="preserve">   </w:t>
      </w:r>
      <w:r>
        <w:rPr>
          <w:color w:val="000000"/>
          <w:sz w:val="24"/>
          <w:szCs w:val="24"/>
          <w:shd w:val="clear" w:color="auto" w:fill="FFFFFF"/>
        </w:rPr>
        <w:t>Комиссия организует приемку жилых помещений в соответствии со сроками и условиями муниципального контракта.</w:t>
      </w:r>
    </w:p>
    <w:p w:rsidR="00752943" w:rsidRDefault="00752943" w:rsidP="0082166C">
      <w:pPr>
        <w:ind w:firstLine="708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2.2.</w:t>
      </w:r>
      <w:r w:rsidR="006764C0">
        <w:rPr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>Комиссия определяет соответствие принимаемых жилых помещений представленной Комиссии документации путем визуального осмотра, инструментальных измерений и испытаний.</w:t>
      </w:r>
    </w:p>
    <w:p w:rsidR="00752943" w:rsidRDefault="00752943" w:rsidP="00752943">
      <w:pPr>
        <w:jc w:val="both"/>
        <w:rPr>
          <w:sz w:val="24"/>
          <w:szCs w:val="24"/>
        </w:rPr>
      </w:pPr>
    </w:p>
    <w:p w:rsidR="00752943" w:rsidRDefault="00752943" w:rsidP="007529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</w:t>
      </w:r>
      <w:r w:rsidR="0082166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Права и обязанности Комиссии</w:t>
      </w:r>
    </w:p>
    <w:p w:rsidR="00752943" w:rsidRDefault="00752943" w:rsidP="00752943">
      <w:pPr>
        <w:jc w:val="both"/>
        <w:rPr>
          <w:sz w:val="24"/>
          <w:szCs w:val="24"/>
          <w:shd w:val="clear" w:color="auto" w:fill="FEFDF8"/>
        </w:rPr>
      </w:pPr>
      <w:r>
        <w:rPr>
          <w:sz w:val="24"/>
          <w:szCs w:val="24"/>
        </w:rPr>
        <w:tab/>
        <w:t>3.1.</w:t>
      </w:r>
      <w:r w:rsidR="0082166C">
        <w:rPr>
          <w:sz w:val="24"/>
          <w:szCs w:val="24"/>
        </w:rPr>
        <w:t xml:space="preserve"> </w:t>
      </w:r>
      <w:r>
        <w:rPr>
          <w:sz w:val="24"/>
          <w:szCs w:val="24"/>
        </w:rPr>
        <w:t>При приемке</w:t>
      </w:r>
      <w:r>
        <w:rPr>
          <w:sz w:val="24"/>
          <w:szCs w:val="24"/>
          <w:shd w:val="clear" w:color="auto" w:fill="FFFFFF"/>
        </w:rPr>
        <w:t xml:space="preserve"> жилых помещений </w:t>
      </w:r>
      <w:r>
        <w:rPr>
          <w:sz w:val="24"/>
          <w:szCs w:val="24"/>
        </w:rPr>
        <w:t xml:space="preserve">Комиссия вправе требовать от лица,  заключившего муниципальный контракт на </w:t>
      </w:r>
      <w:r>
        <w:rPr>
          <w:color w:val="000000"/>
          <w:sz w:val="24"/>
          <w:szCs w:val="24"/>
        </w:rPr>
        <w:t xml:space="preserve">приобретение жилых помещений (далее  </w:t>
      </w:r>
      <w:r>
        <w:rPr>
          <w:spacing w:val="1"/>
          <w:sz w:val="24"/>
          <w:szCs w:val="24"/>
        </w:rPr>
        <w:t>Поставщик)</w:t>
      </w:r>
      <w:r>
        <w:rPr>
          <w:sz w:val="24"/>
          <w:szCs w:val="24"/>
        </w:rPr>
        <w:t>:</w:t>
      </w:r>
    </w:p>
    <w:p w:rsidR="00752943" w:rsidRDefault="00752943" w:rsidP="00752943">
      <w:pPr>
        <w:jc w:val="both"/>
        <w:rPr>
          <w:sz w:val="24"/>
          <w:szCs w:val="24"/>
          <w:shd w:val="clear" w:color="auto" w:fill="FEFDF8"/>
        </w:rPr>
      </w:pPr>
      <w:r>
        <w:rPr>
          <w:sz w:val="24"/>
          <w:szCs w:val="24"/>
        </w:rPr>
        <w:tab/>
        <w:t>3.1.1.</w:t>
      </w:r>
      <w:r w:rsidR="00504F28">
        <w:rPr>
          <w:sz w:val="24"/>
          <w:szCs w:val="24"/>
        </w:rPr>
        <w:t xml:space="preserve"> </w:t>
      </w:r>
      <w:r>
        <w:rPr>
          <w:sz w:val="24"/>
          <w:szCs w:val="24"/>
        </w:rPr>
        <w:t>Предъявления</w:t>
      </w:r>
      <w:r>
        <w:rPr>
          <w:sz w:val="24"/>
          <w:szCs w:val="24"/>
          <w:shd w:val="clear" w:color="auto" w:fill="FEFDF8"/>
        </w:rPr>
        <w:t xml:space="preserve"> жилых помещений, </w:t>
      </w:r>
      <w:r>
        <w:rPr>
          <w:sz w:val="24"/>
          <w:szCs w:val="24"/>
        </w:rPr>
        <w:t xml:space="preserve">соответствующих  требованиям главы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постановления Правительства РФ от 28 января 2006 года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реконструкции». К</w:t>
      </w:r>
      <w:r>
        <w:rPr>
          <w:sz w:val="24"/>
          <w:szCs w:val="24"/>
          <w:shd w:val="clear" w:color="auto" w:fill="FEFDF8"/>
        </w:rPr>
        <w:t>оличественные и качественные характеристики жилых помещений должны соответствовать условиям муниципального контракта;</w:t>
      </w:r>
    </w:p>
    <w:p w:rsidR="00752943" w:rsidRDefault="00752943" w:rsidP="00752943">
      <w:pPr>
        <w:jc w:val="both"/>
        <w:rPr>
          <w:sz w:val="24"/>
          <w:szCs w:val="24"/>
          <w:shd w:val="clear" w:color="auto" w:fill="FEFDF8"/>
        </w:rPr>
      </w:pPr>
      <w:r>
        <w:rPr>
          <w:sz w:val="24"/>
          <w:szCs w:val="24"/>
        </w:rPr>
        <w:tab/>
        <w:t>3.1.2.</w:t>
      </w:r>
      <w:r w:rsidR="00504F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Соответствия приобретаемых  жилых помещений </w:t>
      </w:r>
      <w:r w:rsidRPr="00504F28">
        <w:rPr>
          <w:sz w:val="24"/>
          <w:szCs w:val="24"/>
        </w:rPr>
        <w:t xml:space="preserve">требованиям </w:t>
      </w:r>
      <w:r>
        <w:rPr>
          <w:sz w:val="24"/>
          <w:szCs w:val="24"/>
        </w:rPr>
        <w:t xml:space="preserve">Федерального закона от 30 марта 1999 года № 52-ФЗ «О санитарно-эпидемиологическом благополучии населения», санитарно-эпидемиологическим требованиям к жилым зданиям и </w:t>
      </w:r>
      <w:r w:rsidRPr="00504F28">
        <w:rPr>
          <w:sz w:val="24"/>
          <w:szCs w:val="24"/>
        </w:rPr>
        <w:t xml:space="preserve">помещениям </w:t>
      </w:r>
      <w:hyperlink r:id="rId6" w:history="1">
        <w:r w:rsidRPr="00504F28">
          <w:rPr>
            <w:rStyle w:val="a3"/>
            <w:color w:val="auto"/>
            <w:sz w:val="24"/>
            <w:szCs w:val="24"/>
          </w:rPr>
          <w:t>(СанПиН 2.1.2.2645-10)</w:t>
        </w:r>
      </w:hyperlink>
      <w:r>
        <w:rPr>
          <w:sz w:val="24"/>
          <w:szCs w:val="24"/>
        </w:rPr>
        <w:t xml:space="preserve">, а также иным требованиям, </w:t>
      </w:r>
      <w:r w:rsidRPr="00504F28">
        <w:rPr>
          <w:sz w:val="24"/>
          <w:szCs w:val="24"/>
        </w:rPr>
        <w:t xml:space="preserve">предусмотренным </w:t>
      </w:r>
      <w:hyperlink r:id="rId7" w:history="1">
        <w:r w:rsidRPr="00504F28">
          <w:rPr>
            <w:rStyle w:val="a3"/>
            <w:color w:val="auto"/>
            <w:sz w:val="24"/>
            <w:szCs w:val="24"/>
          </w:rPr>
          <w:t>статьей 15</w:t>
        </w:r>
      </w:hyperlink>
      <w:r w:rsidRPr="00504F28">
        <w:rPr>
          <w:sz w:val="24"/>
          <w:szCs w:val="24"/>
        </w:rPr>
        <w:t xml:space="preserve"> Жилищного </w:t>
      </w:r>
      <w:r>
        <w:rPr>
          <w:sz w:val="24"/>
          <w:szCs w:val="24"/>
        </w:rPr>
        <w:t>кодекса Российской Федерации;</w:t>
      </w:r>
    </w:p>
    <w:p w:rsidR="00752943" w:rsidRDefault="00752943" w:rsidP="00752943">
      <w:pPr>
        <w:jc w:val="both"/>
        <w:rPr>
          <w:sz w:val="24"/>
          <w:szCs w:val="24"/>
          <w:shd w:val="clear" w:color="auto" w:fill="FEFDF8"/>
        </w:rPr>
      </w:pPr>
      <w:r>
        <w:rPr>
          <w:sz w:val="24"/>
          <w:szCs w:val="24"/>
          <w:shd w:val="clear" w:color="auto" w:fill="FEFDF8"/>
        </w:rPr>
        <w:tab/>
        <w:t>3.1.3.</w:t>
      </w:r>
      <w:r w:rsidR="00504F28">
        <w:rPr>
          <w:sz w:val="24"/>
          <w:szCs w:val="24"/>
          <w:shd w:val="clear" w:color="auto" w:fill="FEFDF8"/>
        </w:rPr>
        <w:t xml:space="preserve"> </w:t>
      </w:r>
      <w:r>
        <w:rPr>
          <w:sz w:val="24"/>
          <w:szCs w:val="24"/>
          <w:shd w:val="clear" w:color="auto" w:fill="FEFDF8"/>
        </w:rPr>
        <w:t xml:space="preserve">Предъявления </w:t>
      </w:r>
      <w:r>
        <w:rPr>
          <w:sz w:val="24"/>
          <w:szCs w:val="24"/>
        </w:rPr>
        <w:t>жилых помещений</w:t>
      </w:r>
      <w:r>
        <w:rPr>
          <w:spacing w:val="-1"/>
          <w:sz w:val="24"/>
          <w:szCs w:val="24"/>
        </w:rPr>
        <w:t xml:space="preserve">, </w:t>
      </w:r>
      <w:r>
        <w:rPr>
          <w:sz w:val="24"/>
          <w:szCs w:val="24"/>
        </w:rPr>
        <w:t>соответствующих</w:t>
      </w:r>
      <w:r>
        <w:rPr>
          <w:spacing w:val="1"/>
          <w:sz w:val="24"/>
          <w:szCs w:val="24"/>
        </w:rPr>
        <w:t xml:space="preserve"> типовому проекту (перепланировка или переустройство должны быть </w:t>
      </w:r>
      <w:r>
        <w:rPr>
          <w:spacing w:val="-1"/>
          <w:sz w:val="24"/>
          <w:szCs w:val="24"/>
        </w:rPr>
        <w:t>согласованы в установленном порядке);</w:t>
      </w:r>
    </w:p>
    <w:p w:rsidR="00752943" w:rsidRDefault="00752943" w:rsidP="00752943">
      <w:pPr>
        <w:jc w:val="both"/>
        <w:rPr>
          <w:sz w:val="24"/>
          <w:szCs w:val="24"/>
          <w:shd w:val="clear" w:color="auto" w:fill="FEFDF8"/>
        </w:rPr>
      </w:pPr>
      <w:r>
        <w:rPr>
          <w:spacing w:val="-1"/>
          <w:sz w:val="24"/>
          <w:szCs w:val="24"/>
        </w:rPr>
        <w:lastRenderedPageBreak/>
        <w:tab/>
        <w:t>3.1.4.</w:t>
      </w:r>
      <w:r w:rsidR="00504F28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Соблюдения сроков предъявления жилых помещений, указанных в муниципальном контракте;</w:t>
      </w:r>
    </w:p>
    <w:p w:rsidR="00752943" w:rsidRDefault="00752943" w:rsidP="00752943">
      <w:pPr>
        <w:jc w:val="both"/>
        <w:rPr>
          <w:sz w:val="24"/>
          <w:szCs w:val="24"/>
          <w:shd w:val="clear" w:color="auto" w:fill="FEFDF8"/>
        </w:rPr>
      </w:pPr>
      <w:r>
        <w:rPr>
          <w:sz w:val="24"/>
          <w:szCs w:val="24"/>
          <w:shd w:val="clear" w:color="auto" w:fill="FEFDF8"/>
        </w:rPr>
        <w:tab/>
        <w:t>3.1.5.</w:t>
      </w:r>
      <w:r w:rsidR="00504F28">
        <w:rPr>
          <w:sz w:val="24"/>
          <w:szCs w:val="24"/>
          <w:shd w:val="clear" w:color="auto" w:fill="FEFDF8"/>
        </w:rPr>
        <w:t xml:space="preserve"> </w:t>
      </w:r>
      <w:r>
        <w:rPr>
          <w:sz w:val="24"/>
          <w:szCs w:val="24"/>
          <w:shd w:val="clear" w:color="auto" w:fill="FEFDF8"/>
        </w:rPr>
        <w:t>Обеспечения готовности и состояния приобретаемых жилых помещений в соответствии с требованиями муниципального контракта;</w:t>
      </w:r>
    </w:p>
    <w:p w:rsidR="00752943" w:rsidRDefault="00752943" w:rsidP="00752943">
      <w:pPr>
        <w:jc w:val="both"/>
        <w:rPr>
          <w:sz w:val="24"/>
          <w:szCs w:val="24"/>
          <w:shd w:val="clear" w:color="auto" w:fill="FEFDF8"/>
        </w:rPr>
      </w:pPr>
      <w:r>
        <w:rPr>
          <w:sz w:val="24"/>
          <w:szCs w:val="24"/>
          <w:shd w:val="clear" w:color="auto" w:fill="FEFDF8"/>
        </w:rPr>
        <w:tab/>
        <w:t>3.1.6.</w:t>
      </w:r>
      <w:r w:rsidR="00504F28">
        <w:rPr>
          <w:sz w:val="24"/>
          <w:szCs w:val="24"/>
          <w:shd w:val="clear" w:color="auto" w:fill="FEFDF8"/>
        </w:rPr>
        <w:t xml:space="preserve"> </w:t>
      </w:r>
      <w:r>
        <w:rPr>
          <w:sz w:val="24"/>
          <w:szCs w:val="24"/>
          <w:shd w:val="clear" w:color="auto" w:fill="FEFDF8"/>
        </w:rPr>
        <w:t xml:space="preserve">Обеспечения соответствия наличия и состояния инженерной </w:t>
      </w:r>
      <w:proofErr w:type="gramStart"/>
      <w:r>
        <w:rPr>
          <w:sz w:val="24"/>
          <w:szCs w:val="24"/>
          <w:shd w:val="clear" w:color="auto" w:fill="FEFDF8"/>
        </w:rPr>
        <w:t>инфраструктуры</w:t>
      </w:r>
      <w:proofErr w:type="gramEnd"/>
      <w:r>
        <w:rPr>
          <w:sz w:val="24"/>
          <w:szCs w:val="24"/>
          <w:shd w:val="clear" w:color="auto" w:fill="FEFDF8"/>
        </w:rPr>
        <w:t xml:space="preserve"> приобретаемых помещений условиям муниципального контракта;</w:t>
      </w:r>
    </w:p>
    <w:p w:rsidR="00752943" w:rsidRDefault="00752943" w:rsidP="0075294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3.1.7.</w:t>
      </w:r>
      <w:r w:rsidR="00504F28">
        <w:rPr>
          <w:sz w:val="24"/>
          <w:szCs w:val="24"/>
        </w:rPr>
        <w:t xml:space="preserve"> </w:t>
      </w:r>
      <w:r>
        <w:rPr>
          <w:sz w:val="24"/>
          <w:szCs w:val="24"/>
        </w:rPr>
        <w:t>Обеспечения принадлежности п</w:t>
      </w:r>
      <w:r>
        <w:rPr>
          <w:spacing w:val="-1"/>
          <w:sz w:val="24"/>
          <w:szCs w:val="24"/>
        </w:rPr>
        <w:t xml:space="preserve">риобретаемых </w:t>
      </w:r>
      <w:r>
        <w:rPr>
          <w:sz w:val="24"/>
          <w:szCs w:val="24"/>
        </w:rPr>
        <w:t>жилых помещений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Поставщику. Жилые помещения должны быть никому другому не проданы, не заложены, не подарены, в споре и под арестом не состоять, а также  быть свободными от любых прав третьих лиц;</w:t>
      </w:r>
    </w:p>
    <w:p w:rsidR="00752943" w:rsidRDefault="00752943" w:rsidP="0075294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3.1.8.</w:t>
      </w:r>
      <w:r w:rsidR="00504F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Отсутствия задолженности по коммунальным платежам и налогу на имущество за  приобретаемые жилые помещения на день </w:t>
      </w:r>
      <w:r>
        <w:rPr>
          <w:spacing w:val="-1"/>
          <w:sz w:val="24"/>
          <w:szCs w:val="24"/>
        </w:rPr>
        <w:t>регистрации  перехода права;</w:t>
      </w:r>
    </w:p>
    <w:p w:rsidR="00752943" w:rsidRDefault="00752943" w:rsidP="00752943">
      <w:pPr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ab/>
        <w:t>3.1.9.</w:t>
      </w:r>
      <w:r w:rsidR="00504F28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Предоставления  следующих документов:</w:t>
      </w:r>
    </w:p>
    <w:p w:rsidR="00752943" w:rsidRDefault="00752943" w:rsidP="00752943">
      <w:pPr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ab/>
        <w:t>копии кадастровых паспортов на приобретаемые жилые помещения;</w:t>
      </w:r>
    </w:p>
    <w:p w:rsidR="00752943" w:rsidRDefault="00752943" w:rsidP="00752943">
      <w:pPr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ab/>
        <w:t xml:space="preserve">копии технических  паспортов на приобретаемые жилые помещения; </w:t>
      </w:r>
    </w:p>
    <w:p w:rsidR="00752943" w:rsidRDefault="00752943" w:rsidP="00752943">
      <w:pPr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ab/>
        <w:t>копии правоустанавливающих документов на приобретаемые жилые помещения;</w:t>
      </w:r>
    </w:p>
    <w:p w:rsidR="00752943" w:rsidRDefault="00752943" w:rsidP="00752943">
      <w:pPr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ab/>
        <w:t>копии справок об отсутствии задолженности за жилищные и коммунальные услуги, электроэнергию;</w:t>
      </w:r>
    </w:p>
    <w:p w:rsidR="00752943" w:rsidRDefault="00752943" w:rsidP="00752943">
      <w:pPr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ab/>
        <w:t xml:space="preserve">акты приема-передачи жилых помещений (далее  акты приема-передачи) в собственность </w:t>
      </w:r>
      <w:r w:rsidR="00645116">
        <w:rPr>
          <w:spacing w:val="-1"/>
          <w:sz w:val="24"/>
          <w:szCs w:val="24"/>
        </w:rPr>
        <w:t>а</w:t>
      </w:r>
      <w:r>
        <w:rPr>
          <w:spacing w:val="-1"/>
          <w:sz w:val="24"/>
          <w:szCs w:val="24"/>
        </w:rPr>
        <w:t>дминистрации муниципального района</w:t>
      </w:r>
      <w:r w:rsidR="00645116">
        <w:rPr>
          <w:spacing w:val="-1"/>
          <w:sz w:val="24"/>
          <w:szCs w:val="24"/>
        </w:rPr>
        <w:t xml:space="preserve"> «Печора»</w:t>
      </w:r>
      <w:r>
        <w:rPr>
          <w:spacing w:val="-1"/>
          <w:sz w:val="24"/>
          <w:szCs w:val="24"/>
        </w:rPr>
        <w:t xml:space="preserve"> жилых помещений с приложением к нему документов (материалов), предусмотренных нормативными правовыми актами Российской Федерации для государственной регистрации перехода права собственности на жилые помещения.</w:t>
      </w:r>
    </w:p>
    <w:p w:rsidR="00752943" w:rsidRDefault="00752943" w:rsidP="00752943">
      <w:pPr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ab/>
        <w:t>3.2.</w:t>
      </w:r>
      <w:r w:rsidR="00645116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Комиссия имеет право привлекать к участию в работе компетентных специалистов</w:t>
      </w:r>
      <w:r w:rsidR="004E0C25">
        <w:rPr>
          <w:spacing w:val="-1"/>
          <w:sz w:val="24"/>
          <w:szCs w:val="24"/>
        </w:rPr>
        <w:t xml:space="preserve"> и граждан, планируемых к переселению в построенные жилые дома</w:t>
      </w:r>
      <w:r>
        <w:rPr>
          <w:spacing w:val="-1"/>
          <w:sz w:val="24"/>
          <w:szCs w:val="24"/>
        </w:rPr>
        <w:t>.</w:t>
      </w:r>
    </w:p>
    <w:p w:rsidR="00752943" w:rsidRDefault="00752943" w:rsidP="0075294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3.3.</w:t>
      </w:r>
      <w:r w:rsidR="00645116">
        <w:rPr>
          <w:sz w:val="24"/>
          <w:szCs w:val="24"/>
        </w:rPr>
        <w:t xml:space="preserve"> </w:t>
      </w:r>
      <w:r>
        <w:rPr>
          <w:sz w:val="24"/>
          <w:szCs w:val="24"/>
        </w:rPr>
        <w:t>Комиссия обязана:</w:t>
      </w:r>
    </w:p>
    <w:p w:rsidR="00752943" w:rsidRDefault="00752943" w:rsidP="0075294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3.3.1.</w:t>
      </w:r>
      <w:r w:rsidR="00645116">
        <w:rPr>
          <w:sz w:val="24"/>
          <w:szCs w:val="24"/>
        </w:rPr>
        <w:t xml:space="preserve"> </w:t>
      </w:r>
      <w:r>
        <w:rPr>
          <w:sz w:val="24"/>
          <w:szCs w:val="24"/>
        </w:rPr>
        <w:t>Осуществлять свою деятельность в соответствии с  действующими нормативно-правовыми актами, стандартами, инструкциями и настоящим Положением;</w:t>
      </w:r>
    </w:p>
    <w:p w:rsidR="00752943" w:rsidRDefault="00752943" w:rsidP="0064511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3.3.2.</w:t>
      </w:r>
      <w:r w:rsidR="00645116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Произвести проверку документов (материалов), представленных Поставщиком вместе с актами приема-передачи в соответствии с муниципальным контрактом  произвести осмотр жилых  помещений, всех помещений и оборудования;</w:t>
      </w:r>
    </w:p>
    <w:p w:rsidR="00752943" w:rsidRDefault="00752943" w:rsidP="0075294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3.3.3.</w:t>
      </w:r>
      <w:r w:rsidR="0064511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 допускать приемку в эксплуатацию жилых помещений в случае несоответствия представленных Поставщиком документов (материалов), технических и иных характеристик жилых помещений требованиям, указанным в муниципальном контракте на приобретение жилых помещений (далее </w:t>
      </w:r>
      <w:r w:rsidR="00645116">
        <w:rPr>
          <w:sz w:val="24"/>
          <w:szCs w:val="24"/>
        </w:rPr>
        <w:t>-</w:t>
      </w:r>
      <w:r>
        <w:rPr>
          <w:sz w:val="24"/>
          <w:szCs w:val="24"/>
        </w:rPr>
        <w:t xml:space="preserve"> муниципальный контракт);</w:t>
      </w:r>
    </w:p>
    <w:p w:rsidR="00752943" w:rsidRDefault="00752943" w:rsidP="0075294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3.3.4.</w:t>
      </w:r>
      <w:r w:rsidR="0064511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Оформить и подписать решение в виде актов приемки жилых помещений во вновь построенных домах, приобретаемых в целях реализации </w:t>
      </w:r>
      <w:r w:rsidR="00645116">
        <w:rPr>
          <w:sz w:val="24"/>
          <w:szCs w:val="24"/>
        </w:rPr>
        <w:t>муниципальной</w:t>
      </w:r>
      <w:r>
        <w:rPr>
          <w:sz w:val="24"/>
          <w:szCs w:val="24"/>
        </w:rPr>
        <w:t xml:space="preserve"> адресной программы </w:t>
      </w:r>
      <w:r w:rsidR="00645116" w:rsidRPr="0082166C">
        <w:rPr>
          <w:sz w:val="24"/>
          <w:szCs w:val="24"/>
          <w:shd w:val="clear" w:color="auto" w:fill="FFFFFF"/>
        </w:rPr>
        <w:t>«Переселение граждан из аварийного жилищного фонда» на 2013-2017 годы»</w:t>
      </w:r>
      <w:r w:rsidR="00645116">
        <w:rPr>
          <w:sz w:val="24"/>
          <w:szCs w:val="24"/>
          <w:shd w:val="clear" w:color="auto" w:fill="FFFFFF"/>
        </w:rPr>
        <w:t xml:space="preserve"> на территории муниципального района «Печора»</w:t>
      </w:r>
      <w:r>
        <w:rPr>
          <w:sz w:val="24"/>
          <w:szCs w:val="24"/>
        </w:rPr>
        <w:t xml:space="preserve"> (далее </w:t>
      </w:r>
      <w:r w:rsidR="00645116">
        <w:rPr>
          <w:sz w:val="24"/>
          <w:szCs w:val="24"/>
        </w:rPr>
        <w:t>-</w:t>
      </w:r>
      <w:r>
        <w:rPr>
          <w:sz w:val="24"/>
          <w:szCs w:val="24"/>
        </w:rPr>
        <w:t xml:space="preserve"> акт приемки жилых помещений), в случае отсутствия замечаний.</w:t>
      </w:r>
    </w:p>
    <w:p w:rsidR="00752943" w:rsidRDefault="00752943" w:rsidP="0075294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Решение Комиссии носит рекомендательный характер.</w:t>
      </w:r>
    </w:p>
    <w:p w:rsidR="00752943" w:rsidRDefault="00752943" w:rsidP="0075294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Акты приемки жилых помещений подписываются всеми членами Комиссии.</w:t>
      </w:r>
    </w:p>
    <w:p w:rsidR="00752943" w:rsidRDefault="00752943" w:rsidP="00752943">
      <w:pPr>
        <w:jc w:val="both"/>
        <w:rPr>
          <w:rStyle w:val="apple-converted-space"/>
        </w:rPr>
      </w:pPr>
      <w:r>
        <w:rPr>
          <w:sz w:val="24"/>
          <w:szCs w:val="24"/>
          <w:shd w:val="clear" w:color="auto" w:fill="FEFDF8"/>
        </w:rPr>
        <w:tab/>
        <w:t xml:space="preserve">Члены Комиссии, имеющие особое мнение, излагают его в письменном виде, которое прилагается к актам </w:t>
      </w:r>
      <w:r>
        <w:rPr>
          <w:color w:val="000000"/>
          <w:sz w:val="24"/>
          <w:szCs w:val="24"/>
          <w:shd w:val="clear" w:color="auto" w:fill="FFFFFF"/>
        </w:rPr>
        <w:t>приемки жилых помещений</w:t>
      </w:r>
      <w:r>
        <w:rPr>
          <w:sz w:val="24"/>
          <w:szCs w:val="24"/>
          <w:shd w:val="clear" w:color="auto" w:fill="FEFDF8"/>
        </w:rPr>
        <w:t xml:space="preserve"> с обоснованиями, имеющими ссылки на действующие нормативно-правовые акты. Заключение председателя Комиссии по указанным особым мнениям излагается в пояснительной записке к актам </w:t>
      </w:r>
      <w:r>
        <w:rPr>
          <w:sz w:val="24"/>
          <w:szCs w:val="24"/>
        </w:rPr>
        <w:t>приема-передачи</w:t>
      </w:r>
      <w:r>
        <w:rPr>
          <w:sz w:val="24"/>
          <w:szCs w:val="24"/>
          <w:shd w:val="clear" w:color="auto" w:fill="FEFDF8"/>
        </w:rPr>
        <w:t>;</w:t>
      </w:r>
    </w:p>
    <w:p w:rsidR="00752943" w:rsidRDefault="00752943" w:rsidP="00752943">
      <w:pPr>
        <w:jc w:val="both"/>
      </w:pPr>
      <w:r>
        <w:rPr>
          <w:sz w:val="24"/>
          <w:szCs w:val="24"/>
          <w:shd w:val="clear" w:color="auto" w:fill="FEFDF8"/>
        </w:rPr>
        <w:tab/>
        <w:t>3.3.5.</w:t>
      </w:r>
      <w:r w:rsidR="00645116">
        <w:rPr>
          <w:sz w:val="24"/>
          <w:szCs w:val="24"/>
          <w:shd w:val="clear" w:color="auto" w:fill="FEFDF8"/>
        </w:rPr>
        <w:t xml:space="preserve"> </w:t>
      </w:r>
      <w:r>
        <w:rPr>
          <w:sz w:val="24"/>
          <w:szCs w:val="24"/>
          <w:shd w:val="clear" w:color="auto" w:fill="FEFDF8"/>
        </w:rPr>
        <w:t xml:space="preserve">В случае если Комиссия принимает решение о невозможности приемки жилых помещений, составить мотивированное заключение, которое направляется Главе </w:t>
      </w:r>
      <w:r w:rsidR="00645116">
        <w:rPr>
          <w:sz w:val="24"/>
          <w:szCs w:val="24"/>
          <w:shd w:val="clear" w:color="auto" w:fill="FEFDF8"/>
        </w:rPr>
        <w:t>муниципального</w:t>
      </w:r>
      <w:r>
        <w:rPr>
          <w:sz w:val="24"/>
          <w:szCs w:val="24"/>
          <w:shd w:val="clear" w:color="auto" w:fill="FEFDF8"/>
        </w:rPr>
        <w:t xml:space="preserve"> района</w:t>
      </w:r>
      <w:r w:rsidR="00645116">
        <w:rPr>
          <w:sz w:val="24"/>
          <w:szCs w:val="24"/>
          <w:shd w:val="clear" w:color="auto" w:fill="FEFDF8"/>
        </w:rPr>
        <w:t xml:space="preserve"> «Печора»</w:t>
      </w:r>
      <w:r>
        <w:rPr>
          <w:sz w:val="24"/>
          <w:szCs w:val="24"/>
          <w:shd w:val="clear" w:color="auto" w:fill="FEFDF8"/>
        </w:rPr>
        <w:t xml:space="preserve"> для принятия решения;</w:t>
      </w:r>
    </w:p>
    <w:p w:rsidR="00752943" w:rsidRDefault="00752943" w:rsidP="00752943">
      <w:pPr>
        <w:jc w:val="both"/>
        <w:rPr>
          <w:sz w:val="24"/>
          <w:szCs w:val="24"/>
          <w:shd w:val="clear" w:color="auto" w:fill="FEFDF8"/>
        </w:rPr>
      </w:pPr>
      <w:r>
        <w:rPr>
          <w:sz w:val="24"/>
          <w:szCs w:val="24"/>
          <w:shd w:val="clear" w:color="auto" w:fill="FEFDF8"/>
        </w:rPr>
        <w:tab/>
        <w:t>3.3.6.</w:t>
      </w:r>
      <w:r w:rsidR="00645116">
        <w:rPr>
          <w:sz w:val="24"/>
          <w:szCs w:val="24"/>
          <w:shd w:val="clear" w:color="auto" w:fill="FEFDF8"/>
        </w:rPr>
        <w:t xml:space="preserve"> </w:t>
      </w:r>
      <w:r>
        <w:rPr>
          <w:sz w:val="24"/>
          <w:szCs w:val="24"/>
          <w:shd w:val="clear" w:color="auto" w:fill="FEFDF8"/>
        </w:rPr>
        <w:t>В соответствии с муниципальным контрактом определить сроки устранения выявленных недостатков и дату проведения повторной Комиссии.</w:t>
      </w:r>
    </w:p>
    <w:p w:rsidR="00752943" w:rsidRDefault="00752943" w:rsidP="00752943">
      <w:pPr>
        <w:jc w:val="both"/>
        <w:rPr>
          <w:b/>
          <w:sz w:val="24"/>
          <w:szCs w:val="24"/>
        </w:rPr>
      </w:pPr>
    </w:p>
    <w:p w:rsidR="00752943" w:rsidRDefault="00752943" w:rsidP="007529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</w:t>
      </w:r>
      <w:r w:rsidR="0064511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Организация работы Комиссии</w:t>
      </w:r>
    </w:p>
    <w:p w:rsidR="00752943" w:rsidRDefault="00752943" w:rsidP="00752943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4.1.</w:t>
      </w:r>
      <w:r w:rsidR="00645116">
        <w:rPr>
          <w:sz w:val="24"/>
          <w:szCs w:val="24"/>
        </w:rPr>
        <w:t xml:space="preserve"> </w:t>
      </w:r>
      <w:r w:rsidR="006764C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Свою деятельность Комиссия осуществляет посредством проведения проверок (с выездом на место), составления актов </w:t>
      </w:r>
      <w:r>
        <w:rPr>
          <w:color w:val="000000"/>
          <w:sz w:val="24"/>
          <w:szCs w:val="24"/>
          <w:shd w:val="clear" w:color="auto" w:fill="FFFFFF"/>
        </w:rPr>
        <w:t>приемки жилых помещений</w:t>
      </w:r>
      <w:r>
        <w:rPr>
          <w:sz w:val="24"/>
          <w:szCs w:val="24"/>
        </w:rPr>
        <w:t xml:space="preserve"> по результатам проверки, рассмотрения предоставленных материалов и документов.</w:t>
      </w:r>
    </w:p>
    <w:p w:rsidR="00752943" w:rsidRDefault="00752943" w:rsidP="00752943">
      <w:pPr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EFDF8"/>
        </w:rPr>
        <w:tab/>
        <w:t>4.2.</w:t>
      </w:r>
      <w:r w:rsidR="00645116">
        <w:rPr>
          <w:sz w:val="24"/>
          <w:szCs w:val="24"/>
          <w:shd w:val="clear" w:color="auto" w:fill="FEFDF8"/>
        </w:rPr>
        <w:t xml:space="preserve"> </w:t>
      </w:r>
      <w:r w:rsidR="006764C0">
        <w:rPr>
          <w:sz w:val="24"/>
          <w:szCs w:val="24"/>
          <w:shd w:val="clear" w:color="auto" w:fill="FEFDF8"/>
        </w:rPr>
        <w:t xml:space="preserve">  </w:t>
      </w:r>
      <w:r>
        <w:rPr>
          <w:sz w:val="24"/>
          <w:szCs w:val="24"/>
          <w:shd w:val="clear" w:color="auto" w:fill="FEFDF8"/>
        </w:rPr>
        <w:t>Работу  Комиссии  возглавляет  ее  председатель.</w:t>
      </w:r>
    </w:p>
    <w:p w:rsidR="00752943" w:rsidRDefault="00752943" w:rsidP="00752943">
      <w:pPr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EFDF8"/>
        </w:rPr>
        <w:tab/>
        <w:t xml:space="preserve">4.3. Председатель Комиссии определяет время и место работы </w:t>
      </w:r>
      <w:r>
        <w:rPr>
          <w:sz w:val="24"/>
          <w:szCs w:val="24"/>
        </w:rPr>
        <w:t>Комиссии, организует контроль выполнения принятых Комиссией решений.</w:t>
      </w:r>
    </w:p>
    <w:p w:rsidR="00752943" w:rsidRDefault="00752943" w:rsidP="0075294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4.4.</w:t>
      </w:r>
      <w:r w:rsidR="00645116">
        <w:rPr>
          <w:sz w:val="24"/>
          <w:szCs w:val="24"/>
        </w:rPr>
        <w:t xml:space="preserve"> </w:t>
      </w:r>
      <w:r>
        <w:rPr>
          <w:sz w:val="24"/>
          <w:szCs w:val="24"/>
        </w:rPr>
        <w:t>Заместитель председателя Комиссии выполняет поручения председателя Комиссии, а в случае его отсутствия – его полномочия.</w:t>
      </w:r>
    </w:p>
    <w:p w:rsidR="00752943" w:rsidRDefault="00752943" w:rsidP="0075294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4.5.</w:t>
      </w:r>
      <w:r w:rsidR="00645116">
        <w:rPr>
          <w:sz w:val="24"/>
          <w:szCs w:val="24"/>
        </w:rPr>
        <w:t xml:space="preserve"> </w:t>
      </w:r>
      <w:r>
        <w:rPr>
          <w:sz w:val="24"/>
          <w:szCs w:val="24"/>
        </w:rPr>
        <w:t>Секретарь Комиссии уведомляет по телефону членов Комиссии о месте, дате и времени проведения Комиссии и повестке дня не позднее</w:t>
      </w:r>
      <w:r w:rsidR="00427C76">
        <w:rPr>
          <w:sz w:val="24"/>
          <w:szCs w:val="24"/>
        </w:rPr>
        <w:t>,</w:t>
      </w:r>
      <w:r>
        <w:rPr>
          <w:sz w:val="24"/>
          <w:szCs w:val="24"/>
        </w:rPr>
        <w:t xml:space="preserve"> чем за 3</w:t>
      </w:r>
      <w:r>
        <w:rPr>
          <w:sz w:val="24"/>
          <w:szCs w:val="24"/>
          <w:shd w:val="clear" w:color="auto" w:fill="FEFDF8"/>
        </w:rPr>
        <w:t xml:space="preserve"> дня до начала приемки жилых помещений, </w:t>
      </w:r>
      <w:r>
        <w:rPr>
          <w:sz w:val="24"/>
          <w:szCs w:val="24"/>
        </w:rPr>
        <w:t xml:space="preserve">ведет рабочую документацию Комиссии, обеспечивает оформление актов </w:t>
      </w:r>
      <w:r>
        <w:rPr>
          <w:color w:val="000000"/>
          <w:sz w:val="24"/>
          <w:szCs w:val="24"/>
          <w:shd w:val="clear" w:color="auto" w:fill="FFFFFF"/>
        </w:rPr>
        <w:t>приемки жилых помещений</w:t>
      </w:r>
      <w:r>
        <w:rPr>
          <w:sz w:val="24"/>
          <w:szCs w:val="24"/>
        </w:rPr>
        <w:t xml:space="preserve">, направляет Подрядчику копии актов </w:t>
      </w:r>
      <w:r>
        <w:rPr>
          <w:color w:val="000000"/>
          <w:sz w:val="24"/>
          <w:szCs w:val="24"/>
          <w:shd w:val="clear" w:color="auto" w:fill="FFFFFF"/>
        </w:rPr>
        <w:t>приемки жилых помещений</w:t>
      </w:r>
      <w:r>
        <w:rPr>
          <w:sz w:val="24"/>
          <w:szCs w:val="24"/>
        </w:rPr>
        <w:t xml:space="preserve"> и иную необходимую информацию.</w:t>
      </w:r>
    </w:p>
    <w:p w:rsidR="00752943" w:rsidRDefault="00752943" w:rsidP="0075294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4.6.</w:t>
      </w:r>
      <w:r w:rsidR="00645116">
        <w:rPr>
          <w:sz w:val="24"/>
          <w:szCs w:val="24"/>
        </w:rPr>
        <w:t xml:space="preserve"> </w:t>
      </w:r>
      <w:r w:rsidR="006764C0">
        <w:rPr>
          <w:sz w:val="24"/>
          <w:szCs w:val="24"/>
        </w:rPr>
        <w:t xml:space="preserve">   </w:t>
      </w:r>
      <w:r>
        <w:rPr>
          <w:sz w:val="24"/>
          <w:szCs w:val="24"/>
        </w:rPr>
        <w:t>Члены Комиссии:</w:t>
      </w:r>
    </w:p>
    <w:p w:rsidR="00752943" w:rsidRDefault="00752943" w:rsidP="00752943">
      <w:pPr>
        <w:jc w:val="both"/>
        <w:rPr>
          <w:sz w:val="24"/>
          <w:szCs w:val="24"/>
          <w:shd w:val="clear" w:color="auto" w:fill="FEFDF8"/>
        </w:rPr>
      </w:pPr>
      <w:r>
        <w:rPr>
          <w:sz w:val="24"/>
          <w:szCs w:val="24"/>
        </w:rPr>
        <w:tab/>
        <w:t>4.6.1.</w:t>
      </w:r>
      <w:r w:rsidR="0064511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Имеют право письменно излагать особое мнение в письменном виде, которое прилагается </w:t>
      </w:r>
      <w:r>
        <w:rPr>
          <w:sz w:val="24"/>
          <w:szCs w:val="24"/>
          <w:shd w:val="clear" w:color="auto" w:fill="FEFDF8"/>
        </w:rPr>
        <w:t xml:space="preserve">к актам </w:t>
      </w:r>
      <w:r>
        <w:rPr>
          <w:color w:val="000000"/>
          <w:sz w:val="24"/>
          <w:szCs w:val="24"/>
          <w:shd w:val="clear" w:color="auto" w:fill="FFFFFF"/>
        </w:rPr>
        <w:t>приемки жилых помещений</w:t>
      </w:r>
      <w:r>
        <w:rPr>
          <w:sz w:val="24"/>
          <w:szCs w:val="24"/>
          <w:shd w:val="clear" w:color="auto" w:fill="FEFDF8"/>
        </w:rPr>
        <w:t>, с обоснованиями, имеющими ссылки на действующие законодательные и нормативные акты;</w:t>
      </w:r>
    </w:p>
    <w:p w:rsidR="00752943" w:rsidRDefault="00752943" w:rsidP="0075294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4.6.2.</w:t>
      </w:r>
      <w:r w:rsidR="00645116">
        <w:rPr>
          <w:sz w:val="24"/>
          <w:szCs w:val="24"/>
        </w:rPr>
        <w:t xml:space="preserve"> </w:t>
      </w:r>
      <w:r>
        <w:rPr>
          <w:sz w:val="24"/>
          <w:szCs w:val="24"/>
        </w:rPr>
        <w:t>Вносить предложения по работе Комиссии;</w:t>
      </w:r>
    </w:p>
    <w:p w:rsidR="00752943" w:rsidRDefault="00752943" w:rsidP="0075294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4.6.3.</w:t>
      </w:r>
      <w:r w:rsidR="00645116">
        <w:rPr>
          <w:sz w:val="24"/>
          <w:szCs w:val="24"/>
        </w:rPr>
        <w:t xml:space="preserve"> </w:t>
      </w:r>
      <w:r>
        <w:rPr>
          <w:sz w:val="24"/>
          <w:szCs w:val="24"/>
        </w:rPr>
        <w:t>Организовывать в пределах своих полномочий реализацию решений Комиссии.</w:t>
      </w:r>
    </w:p>
    <w:p w:rsidR="00752943" w:rsidRDefault="00752943" w:rsidP="0075294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4.7.</w:t>
      </w:r>
      <w:r w:rsidR="00645116">
        <w:rPr>
          <w:sz w:val="24"/>
          <w:szCs w:val="24"/>
        </w:rPr>
        <w:t xml:space="preserve"> </w:t>
      </w:r>
      <w:r>
        <w:rPr>
          <w:sz w:val="24"/>
          <w:szCs w:val="24"/>
        </w:rPr>
        <w:t>Председатель, заместитель председателя, секретарь Комиссии вправе вести деловую переписку от имени Комиссии и представлять ее в других организациях.</w:t>
      </w:r>
    </w:p>
    <w:p w:rsidR="00752943" w:rsidRDefault="00752943" w:rsidP="0075294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4.8.</w:t>
      </w:r>
      <w:r w:rsidR="0064511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Решения Комиссии принимаются простым большинством голосов и оформляются в виде актов </w:t>
      </w:r>
      <w:r>
        <w:rPr>
          <w:color w:val="000000"/>
          <w:sz w:val="24"/>
          <w:szCs w:val="24"/>
          <w:shd w:val="clear" w:color="auto" w:fill="FFFFFF"/>
        </w:rPr>
        <w:t>приемки жилых помещений</w:t>
      </w:r>
      <w:r>
        <w:rPr>
          <w:sz w:val="24"/>
          <w:szCs w:val="24"/>
        </w:rPr>
        <w:t>, которые подписываются всеми членами Комиссии. Комиссия принимает решения путем открытого голосования.</w:t>
      </w:r>
    </w:p>
    <w:p w:rsidR="00752943" w:rsidRDefault="00752943" w:rsidP="0075294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4.9.</w:t>
      </w:r>
      <w:r w:rsidR="00645116">
        <w:rPr>
          <w:sz w:val="24"/>
          <w:szCs w:val="24"/>
        </w:rPr>
        <w:t xml:space="preserve"> </w:t>
      </w:r>
      <w:r w:rsidR="006764C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Оформление актов </w:t>
      </w:r>
      <w:r>
        <w:rPr>
          <w:color w:val="000000"/>
          <w:sz w:val="24"/>
          <w:szCs w:val="24"/>
          <w:shd w:val="clear" w:color="auto" w:fill="FFFFFF"/>
        </w:rPr>
        <w:t>приемки жилых помещений</w:t>
      </w:r>
      <w:r>
        <w:rPr>
          <w:sz w:val="24"/>
          <w:szCs w:val="24"/>
        </w:rPr>
        <w:t xml:space="preserve"> осуществляется в течение 2 дней с момента окончания приемки выполненных работ.</w:t>
      </w:r>
    </w:p>
    <w:p w:rsidR="00752943" w:rsidRDefault="00752943" w:rsidP="0075294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4.10.</w:t>
      </w:r>
      <w:r w:rsidR="0064511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Копии актов </w:t>
      </w:r>
      <w:r>
        <w:rPr>
          <w:color w:val="000000"/>
          <w:sz w:val="24"/>
          <w:szCs w:val="24"/>
          <w:shd w:val="clear" w:color="auto" w:fill="FFFFFF"/>
        </w:rPr>
        <w:t>приемки жилых помещений</w:t>
      </w:r>
      <w:r>
        <w:rPr>
          <w:sz w:val="24"/>
          <w:szCs w:val="24"/>
        </w:rPr>
        <w:t xml:space="preserve"> передаются Поставщику в течение 1 дня.</w:t>
      </w:r>
    </w:p>
    <w:p w:rsidR="00752943" w:rsidRDefault="00752943" w:rsidP="0075294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4.11.</w:t>
      </w:r>
      <w:r w:rsidR="0064511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Комиссия правомочна принимать решения по результатам обследования </w:t>
      </w:r>
      <w:r>
        <w:rPr>
          <w:sz w:val="24"/>
          <w:szCs w:val="24"/>
          <w:shd w:val="clear" w:color="auto" w:fill="FEFDF8"/>
        </w:rPr>
        <w:t>жилых помещений, если присутствует не менее 2/3 от общего количества членов Комиссии.</w:t>
      </w:r>
    </w:p>
    <w:p w:rsidR="004E0C25" w:rsidRDefault="00752943" w:rsidP="00752943">
      <w:pPr>
        <w:rPr>
          <w:sz w:val="24"/>
          <w:szCs w:val="24"/>
          <w:shd w:val="clear" w:color="auto" w:fill="FEFDF8"/>
        </w:rPr>
      </w:pPr>
      <w:r>
        <w:rPr>
          <w:sz w:val="24"/>
          <w:szCs w:val="24"/>
          <w:shd w:val="clear" w:color="auto" w:fill="FEFDF8"/>
        </w:rPr>
        <w:tab/>
        <w:t>4.12.</w:t>
      </w:r>
      <w:r w:rsidR="00645116">
        <w:rPr>
          <w:sz w:val="24"/>
          <w:szCs w:val="24"/>
          <w:shd w:val="clear" w:color="auto" w:fill="FEFDF8"/>
        </w:rPr>
        <w:t xml:space="preserve"> </w:t>
      </w:r>
      <w:r>
        <w:rPr>
          <w:sz w:val="24"/>
          <w:szCs w:val="24"/>
          <w:shd w:val="clear" w:color="auto" w:fill="FEFDF8"/>
        </w:rPr>
        <w:t>Если число голосов «за» и «против» при принятии решения равно, решающим является голос председателя Комиссии.</w:t>
      </w:r>
    </w:p>
    <w:p w:rsidR="008277AD" w:rsidRDefault="008277AD" w:rsidP="00752943">
      <w:pPr>
        <w:rPr>
          <w:sz w:val="24"/>
          <w:szCs w:val="24"/>
          <w:shd w:val="clear" w:color="auto" w:fill="FEFDF8"/>
        </w:rPr>
      </w:pPr>
    </w:p>
    <w:p w:rsidR="008277AD" w:rsidRDefault="008277AD" w:rsidP="00752943">
      <w:pPr>
        <w:rPr>
          <w:sz w:val="24"/>
          <w:szCs w:val="24"/>
          <w:shd w:val="clear" w:color="auto" w:fill="FEFDF8"/>
        </w:rPr>
      </w:pPr>
    </w:p>
    <w:p w:rsidR="00273E7D" w:rsidRDefault="00273E7D" w:rsidP="00752943">
      <w:pPr>
        <w:rPr>
          <w:sz w:val="24"/>
          <w:szCs w:val="24"/>
          <w:shd w:val="clear" w:color="auto" w:fill="FEFDF8"/>
        </w:rPr>
      </w:pPr>
    </w:p>
    <w:p w:rsidR="008277AD" w:rsidRPr="008277AD" w:rsidRDefault="008277AD" w:rsidP="008277AD">
      <w:pPr>
        <w:rPr>
          <w:sz w:val="24"/>
          <w:szCs w:val="24"/>
        </w:rPr>
      </w:pPr>
      <w:r w:rsidRPr="008277AD">
        <w:rPr>
          <w:sz w:val="24"/>
          <w:szCs w:val="24"/>
        </w:rPr>
        <w:t>И.</w:t>
      </w:r>
      <w:r>
        <w:rPr>
          <w:sz w:val="24"/>
          <w:szCs w:val="24"/>
        </w:rPr>
        <w:t xml:space="preserve"> </w:t>
      </w:r>
      <w:r w:rsidRPr="008277AD">
        <w:rPr>
          <w:sz w:val="24"/>
          <w:szCs w:val="24"/>
        </w:rPr>
        <w:t>о.</w:t>
      </w:r>
      <w:r>
        <w:rPr>
          <w:sz w:val="24"/>
          <w:szCs w:val="24"/>
        </w:rPr>
        <w:t xml:space="preserve"> </w:t>
      </w:r>
      <w:r w:rsidRPr="008277AD">
        <w:rPr>
          <w:sz w:val="24"/>
          <w:szCs w:val="24"/>
        </w:rPr>
        <w:t xml:space="preserve">заведующего отделом – главного архитектора </w:t>
      </w:r>
    </w:p>
    <w:p w:rsidR="008277AD" w:rsidRPr="008277AD" w:rsidRDefault="008277AD" w:rsidP="008277AD">
      <w:pPr>
        <w:rPr>
          <w:sz w:val="24"/>
          <w:szCs w:val="24"/>
        </w:rPr>
      </w:pPr>
      <w:r w:rsidRPr="008277AD">
        <w:rPr>
          <w:sz w:val="24"/>
          <w:szCs w:val="24"/>
        </w:rPr>
        <w:t xml:space="preserve">отдела архитектуры и градостроительства                                           </w:t>
      </w:r>
      <w:r>
        <w:rPr>
          <w:sz w:val="24"/>
          <w:szCs w:val="24"/>
        </w:rPr>
        <w:t xml:space="preserve">               </w:t>
      </w:r>
      <w:proofErr w:type="spellStart"/>
      <w:r w:rsidRPr="008277AD">
        <w:rPr>
          <w:sz w:val="24"/>
          <w:szCs w:val="24"/>
        </w:rPr>
        <w:t>Е.В.Кокоулина</w:t>
      </w:r>
      <w:proofErr w:type="spellEnd"/>
      <w:r w:rsidRPr="008277AD">
        <w:rPr>
          <w:sz w:val="24"/>
          <w:szCs w:val="24"/>
        </w:rPr>
        <w:t xml:space="preserve">                 </w:t>
      </w:r>
    </w:p>
    <w:p w:rsidR="00273E7D" w:rsidRDefault="00273E7D" w:rsidP="008277AD"/>
    <w:sectPr w:rsidR="00273E7D" w:rsidSect="00556422">
      <w:pgSz w:w="11906" w:h="16838"/>
      <w:pgMar w:top="1021" w:right="851" w:bottom="1021" w:left="158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43"/>
    <w:rsid w:val="00273E7D"/>
    <w:rsid w:val="004131AC"/>
    <w:rsid w:val="00427C76"/>
    <w:rsid w:val="004E0C25"/>
    <w:rsid w:val="00504F28"/>
    <w:rsid w:val="00556422"/>
    <w:rsid w:val="00645116"/>
    <w:rsid w:val="006764C0"/>
    <w:rsid w:val="00682D3E"/>
    <w:rsid w:val="007122E2"/>
    <w:rsid w:val="00752943"/>
    <w:rsid w:val="0082166C"/>
    <w:rsid w:val="008277AD"/>
    <w:rsid w:val="00A001F1"/>
    <w:rsid w:val="00B11612"/>
    <w:rsid w:val="00B51688"/>
    <w:rsid w:val="00BB1211"/>
    <w:rsid w:val="00BC57BE"/>
    <w:rsid w:val="00DB0D11"/>
    <w:rsid w:val="00E270FC"/>
    <w:rsid w:val="00FC0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9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52943"/>
    <w:rPr>
      <w:strike w:val="0"/>
      <w:dstrike w:val="0"/>
      <w:color w:val="FFFFFF"/>
      <w:u w:val="none"/>
      <w:effect w:val="none"/>
    </w:rPr>
  </w:style>
  <w:style w:type="character" w:customStyle="1" w:styleId="apple-converted-space">
    <w:name w:val="apple-converted-space"/>
    <w:rsid w:val="00752943"/>
  </w:style>
  <w:style w:type="character" w:customStyle="1" w:styleId="a4">
    <w:name w:val="Гипертекстовая ссылка"/>
    <w:uiPriority w:val="99"/>
    <w:rsid w:val="00B51688"/>
    <w:rPr>
      <w:color w:val="106BBE"/>
    </w:rPr>
  </w:style>
  <w:style w:type="character" w:customStyle="1" w:styleId="a5">
    <w:name w:val="Цветовое выделение"/>
    <w:uiPriority w:val="99"/>
    <w:rsid w:val="00B51688"/>
    <w:rPr>
      <w:b/>
      <w:bCs/>
      <w:color w:val="26282F"/>
    </w:rPr>
  </w:style>
  <w:style w:type="table" w:styleId="a6">
    <w:name w:val="Table Grid"/>
    <w:basedOn w:val="a1"/>
    <w:uiPriority w:val="59"/>
    <w:rsid w:val="00B516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27C7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7C7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"/>
    <w:basedOn w:val="a"/>
    <w:rsid w:val="00273E7D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9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52943"/>
    <w:rPr>
      <w:strike w:val="0"/>
      <w:dstrike w:val="0"/>
      <w:color w:val="FFFFFF"/>
      <w:u w:val="none"/>
      <w:effect w:val="none"/>
    </w:rPr>
  </w:style>
  <w:style w:type="character" w:customStyle="1" w:styleId="apple-converted-space">
    <w:name w:val="apple-converted-space"/>
    <w:rsid w:val="00752943"/>
  </w:style>
  <w:style w:type="character" w:customStyle="1" w:styleId="a4">
    <w:name w:val="Гипертекстовая ссылка"/>
    <w:uiPriority w:val="99"/>
    <w:rsid w:val="00B51688"/>
    <w:rPr>
      <w:color w:val="106BBE"/>
    </w:rPr>
  </w:style>
  <w:style w:type="character" w:customStyle="1" w:styleId="a5">
    <w:name w:val="Цветовое выделение"/>
    <w:uiPriority w:val="99"/>
    <w:rsid w:val="00B51688"/>
    <w:rPr>
      <w:b/>
      <w:bCs/>
      <w:color w:val="26282F"/>
    </w:rPr>
  </w:style>
  <w:style w:type="table" w:styleId="a6">
    <w:name w:val="Table Grid"/>
    <w:basedOn w:val="a1"/>
    <w:uiPriority w:val="59"/>
    <w:rsid w:val="00B516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27C7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7C7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"/>
    <w:basedOn w:val="a"/>
    <w:rsid w:val="00273E7D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10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91192F9F86E36735B7E393039E084650A986DB8403BEB38376CD2BF00BE45FED3029AD52F9F25E6j3ZF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91192F9F86E36735B7E393039E084650A9C6ABF4C3EEB38376CD2BF00BE45FED3029AD52F9F24E5j3Z4H" TargetMode="External"/><Relationship Id="rId5" Type="http://schemas.openxmlformats.org/officeDocument/2006/relationships/hyperlink" Target="file:///E:\&#1052;&#1040;&#1064;&#1041;&#1070;&#1056;&#1054;\&#1082;&#1086;&#1084;&#1080;&#1089;&#1089;&#1080;&#1103;%20&#1087;&#1086;%20&#1087;&#1088;&#1080;&#1077;&#1084;&#1082;&#1077;%20&#1082;&#1074;&#1072;&#1088;&#1090;&#1080;&#1088;%20&#1087;&#1077;&#1088;&#1077;&#1089;&#1077;&#1083;&#1077;&#1085;&#1080;&#1077;.do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1322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Близнюк</dc:creator>
  <cp:lastModifiedBy>Меньшикова НМ</cp:lastModifiedBy>
  <cp:revision>9</cp:revision>
  <cp:lastPrinted>2015-10-19T08:41:00Z</cp:lastPrinted>
  <dcterms:created xsi:type="dcterms:W3CDTF">2015-09-04T10:46:00Z</dcterms:created>
  <dcterms:modified xsi:type="dcterms:W3CDTF">2015-10-19T08:41:00Z</dcterms:modified>
</cp:coreProperties>
</file>