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06CF90E9" w14:textId="4D555D48" w:rsidR="0055788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End w:id="0"/>
      <w:r w:rsidR="00AA04A7" w:rsidRPr="00AA04A7">
        <w:rPr>
          <w:b/>
          <w:bCs/>
          <w:sz w:val="22"/>
          <w:szCs w:val="22"/>
        </w:rPr>
        <w:t xml:space="preserve">адрес: </w:t>
      </w:r>
      <w:r w:rsidR="00773D52" w:rsidRPr="00773D52">
        <w:rPr>
          <w:b/>
          <w:bCs/>
          <w:sz w:val="22"/>
          <w:szCs w:val="22"/>
        </w:rPr>
        <w:t xml:space="preserve">Республика Коми, г. Печора, </w:t>
      </w:r>
      <w:r w:rsidR="00D87CF3">
        <w:rPr>
          <w:b/>
          <w:bCs/>
          <w:sz w:val="22"/>
          <w:szCs w:val="22"/>
        </w:rPr>
        <w:t>п. Чикшино</w:t>
      </w:r>
      <w:r w:rsidR="00773D52" w:rsidRPr="00773D52">
        <w:rPr>
          <w:b/>
          <w:bCs/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D87CF3">
        <w:rPr>
          <w:b/>
          <w:bCs/>
          <w:sz w:val="22"/>
          <w:szCs w:val="22"/>
        </w:rPr>
        <w:t>производственная деятельность</w:t>
      </w:r>
      <w:r w:rsidR="00AA04A7">
        <w:rPr>
          <w:b/>
          <w:bCs/>
          <w:sz w:val="22"/>
          <w:szCs w:val="22"/>
        </w:rPr>
        <w:t>.</w:t>
      </w:r>
    </w:p>
    <w:p w14:paraId="2DEFFD90" w14:textId="77777777" w:rsidR="00AA04A7" w:rsidRPr="00AB52CB" w:rsidRDefault="00AA04A7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75900662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D87CF3">
        <w:rPr>
          <w:sz w:val="22"/>
          <w:szCs w:val="22"/>
        </w:rPr>
        <w:t>18.09.2024</w:t>
      </w:r>
      <w:r w:rsidR="00DB46DE">
        <w:rPr>
          <w:sz w:val="22"/>
          <w:szCs w:val="22"/>
        </w:rPr>
        <w:t xml:space="preserve"> №</w:t>
      </w:r>
      <w:r w:rsidR="00D87CF3">
        <w:rPr>
          <w:sz w:val="22"/>
          <w:szCs w:val="22"/>
        </w:rPr>
        <w:t xml:space="preserve"> 671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r w:rsidR="001E668D">
        <w:rPr>
          <w:sz w:val="22"/>
          <w:szCs w:val="22"/>
        </w:rPr>
        <w:t>11:12:</w:t>
      </w:r>
      <w:r w:rsidR="00D87CF3">
        <w:rPr>
          <w:sz w:val="22"/>
          <w:szCs w:val="22"/>
        </w:rPr>
        <w:t>3301001:162</w:t>
      </w:r>
      <w:r w:rsidR="00482F07">
        <w:rPr>
          <w:sz w:val="22"/>
          <w:szCs w:val="22"/>
        </w:rPr>
        <w:t>»</w:t>
      </w:r>
    </w:p>
    <w:p w14:paraId="2DE159FA" w14:textId="34D2A4CD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D87CF3">
        <w:rPr>
          <w:sz w:val="22"/>
          <w:szCs w:val="22"/>
        </w:rPr>
        <w:t>23 сентября</w:t>
      </w:r>
      <w:r w:rsidR="001E668D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7E44D537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D87CF3">
        <w:rPr>
          <w:bCs/>
          <w:sz w:val="22"/>
          <w:szCs w:val="22"/>
        </w:rPr>
        <w:t>23 октября</w:t>
      </w:r>
      <w:r w:rsidR="00EE30B9">
        <w:rPr>
          <w:bCs/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</w:t>
      </w:r>
      <w:r w:rsidR="00DB46DE">
        <w:rPr>
          <w:sz w:val="22"/>
          <w:szCs w:val="22"/>
        </w:rPr>
        <w:t>23 ч</w:t>
      </w:r>
      <w:r w:rsidR="00333E04">
        <w:rPr>
          <w:sz w:val="22"/>
          <w:szCs w:val="22"/>
        </w:rPr>
        <w:t xml:space="preserve">асов </w:t>
      </w:r>
      <w:r w:rsidR="00DB46DE">
        <w:rPr>
          <w:sz w:val="22"/>
          <w:szCs w:val="22"/>
        </w:rPr>
        <w:t>59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5F0A1687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962A06">
        <w:rPr>
          <w:sz w:val="22"/>
          <w:szCs w:val="22"/>
        </w:rPr>
        <w:t>25 октября</w:t>
      </w:r>
      <w:r w:rsidR="00EE30B9">
        <w:rPr>
          <w:sz w:val="22"/>
          <w:szCs w:val="22"/>
        </w:rPr>
        <w:t xml:space="preserve"> 2024</w:t>
      </w:r>
      <w:r>
        <w:rPr>
          <w:sz w:val="22"/>
          <w:szCs w:val="22"/>
        </w:rPr>
        <w:t xml:space="preserve"> года.</w:t>
      </w:r>
    </w:p>
    <w:p w14:paraId="35109F59" w14:textId="72536198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962A06">
        <w:rPr>
          <w:sz w:val="22"/>
          <w:szCs w:val="22"/>
        </w:rPr>
        <w:t>28 октября</w:t>
      </w:r>
      <w:r w:rsidR="00EE30B9">
        <w:rPr>
          <w:sz w:val="22"/>
          <w:szCs w:val="22"/>
        </w:rPr>
        <w:t xml:space="preserve"> 2024</w:t>
      </w:r>
      <w:r w:rsidR="00D37324" w:rsidRPr="001C5629">
        <w:rPr>
          <w:sz w:val="22"/>
          <w:szCs w:val="22"/>
        </w:rPr>
        <w:t xml:space="preserve"> года в </w:t>
      </w:r>
      <w:r w:rsidR="00773D52">
        <w:rPr>
          <w:sz w:val="22"/>
          <w:szCs w:val="22"/>
        </w:rPr>
        <w:t>10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2DD9ECA0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="00962A06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>(далее-Участок)</w:t>
      </w:r>
      <w:r w:rsidR="001E668D">
        <w:rPr>
          <w:sz w:val="22"/>
          <w:szCs w:val="22"/>
        </w:rPr>
        <w:t>,</w:t>
      </w:r>
      <w:r w:rsidRPr="00AB52CB">
        <w:rPr>
          <w:sz w:val="22"/>
          <w:szCs w:val="22"/>
        </w:rPr>
        <w:t xml:space="preserve"> </w:t>
      </w:r>
      <w:r w:rsidR="00557889" w:rsidRPr="00557889">
        <w:rPr>
          <w:sz w:val="22"/>
          <w:szCs w:val="22"/>
        </w:rPr>
        <w:t xml:space="preserve">с кадастровым номером </w:t>
      </w:r>
      <w:r w:rsidR="009A3296" w:rsidRPr="009A3296">
        <w:rPr>
          <w:sz w:val="22"/>
          <w:szCs w:val="22"/>
        </w:rPr>
        <w:t>11:12:3301001:162</w:t>
      </w:r>
      <w:r w:rsidR="00773D52" w:rsidRPr="00773D52">
        <w:rPr>
          <w:sz w:val="22"/>
          <w:szCs w:val="22"/>
        </w:rPr>
        <w:t xml:space="preserve">, площадью </w:t>
      </w:r>
      <w:r w:rsidR="009C4BFD">
        <w:rPr>
          <w:sz w:val="22"/>
          <w:szCs w:val="22"/>
        </w:rPr>
        <w:t>11700</w:t>
      </w:r>
      <w:r w:rsidR="00773D52" w:rsidRPr="00773D52">
        <w:rPr>
          <w:sz w:val="22"/>
          <w:szCs w:val="22"/>
        </w:rPr>
        <w:t xml:space="preserve"> кв.м., адрес: Республика Коми, г. Печора, </w:t>
      </w:r>
      <w:r w:rsidR="009C4BFD">
        <w:rPr>
          <w:sz w:val="22"/>
          <w:szCs w:val="22"/>
        </w:rPr>
        <w:t xml:space="preserve">п. Чикшино, </w:t>
      </w:r>
      <w:r w:rsidR="00773D52" w:rsidRPr="00773D52">
        <w:rPr>
          <w:sz w:val="22"/>
          <w:szCs w:val="22"/>
        </w:rPr>
        <w:t xml:space="preserve">категория земель – земли населенных пунктов, вид разрешенного использования – </w:t>
      </w:r>
      <w:r w:rsidR="009C4BFD">
        <w:rPr>
          <w:sz w:val="22"/>
          <w:szCs w:val="22"/>
        </w:rPr>
        <w:t>производственная деятельность</w:t>
      </w:r>
      <w:r w:rsidR="00773D52" w:rsidRPr="00773D52">
        <w:rPr>
          <w:sz w:val="22"/>
          <w:szCs w:val="22"/>
        </w:rPr>
        <w:t>. Сведения об обременениях (ограничениях) Участка, содержащиеся в Едином государственном реестре прав на недвижимое имущество и сделок с ним, отсутствуют. Границы земельного участка обозначены в выписке из Единого государственного реестра недвижимости об объекте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3CBB8052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 w:rsidR="009C4BFD">
        <w:rPr>
          <w:sz w:val="22"/>
          <w:szCs w:val="22"/>
        </w:rPr>
        <w:t>02.09.2024</w:t>
      </w:r>
      <w:r w:rsidRPr="00777CFF">
        <w:rPr>
          <w:sz w:val="22"/>
          <w:szCs w:val="22"/>
        </w:rPr>
        <w:t xml:space="preserve"> № РФ-11-4-07-</w:t>
      </w:r>
      <w:r w:rsidR="009C4BFD">
        <w:rPr>
          <w:sz w:val="22"/>
          <w:szCs w:val="22"/>
        </w:rPr>
        <w:t>2</w:t>
      </w:r>
      <w:r w:rsidRPr="00777CFF">
        <w:rPr>
          <w:sz w:val="22"/>
          <w:szCs w:val="22"/>
        </w:rPr>
        <w:t>-</w:t>
      </w:r>
      <w:r w:rsidR="009C4BFD">
        <w:rPr>
          <w:sz w:val="22"/>
          <w:szCs w:val="22"/>
        </w:rPr>
        <w:t>13</w:t>
      </w:r>
      <w:r w:rsidRPr="00777CFF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</w:t>
      </w:r>
      <w:r w:rsidR="00773D52">
        <w:rPr>
          <w:sz w:val="22"/>
          <w:szCs w:val="22"/>
        </w:rPr>
        <w:t>103</w:t>
      </w:r>
      <w:r w:rsidR="009C4BFD">
        <w:rPr>
          <w:sz w:val="22"/>
          <w:szCs w:val="22"/>
        </w:rPr>
        <w:t>9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 w:rsidR="001A6EAC">
        <w:rPr>
          <w:b/>
          <w:bCs/>
          <w:sz w:val="22"/>
          <w:szCs w:val="22"/>
        </w:rPr>
        <w:t>11:12:</w:t>
      </w:r>
      <w:r w:rsidR="009C4BFD">
        <w:rPr>
          <w:b/>
          <w:bCs/>
          <w:sz w:val="22"/>
          <w:szCs w:val="22"/>
        </w:rPr>
        <w:t>3301001:162</w:t>
      </w:r>
      <w:r w:rsidRPr="00777CFF">
        <w:rPr>
          <w:sz w:val="22"/>
          <w:szCs w:val="22"/>
        </w:rPr>
        <w:t xml:space="preserve">, площадью </w:t>
      </w:r>
      <w:r w:rsidR="009C4BFD">
        <w:rPr>
          <w:sz w:val="22"/>
          <w:szCs w:val="22"/>
        </w:rPr>
        <w:t>11700</w:t>
      </w:r>
      <w:r w:rsidR="00773D52">
        <w:rPr>
          <w:sz w:val="22"/>
          <w:szCs w:val="22"/>
        </w:rPr>
        <w:t xml:space="preserve"> </w:t>
      </w:r>
      <w:r w:rsidRPr="00777CFF">
        <w:rPr>
          <w:sz w:val="22"/>
          <w:szCs w:val="22"/>
        </w:rPr>
        <w:t xml:space="preserve">кв.м., местонахождение земельного участка: Республика Коми, муниципальный район «Печора», </w:t>
      </w:r>
      <w:r w:rsidR="009C4BFD">
        <w:rPr>
          <w:sz w:val="22"/>
          <w:szCs w:val="22"/>
        </w:rPr>
        <w:t>сельское поселение</w:t>
      </w:r>
      <w:r w:rsidRPr="00777CFF">
        <w:rPr>
          <w:sz w:val="22"/>
          <w:szCs w:val="22"/>
        </w:rPr>
        <w:t xml:space="preserve"> «</w:t>
      </w:r>
      <w:r w:rsidR="009C4BFD">
        <w:rPr>
          <w:sz w:val="22"/>
          <w:szCs w:val="22"/>
        </w:rPr>
        <w:t>Чикшино</w:t>
      </w:r>
      <w:r w:rsidRPr="00777CFF">
        <w:rPr>
          <w:sz w:val="22"/>
          <w:szCs w:val="22"/>
        </w:rPr>
        <w:t xml:space="preserve">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6AF532D3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</w:t>
      </w:r>
      <w:r w:rsidR="0092013A">
        <w:rPr>
          <w:sz w:val="22"/>
          <w:szCs w:val="22"/>
        </w:rPr>
        <w:t xml:space="preserve">, размещенном </w:t>
      </w:r>
      <w:r w:rsidR="0092013A" w:rsidRPr="0092013A">
        <w:rPr>
          <w:sz w:val="22"/>
          <w:szCs w:val="22"/>
        </w:rPr>
        <w:t>на сайт</w:t>
      </w:r>
      <w:r w:rsidR="0092013A">
        <w:rPr>
          <w:sz w:val="22"/>
          <w:szCs w:val="22"/>
        </w:rPr>
        <w:t>е</w:t>
      </w:r>
      <w:r w:rsidR="0092013A" w:rsidRPr="0092013A">
        <w:rPr>
          <w:sz w:val="22"/>
          <w:szCs w:val="22"/>
        </w:rPr>
        <w:t xml:space="preserve">: </w:t>
      </w:r>
      <w:hyperlink r:id="rId11" w:history="1">
        <w:r w:rsidR="0092013A" w:rsidRPr="0092013A">
          <w:rPr>
            <w:rStyle w:val="a5"/>
            <w:sz w:val="22"/>
            <w:szCs w:val="22"/>
          </w:rPr>
          <w:t>www.torgi.gov.ru</w:t>
        </w:r>
      </w:hyperlink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62028E96" w:rsidR="00777CFF" w:rsidRDefault="005D280F" w:rsidP="00777C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На сегодняшний день вблизи земельного участка сети газораспределения отсутствуют</w:t>
      </w:r>
      <w:r w:rsidR="00773D52">
        <w:rPr>
          <w:bCs/>
          <w:sz w:val="22"/>
          <w:szCs w:val="22"/>
        </w:rPr>
        <w:t>.</w:t>
      </w:r>
    </w:p>
    <w:p w14:paraId="22237CE3" w14:textId="173E8F0C" w:rsidR="00EF6F0D" w:rsidRDefault="00773D52" w:rsidP="005D280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По данным АО «КТК» </w:t>
      </w:r>
      <w:r w:rsidR="005D280F">
        <w:rPr>
          <w:bCs/>
          <w:sz w:val="22"/>
          <w:szCs w:val="22"/>
        </w:rPr>
        <w:t>сети теплоснабжения, водоснабжения и водоотведения отсутствуют.</w:t>
      </w:r>
    </w:p>
    <w:p w14:paraId="0B4D5CE9" w14:textId="456DBE33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BD220E" w:rsidRPr="00BD220E">
        <w:rPr>
          <w:sz w:val="22"/>
          <w:szCs w:val="22"/>
        </w:rPr>
        <w:t xml:space="preserve">23 </w:t>
      </w:r>
      <w:r w:rsidR="00BD220E">
        <w:rPr>
          <w:sz w:val="22"/>
          <w:szCs w:val="22"/>
        </w:rPr>
        <w:t>сентября</w:t>
      </w:r>
      <w:r>
        <w:rPr>
          <w:sz w:val="22"/>
          <w:szCs w:val="22"/>
        </w:rPr>
        <w:t xml:space="preserve"> 2024</w:t>
      </w:r>
      <w:r w:rsidRPr="00777CFF">
        <w:rPr>
          <w:sz w:val="22"/>
          <w:szCs w:val="22"/>
        </w:rPr>
        <w:t xml:space="preserve"> года по </w:t>
      </w:r>
      <w:r w:rsidR="00BD220E">
        <w:rPr>
          <w:sz w:val="22"/>
          <w:szCs w:val="22"/>
        </w:rPr>
        <w:t xml:space="preserve">23 </w:t>
      </w:r>
      <w:proofErr w:type="spellStart"/>
      <w:r w:rsidR="00BD220E">
        <w:rPr>
          <w:sz w:val="22"/>
          <w:szCs w:val="22"/>
        </w:rPr>
        <w:t>октяборя</w:t>
      </w:r>
      <w:proofErr w:type="spellEnd"/>
      <w:r w:rsidRPr="00777CFF">
        <w:rPr>
          <w:sz w:val="22"/>
          <w:szCs w:val="22"/>
        </w:rPr>
        <w:t xml:space="preserve"> </w:t>
      </w:r>
      <w:r w:rsidR="0067636B">
        <w:rPr>
          <w:sz w:val="22"/>
          <w:szCs w:val="22"/>
        </w:rPr>
        <w:t xml:space="preserve">2024 </w:t>
      </w:r>
      <w:r w:rsidRPr="00777CFF">
        <w:rPr>
          <w:sz w:val="22"/>
          <w:szCs w:val="22"/>
        </w:rPr>
        <w:t>года с 08-45 до 13-00 и с 14-00 до 17-00 по местному времени, в рабочие дни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пн-пт</w:t>
      </w:r>
      <w:proofErr w:type="spellEnd"/>
      <w:r>
        <w:rPr>
          <w:sz w:val="22"/>
          <w:szCs w:val="22"/>
        </w:rPr>
        <w:t>)</w:t>
      </w:r>
      <w:r w:rsidRPr="00777CFF">
        <w:rPr>
          <w:sz w:val="22"/>
          <w:szCs w:val="22"/>
        </w:rPr>
        <w:t>, по адресу: Республика Коми, г. Печора, Печорский проспект, д. 46</w:t>
      </w:r>
      <w:r w:rsidR="00EF6F0D">
        <w:rPr>
          <w:sz w:val="22"/>
          <w:szCs w:val="22"/>
        </w:rPr>
        <w:t xml:space="preserve">, а также </w:t>
      </w:r>
      <w:r w:rsidR="00EF6F0D" w:rsidRPr="00EF6F0D">
        <w:rPr>
          <w:bCs/>
          <w:sz w:val="22"/>
          <w:szCs w:val="22"/>
        </w:rPr>
        <w:t xml:space="preserve">посредством почтовой связи на бумажном носителе, либо в форме электронного документа, подписанного усиленной квалифицированной электронной подписью заявителя, по адресу электронной почты: </w:t>
      </w:r>
      <w:r w:rsidR="00EF6F0D" w:rsidRPr="00EF6F0D">
        <w:rPr>
          <w:bCs/>
          <w:sz w:val="22"/>
          <w:szCs w:val="22"/>
          <w:lang w:val="en-US"/>
        </w:rPr>
        <w:t>kums</w:t>
      </w:r>
      <w:r w:rsidR="00EF6F0D" w:rsidRPr="00EF6F0D">
        <w:rPr>
          <w:bCs/>
          <w:sz w:val="22"/>
          <w:szCs w:val="22"/>
        </w:rPr>
        <w:t>_</w:t>
      </w:r>
      <w:r w:rsidR="00EF6F0D" w:rsidRPr="00EF6F0D">
        <w:rPr>
          <w:bCs/>
          <w:sz w:val="22"/>
          <w:szCs w:val="22"/>
          <w:lang w:val="en-US"/>
        </w:rPr>
        <w:t>pechora</w:t>
      </w:r>
      <w:r w:rsidR="00EF6F0D" w:rsidRPr="00EF6F0D">
        <w:rPr>
          <w:bCs/>
          <w:sz w:val="22"/>
          <w:szCs w:val="22"/>
        </w:rPr>
        <w:t>@mail.ru</w:t>
      </w:r>
      <w:r w:rsidR="00EF6F0D">
        <w:rPr>
          <w:bCs/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03C42945" w:rsidR="00855FC7" w:rsidRPr="006C17EC" w:rsidRDefault="007C3646" w:rsidP="00BD220E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lastRenderedPageBreak/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bookmarkStart w:id="1" w:name="_Hlk149033421"/>
      <w:r w:rsidR="00BD220E" w:rsidRPr="00BD220E">
        <w:rPr>
          <w:b/>
          <w:sz w:val="22"/>
          <w:szCs w:val="22"/>
        </w:rPr>
        <w:t>31 531 (тридцать одна тысяча пятьсот тридцать один) рубль 50 копеек</w:t>
      </w:r>
      <w:bookmarkEnd w:id="1"/>
      <w:r w:rsidR="006121BF">
        <w:rPr>
          <w:b/>
          <w:sz w:val="22"/>
          <w:szCs w:val="22"/>
        </w:rPr>
        <w:t>.</w:t>
      </w:r>
    </w:p>
    <w:p w14:paraId="0C6881A0" w14:textId="44607333" w:rsidR="00B216D3" w:rsidRPr="005B4A3F" w:rsidRDefault="000B5074" w:rsidP="005B4A3F">
      <w:pPr>
        <w:ind w:firstLine="567"/>
        <w:jc w:val="both"/>
        <w:rPr>
          <w:b/>
          <w:bCs/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2" w:name="_Hlk149033453"/>
      <w:r w:rsidR="00BD220E" w:rsidRPr="00BD220E">
        <w:rPr>
          <w:b/>
          <w:bCs/>
          <w:sz w:val="22"/>
          <w:szCs w:val="22"/>
        </w:rPr>
        <w:t>945 (девятьсот сорок пять) рублей 95 копе</w:t>
      </w:r>
      <w:bookmarkEnd w:id="2"/>
      <w:r w:rsidR="00BD220E" w:rsidRPr="00BD220E">
        <w:rPr>
          <w:b/>
          <w:bCs/>
          <w:sz w:val="22"/>
          <w:szCs w:val="22"/>
        </w:rPr>
        <w:t>ек</w:t>
      </w:r>
      <w:r w:rsidR="005B4A3F" w:rsidRPr="005B4A3F">
        <w:rPr>
          <w:b/>
          <w:bCs/>
          <w:sz w:val="22"/>
          <w:szCs w:val="22"/>
        </w:rPr>
        <w:t>.</w:t>
      </w:r>
    </w:p>
    <w:p w14:paraId="23367274" w14:textId="16AFFD8C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3" w:name="_Hlk149033439"/>
      <w:r w:rsidR="00BD220E" w:rsidRPr="00BD220E">
        <w:rPr>
          <w:b/>
          <w:sz w:val="22"/>
          <w:szCs w:val="22"/>
        </w:rPr>
        <w:t>6 306 (шесть тысяч триста шесть) рублей 30 копеек</w:t>
      </w:r>
      <w:bookmarkEnd w:id="3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2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3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4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15DFFDBA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 w:rsidR="00DB46DE">
        <w:rPr>
          <w:sz w:val="22"/>
          <w:szCs w:val="22"/>
        </w:rPr>
        <w:t>23</w:t>
      </w:r>
      <w:r>
        <w:rPr>
          <w:sz w:val="22"/>
          <w:szCs w:val="22"/>
        </w:rPr>
        <w:t xml:space="preserve"> часов </w:t>
      </w:r>
      <w:r w:rsidR="00DB46DE">
        <w:rPr>
          <w:sz w:val="22"/>
          <w:szCs w:val="22"/>
        </w:rPr>
        <w:t>59</w:t>
      </w:r>
      <w:r>
        <w:rPr>
          <w:sz w:val="22"/>
          <w:szCs w:val="22"/>
        </w:rPr>
        <w:t xml:space="preserve"> минут </w:t>
      </w:r>
      <w:r w:rsidR="00BD220E">
        <w:rPr>
          <w:sz w:val="22"/>
          <w:szCs w:val="22"/>
        </w:rPr>
        <w:t>23</w:t>
      </w:r>
      <w:r w:rsidR="005B4A3F">
        <w:rPr>
          <w:sz w:val="22"/>
          <w:szCs w:val="22"/>
        </w:rPr>
        <w:t xml:space="preserve"> октября</w:t>
      </w:r>
      <w:r w:rsidR="00EE30B9">
        <w:rPr>
          <w:sz w:val="22"/>
          <w:szCs w:val="22"/>
        </w:rPr>
        <w:t xml:space="preserve">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51BFE95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EF6F0D">
        <w:rPr>
          <w:sz w:val="22"/>
          <w:szCs w:val="22"/>
        </w:rPr>
        <w:t>11:12:</w:t>
      </w:r>
      <w:r w:rsidR="00BD220E">
        <w:rPr>
          <w:sz w:val="22"/>
          <w:szCs w:val="22"/>
        </w:rPr>
        <w:t>3301001:162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5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7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8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9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1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</w:t>
      </w:r>
      <w:r w:rsidRPr="0001342A">
        <w:rPr>
          <w:sz w:val="22"/>
          <w:szCs w:val="22"/>
        </w:rPr>
        <w:lastRenderedPageBreak/>
        <w:t>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098FE663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</w:t>
      </w:r>
      <w:r w:rsidR="00BD220E">
        <w:rPr>
          <w:b/>
          <w:bCs/>
          <w:iCs/>
          <w:sz w:val="22"/>
          <w:szCs w:val="22"/>
        </w:rPr>
        <w:t>453</w:t>
      </w:r>
      <w:r w:rsidRPr="0001342A">
        <w:rPr>
          <w:b/>
          <w:bCs/>
          <w:iCs/>
          <w:sz w:val="22"/>
          <w:szCs w:val="22"/>
        </w:rPr>
        <w:t>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</w:t>
      </w:r>
      <w:r w:rsidR="00BD220E">
        <w:rPr>
          <w:b/>
          <w:bCs/>
          <w:iCs/>
          <w:sz w:val="22"/>
          <w:szCs w:val="22"/>
        </w:rPr>
        <w:t>05</w:t>
      </w:r>
      <w:r w:rsidRPr="0001342A">
        <w:rPr>
          <w:b/>
          <w:bCs/>
          <w:iCs/>
          <w:sz w:val="22"/>
          <w:szCs w:val="22"/>
        </w:rPr>
        <w:t>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2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3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4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5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6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7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8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9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p w14:paraId="2F026091" w14:textId="77777777" w:rsidR="00402EEA" w:rsidRPr="00AB52CB" w:rsidRDefault="00402EEA">
      <w:pPr>
        <w:rPr>
          <w:sz w:val="22"/>
          <w:szCs w:val="22"/>
        </w:rPr>
      </w:pPr>
    </w:p>
    <w:sectPr w:rsidR="00402EEA" w:rsidRPr="00AB52CB" w:rsidSect="00F55A8B">
      <w:footerReference w:type="default" r:id="rId30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17308" w14:textId="77777777" w:rsidR="00592741" w:rsidRDefault="00592741">
      <w:r>
        <w:separator/>
      </w:r>
    </w:p>
  </w:endnote>
  <w:endnote w:type="continuationSeparator" w:id="0">
    <w:p w14:paraId="78FC246A" w14:textId="77777777" w:rsidR="00592741" w:rsidRDefault="0059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1D337" w14:textId="77777777" w:rsidR="00592741" w:rsidRDefault="00592741">
      <w:r>
        <w:separator/>
      </w:r>
    </w:p>
  </w:footnote>
  <w:footnote w:type="continuationSeparator" w:id="0">
    <w:p w14:paraId="2E19C614" w14:textId="77777777" w:rsidR="00592741" w:rsidRDefault="00592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C0724"/>
    <w:rsid w:val="000E6006"/>
    <w:rsid w:val="000E6D54"/>
    <w:rsid w:val="000F3903"/>
    <w:rsid w:val="000F6468"/>
    <w:rsid w:val="00112B60"/>
    <w:rsid w:val="001266BD"/>
    <w:rsid w:val="0017469B"/>
    <w:rsid w:val="001753A2"/>
    <w:rsid w:val="00184985"/>
    <w:rsid w:val="00186BDD"/>
    <w:rsid w:val="001872F7"/>
    <w:rsid w:val="00197DB3"/>
    <w:rsid w:val="001A6EAC"/>
    <w:rsid w:val="001B1974"/>
    <w:rsid w:val="001C0675"/>
    <w:rsid w:val="001C5629"/>
    <w:rsid w:val="001D6274"/>
    <w:rsid w:val="001E668D"/>
    <w:rsid w:val="001F3488"/>
    <w:rsid w:val="001F67B3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02EEA"/>
    <w:rsid w:val="00427D14"/>
    <w:rsid w:val="00442B25"/>
    <w:rsid w:val="004440AB"/>
    <w:rsid w:val="00447D01"/>
    <w:rsid w:val="00461A2E"/>
    <w:rsid w:val="0047354E"/>
    <w:rsid w:val="00482F07"/>
    <w:rsid w:val="00491CD0"/>
    <w:rsid w:val="004C0EA9"/>
    <w:rsid w:val="004C670E"/>
    <w:rsid w:val="004E56EA"/>
    <w:rsid w:val="004F2473"/>
    <w:rsid w:val="00504092"/>
    <w:rsid w:val="00506393"/>
    <w:rsid w:val="00514EB3"/>
    <w:rsid w:val="00537A96"/>
    <w:rsid w:val="0055079B"/>
    <w:rsid w:val="00551319"/>
    <w:rsid w:val="005549BD"/>
    <w:rsid w:val="00557889"/>
    <w:rsid w:val="00574249"/>
    <w:rsid w:val="005751F2"/>
    <w:rsid w:val="005778C2"/>
    <w:rsid w:val="00590DEA"/>
    <w:rsid w:val="00592741"/>
    <w:rsid w:val="005B4A3F"/>
    <w:rsid w:val="005D280F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7636B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3D52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1733D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013A"/>
    <w:rsid w:val="00921C86"/>
    <w:rsid w:val="00930F9E"/>
    <w:rsid w:val="00956C79"/>
    <w:rsid w:val="00957BF5"/>
    <w:rsid w:val="00962A06"/>
    <w:rsid w:val="00987304"/>
    <w:rsid w:val="009A3296"/>
    <w:rsid w:val="009A77CB"/>
    <w:rsid w:val="009A795A"/>
    <w:rsid w:val="009B0B0A"/>
    <w:rsid w:val="009B3062"/>
    <w:rsid w:val="009B6EAF"/>
    <w:rsid w:val="009C4BFD"/>
    <w:rsid w:val="009D19C3"/>
    <w:rsid w:val="009D31E3"/>
    <w:rsid w:val="009E5436"/>
    <w:rsid w:val="009F2887"/>
    <w:rsid w:val="00A262D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A04A7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AF795B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C5580"/>
    <w:rsid w:val="00BD05F4"/>
    <w:rsid w:val="00BD220E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D63CD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87CF3"/>
    <w:rsid w:val="00DA22A3"/>
    <w:rsid w:val="00DB46DE"/>
    <w:rsid w:val="00DC23FF"/>
    <w:rsid w:val="00DF71A0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EF6F0D"/>
    <w:rsid w:val="00F04BBF"/>
    <w:rsid w:val="00F0654D"/>
    <w:rsid w:val="00F31900"/>
    <w:rsid w:val="00F338E5"/>
    <w:rsid w:val="00F55A8B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pechoraonline.ru" TargetMode="External"/><Relationship Id="rId18" Type="http://schemas.openxmlformats.org/officeDocument/2006/relationships/hyperlink" Target="mailto:kums_pechora@mail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orgi.gov.ru.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http://www.torgi.gov.ru." TargetMode="External"/><Relationship Id="rId25" Type="http://schemas.openxmlformats.org/officeDocument/2006/relationships/hyperlink" Target="http://www.sberbank-as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choraonline.ru" TargetMode="External"/><Relationship Id="rId20" Type="http://schemas.openxmlformats.org/officeDocument/2006/relationships/hyperlink" Target="http://www.pechoraonline.ru" TargetMode="External"/><Relationship Id="rId29" Type="http://schemas.openxmlformats.org/officeDocument/2006/relationships/hyperlink" Target="http://www.torgi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torgi.gov.ru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sberbank-ast.ru" TargetMode="External"/><Relationship Id="rId23" Type="http://schemas.openxmlformats.org/officeDocument/2006/relationships/hyperlink" Target="http://www.pechoraonline.ru" TargetMode="External"/><Relationship Id="rId28" Type="http://schemas.openxmlformats.org/officeDocument/2006/relationships/hyperlink" Target="http://www.pechoraonline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sberbank-ast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sberbank-ast.ru" TargetMode="External"/><Relationship Id="rId27" Type="http://schemas.openxmlformats.org/officeDocument/2006/relationships/hyperlink" Target="http://www.torgi.gov.ru.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2628</Words>
  <Characters>14981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113</cp:revision>
  <cp:lastPrinted>2024-09-19T06:28:00Z</cp:lastPrinted>
  <dcterms:created xsi:type="dcterms:W3CDTF">2018-01-26T05:52:00Z</dcterms:created>
  <dcterms:modified xsi:type="dcterms:W3CDTF">2024-09-19T06:28:00Z</dcterms:modified>
</cp:coreProperties>
</file>