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F3773" w:rsidRPr="008E6FAB" w:rsidTr="00FC2E04">
        <w:tc>
          <w:tcPr>
            <w:tcW w:w="3969" w:type="dxa"/>
            <w:vAlign w:val="center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F3773" w:rsidRPr="008E6FAB" w:rsidRDefault="000F3773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2478D1E5" wp14:editId="4A19038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F3773" w:rsidRPr="008E6FAB" w:rsidRDefault="000F3773" w:rsidP="000F3773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0F3773" w:rsidRPr="008E6FAB" w:rsidRDefault="000F3773" w:rsidP="000F3773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0F3773" w:rsidRPr="00DD6871" w:rsidRDefault="000F3773" w:rsidP="000F3773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F3773" w:rsidRPr="00A827FE" w:rsidTr="00FC2E04">
        <w:tc>
          <w:tcPr>
            <w:tcW w:w="4140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</w:t>
            </w:r>
          </w:p>
          <w:p w:rsidR="000F3773" w:rsidRPr="00A827FE" w:rsidRDefault="009B6A96" w:rsidP="00FC2E0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26</w:t>
            </w:r>
            <w:r w:rsidR="00096DC8">
              <w:rPr>
                <w:bCs/>
                <w:sz w:val="26"/>
                <w:szCs w:val="26"/>
                <w:u w:val="single"/>
              </w:rPr>
              <w:t xml:space="preserve">  </w:t>
            </w:r>
            <w:r w:rsidR="000F3773"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096DC8">
              <w:rPr>
                <w:bCs/>
                <w:sz w:val="26"/>
                <w:szCs w:val="26"/>
                <w:u w:val="single"/>
              </w:rPr>
              <w:t xml:space="preserve">июля </w:t>
            </w:r>
            <w:r w:rsidR="00F871B2">
              <w:rPr>
                <w:bCs/>
                <w:sz w:val="26"/>
                <w:szCs w:val="26"/>
                <w:u w:val="single"/>
              </w:rPr>
              <w:t xml:space="preserve">  </w:t>
            </w:r>
            <w:r w:rsidR="00096DC8">
              <w:rPr>
                <w:bCs/>
                <w:sz w:val="26"/>
                <w:szCs w:val="26"/>
                <w:u w:val="single"/>
              </w:rPr>
              <w:t xml:space="preserve"> </w:t>
            </w:r>
            <w:r w:rsidR="00E66783" w:rsidRPr="00A827FE">
              <w:rPr>
                <w:bCs/>
                <w:sz w:val="26"/>
                <w:szCs w:val="26"/>
                <w:u w:val="single"/>
              </w:rPr>
              <w:t>2024</w:t>
            </w:r>
            <w:r w:rsidR="000F3773" w:rsidRPr="00A827FE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F3773" w:rsidRPr="00F871B2" w:rsidRDefault="000F3773" w:rsidP="00FC2E04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F871B2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</w:t>
            </w:r>
          </w:p>
          <w:p w:rsidR="000F3773" w:rsidRPr="00A827FE" w:rsidRDefault="00F871B2" w:rsidP="00096DC8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</w:t>
            </w:r>
            <w:r w:rsidR="009B6A96">
              <w:rPr>
                <w:bCs/>
                <w:sz w:val="26"/>
                <w:szCs w:val="26"/>
              </w:rPr>
              <w:t xml:space="preserve">       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0F3773" w:rsidRPr="00A827FE">
              <w:rPr>
                <w:bCs/>
                <w:sz w:val="26"/>
                <w:szCs w:val="26"/>
              </w:rPr>
              <w:t>№</w:t>
            </w:r>
            <w:r w:rsidR="00E66783" w:rsidRPr="00A827FE">
              <w:rPr>
                <w:bCs/>
                <w:sz w:val="26"/>
                <w:szCs w:val="26"/>
              </w:rPr>
              <w:t xml:space="preserve"> </w:t>
            </w:r>
            <w:r w:rsidR="009B6A96">
              <w:rPr>
                <w:bCs/>
                <w:sz w:val="26"/>
                <w:szCs w:val="26"/>
              </w:rPr>
              <w:t>1129</w:t>
            </w:r>
          </w:p>
        </w:tc>
      </w:tr>
    </w:tbl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F871B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О внесении изменений в постановление </w:t>
      </w:r>
    </w:p>
    <w:p w:rsidR="00F871B2" w:rsidRDefault="000F3773" w:rsidP="00F871B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администрации муниципального района </w:t>
      </w:r>
    </w:p>
    <w:p w:rsidR="000F3773" w:rsidRPr="00A827FE" w:rsidRDefault="000F3773" w:rsidP="00F871B2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>«Печора» от 16 октября 2019 года  № 1296</w:t>
      </w:r>
    </w:p>
    <w:p w:rsidR="000F3773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F871B2" w:rsidRPr="00A827FE" w:rsidRDefault="00F871B2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827FE">
        <w:rPr>
          <w:sz w:val="26"/>
          <w:szCs w:val="26"/>
        </w:rPr>
        <w:t xml:space="preserve">На основании заявки </w:t>
      </w:r>
      <w:r w:rsidR="00E66783" w:rsidRPr="00A827FE">
        <w:rPr>
          <w:sz w:val="26"/>
          <w:szCs w:val="26"/>
        </w:rPr>
        <w:t xml:space="preserve">ИП </w:t>
      </w:r>
      <w:proofErr w:type="spellStart"/>
      <w:r w:rsidR="000C7AE3">
        <w:rPr>
          <w:sz w:val="26"/>
          <w:szCs w:val="26"/>
        </w:rPr>
        <w:t>Родинцева</w:t>
      </w:r>
      <w:proofErr w:type="spellEnd"/>
      <w:r w:rsidR="00096DC8">
        <w:rPr>
          <w:sz w:val="26"/>
          <w:szCs w:val="26"/>
        </w:rPr>
        <w:t xml:space="preserve"> </w:t>
      </w:r>
      <w:r w:rsidR="000C7AE3">
        <w:rPr>
          <w:sz w:val="26"/>
          <w:szCs w:val="26"/>
        </w:rPr>
        <w:t>И.И</w:t>
      </w:r>
      <w:r w:rsidR="00096DC8">
        <w:rPr>
          <w:sz w:val="26"/>
          <w:szCs w:val="26"/>
        </w:rPr>
        <w:t>.</w:t>
      </w:r>
      <w:r w:rsidR="00E66783" w:rsidRPr="00A827FE">
        <w:rPr>
          <w:sz w:val="26"/>
          <w:szCs w:val="26"/>
        </w:rPr>
        <w:t xml:space="preserve"> от</w:t>
      </w:r>
      <w:r w:rsidR="000C7AE3">
        <w:rPr>
          <w:sz w:val="26"/>
          <w:szCs w:val="26"/>
        </w:rPr>
        <w:t xml:space="preserve"> 16</w:t>
      </w:r>
      <w:r w:rsidR="00096DC8">
        <w:rPr>
          <w:sz w:val="26"/>
          <w:szCs w:val="26"/>
        </w:rPr>
        <w:t xml:space="preserve"> июля</w:t>
      </w:r>
      <w:r w:rsidR="00A827FE" w:rsidRPr="00A827FE">
        <w:rPr>
          <w:sz w:val="26"/>
          <w:szCs w:val="26"/>
        </w:rPr>
        <w:t xml:space="preserve"> </w:t>
      </w:r>
      <w:r w:rsidR="00E66783" w:rsidRPr="00A827FE">
        <w:rPr>
          <w:sz w:val="26"/>
          <w:szCs w:val="26"/>
        </w:rPr>
        <w:t>2024 года</w:t>
      </w:r>
    </w:p>
    <w:p w:rsidR="000F3773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F871B2" w:rsidRPr="00A827FE" w:rsidRDefault="00F871B2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0F3773" w:rsidRPr="00A827FE" w:rsidRDefault="000F3773" w:rsidP="000F3773">
      <w:pPr>
        <w:ind w:firstLine="709"/>
        <w:rPr>
          <w:sz w:val="26"/>
          <w:szCs w:val="26"/>
        </w:rPr>
      </w:pPr>
      <w:r w:rsidRPr="00A827FE">
        <w:rPr>
          <w:sz w:val="26"/>
          <w:szCs w:val="26"/>
        </w:rPr>
        <w:t>администрация ПОСТАНОВЛЯЕТ: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8A3605" w:rsidRPr="00A827FE" w:rsidRDefault="008A3605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proofErr w:type="gramStart"/>
      <w:r w:rsidRPr="00A827FE">
        <w:rPr>
          <w:szCs w:val="26"/>
        </w:rPr>
        <w:t>Контроль</w:t>
      </w:r>
      <w:r w:rsidR="00A96C4D" w:rsidRPr="00A827FE">
        <w:rPr>
          <w:szCs w:val="26"/>
        </w:rPr>
        <w:t xml:space="preserve"> за</w:t>
      </w:r>
      <w:proofErr w:type="gramEnd"/>
      <w:r w:rsidR="00A96C4D" w:rsidRPr="00A827FE">
        <w:rPr>
          <w:szCs w:val="26"/>
        </w:rPr>
        <w:t xml:space="preserve"> исполнением настоящего постановления </w:t>
      </w:r>
      <w:r w:rsidR="00F871B2">
        <w:rPr>
          <w:szCs w:val="26"/>
        </w:rPr>
        <w:t xml:space="preserve">возложить на заместителя руководителя администрации И.А. </w:t>
      </w:r>
      <w:proofErr w:type="spellStart"/>
      <w:r w:rsidR="00F871B2">
        <w:rPr>
          <w:szCs w:val="26"/>
        </w:rPr>
        <w:t>Коковкина</w:t>
      </w:r>
      <w:proofErr w:type="spellEnd"/>
      <w:r w:rsidR="00F871B2">
        <w:rPr>
          <w:szCs w:val="26"/>
        </w:rPr>
        <w:t>.</w:t>
      </w: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E6678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>И.о.</w:t>
      </w:r>
      <w:r w:rsidR="000F3773" w:rsidRPr="00A827FE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0F3773" w:rsidRPr="00A827FE" w:rsidRDefault="000F377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 xml:space="preserve">руководителя администрации      </w:t>
      </w:r>
      <w:r w:rsidR="00A827FE">
        <w:rPr>
          <w:sz w:val="26"/>
          <w:szCs w:val="26"/>
        </w:rPr>
        <w:t xml:space="preserve">                     </w:t>
      </w:r>
      <w:r w:rsidRPr="00A827FE">
        <w:rPr>
          <w:sz w:val="26"/>
          <w:szCs w:val="26"/>
        </w:rPr>
        <w:t xml:space="preserve">      </w:t>
      </w:r>
      <w:r w:rsidR="00096DC8">
        <w:rPr>
          <w:sz w:val="26"/>
          <w:szCs w:val="26"/>
        </w:rPr>
        <w:t xml:space="preserve">                              </w:t>
      </w:r>
      <w:r w:rsidRPr="00A827FE">
        <w:rPr>
          <w:sz w:val="26"/>
          <w:szCs w:val="26"/>
        </w:rPr>
        <w:t xml:space="preserve">   </w:t>
      </w:r>
      <w:r w:rsidR="00F871B2">
        <w:rPr>
          <w:sz w:val="26"/>
          <w:szCs w:val="26"/>
        </w:rPr>
        <w:t xml:space="preserve">  </w:t>
      </w:r>
      <w:r w:rsidR="000C7AE3">
        <w:rPr>
          <w:sz w:val="26"/>
          <w:szCs w:val="26"/>
        </w:rPr>
        <w:t>О.И. Фетисова</w:t>
      </w:r>
    </w:p>
    <w:p w:rsidR="000F3773" w:rsidRPr="00A827FE" w:rsidRDefault="000F3773" w:rsidP="000F3773">
      <w:pPr>
        <w:rPr>
          <w:sz w:val="26"/>
          <w:szCs w:val="26"/>
        </w:rPr>
      </w:pPr>
    </w:p>
    <w:p w:rsidR="000F3773" w:rsidRPr="00A827FE" w:rsidRDefault="000F3773" w:rsidP="000F3773">
      <w:pPr>
        <w:jc w:val="right"/>
        <w:rPr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Pr="00C228B5" w:rsidRDefault="000F3773" w:rsidP="00F871B2">
      <w:pPr>
        <w:jc w:val="right"/>
      </w:pPr>
      <w:r w:rsidRPr="00C228B5">
        <w:t xml:space="preserve">Приложение к постановлению </w:t>
      </w:r>
    </w:p>
    <w:p w:rsidR="000F3773" w:rsidRPr="00C228B5" w:rsidRDefault="000F3773" w:rsidP="000F3773">
      <w:pPr>
        <w:jc w:val="right"/>
      </w:pPr>
      <w:r w:rsidRPr="00C228B5">
        <w:t xml:space="preserve">администрации МР «Печора» </w:t>
      </w:r>
    </w:p>
    <w:p w:rsidR="000F3773" w:rsidRPr="00C228B5" w:rsidRDefault="000F3773" w:rsidP="000F3773">
      <w:pPr>
        <w:jc w:val="center"/>
      </w:pPr>
      <w:r w:rsidRPr="00C228B5">
        <w:t xml:space="preserve">                                                                                            </w:t>
      </w:r>
      <w:r w:rsidR="00F871B2">
        <w:t xml:space="preserve">      </w:t>
      </w:r>
      <w:r>
        <w:t xml:space="preserve">от </w:t>
      </w:r>
      <w:r w:rsidR="009B6A96">
        <w:t xml:space="preserve">26 </w:t>
      </w:r>
      <w:r w:rsidR="00096DC8">
        <w:t>июля</w:t>
      </w:r>
      <w:r w:rsidR="00E66783">
        <w:t xml:space="preserve"> 2024 </w:t>
      </w:r>
      <w:r>
        <w:t>г.</w:t>
      </w:r>
      <w:r w:rsidRPr="00C228B5">
        <w:t xml:space="preserve"> №</w:t>
      </w:r>
      <w:r w:rsidR="009B6A96">
        <w:t xml:space="preserve"> 1129</w:t>
      </w:r>
      <w:bookmarkStart w:id="0" w:name="_GoBack"/>
      <w:bookmarkEnd w:id="0"/>
      <w:r w:rsidR="00096DC8">
        <w:t xml:space="preserve"> </w:t>
      </w:r>
      <w:r>
        <w:t xml:space="preserve">   </w:t>
      </w:r>
      <w:r w:rsidRPr="00C228B5">
        <w:t xml:space="preserve">    </w:t>
      </w: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F3773" w:rsidRPr="00C228B5" w:rsidRDefault="000F3773" w:rsidP="000F3773">
      <w:pPr>
        <w:jc w:val="center"/>
      </w:pPr>
      <w:r w:rsidRPr="00C228B5">
        <w:t>отходов в  муниципальном районе «Печора»</w:t>
      </w:r>
    </w:p>
    <w:p w:rsidR="000F3773" w:rsidRPr="00C228B5" w:rsidRDefault="000F3773" w:rsidP="000F3773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0F3773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0C7AE3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AE3" w:rsidRDefault="000C7AE3" w:rsidP="00586E3E">
            <w:pPr>
              <w:jc w:val="right"/>
            </w:pPr>
            <w:r>
              <w:t>408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AE3" w:rsidRDefault="000C7AE3" w:rsidP="00586E3E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Республика Коми, г. Печора, пгт. Кожва, пер. Железнодорожный, д. 1 (65.110022, 57.012337)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AE3" w:rsidRDefault="000C7AE3" w:rsidP="00586E3E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Покрытие – железобетон, площадь 8 м², количество контейнеров – 3 объемом 0,24 м³ - синий – картон, бумага, зеленый – стекло, желтый – пластмасса, полиэтилен; 2 – объемом 0,75 м³ - серый-</w:t>
            </w:r>
            <w:proofErr w:type="spellStart"/>
            <w:r>
              <w:rPr>
                <w:color w:val="000000" w:themeColor="text1"/>
              </w:rPr>
              <w:t>несортируемый</w:t>
            </w:r>
            <w:proofErr w:type="spellEnd"/>
            <w:r>
              <w:rPr>
                <w:color w:val="000000" w:themeColor="text1"/>
              </w:rPr>
              <w:t xml:space="preserve"> мусор</w:t>
            </w:r>
            <w:proofErr w:type="gramEnd"/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AE3" w:rsidRDefault="000C7AE3" w:rsidP="00586E3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Родинцев И.И.</w:t>
            </w:r>
          </w:p>
          <w:p w:rsidR="000C7AE3" w:rsidRDefault="000C7AE3" w:rsidP="00586E3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записи в ЕГРИП: 304110510700036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AE3" w:rsidRDefault="000C7AE3" w:rsidP="00586E3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Производственная база</w:t>
            </w:r>
          </w:p>
        </w:tc>
      </w:tr>
    </w:tbl>
    <w:p w:rsidR="000F3773" w:rsidRPr="00D967CC" w:rsidRDefault="000F3773" w:rsidP="000F3773">
      <w:pPr>
        <w:jc w:val="right"/>
        <w:rPr>
          <w:sz w:val="22"/>
          <w:szCs w:val="22"/>
        </w:rPr>
      </w:pPr>
    </w:p>
    <w:p w:rsidR="000F3773" w:rsidRDefault="000F3773" w:rsidP="000F3773"/>
    <w:p w:rsidR="000F3773" w:rsidRDefault="000F3773" w:rsidP="000F3773"/>
    <w:p w:rsidR="00F336F2" w:rsidRDefault="00F336F2"/>
    <w:sectPr w:rsidR="00F336F2" w:rsidSect="00F871B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99"/>
    <w:rsid w:val="00034615"/>
    <w:rsid w:val="00096DC8"/>
    <w:rsid w:val="000C7AE3"/>
    <w:rsid w:val="000F3773"/>
    <w:rsid w:val="007348FB"/>
    <w:rsid w:val="008A3605"/>
    <w:rsid w:val="009B6A96"/>
    <w:rsid w:val="00A827FE"/>
    <w:rsid w:val="00A96C4D"/>
    <w:rsid w:val="00DC3F0A"/>
    <w:rsid w:val="00E66783"/>
    <w:rsid w:val="00F336F2"/>
    <w:rsid w:val="00F871B2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12</cp:revision>
  <cp:lastPrinted>2024-07-29T05:57:00Z</cp:lastPrinted>
  <dcterms:created xsi:type="dcterms:W3CDTF">2023-12-22T08:04:00Z</dcterms:created>
  <dcterms:modified xsi:type="dcterms:W3CDTF">2024-07-29T11:54:00Z</dcterms:modified>
</cp:coreProperties>
</file>