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58"/>
        <w:gridCol w:w="1415"/>
        <w:gridCol w:w="4098"/>
      </w:tblGrid>
      <w:tr w:rsidR="00AB6614" w:rsidTr="00AB6614">
        <w:tc>
          <w:tcPr>
            <w:tcW w:w="2120" w:type="pct"/>
          </w:tcPr>
          <w:p w:rsidR="00AB6614" w:rsidRDefault="00AB6614" w:rsidP="00627A87">
            <w:pPr>
              <w:jc w:val="both"/>
            </w:pPr>
            <w:r>
              <w:rPr>
                <w:sz w:val="26"/>
                <w:szCs w:val="26"/>
              </w:rPr>
              <w:t xml:space="preserve">   </w:t>
            </w:r>
          </w:p>
          <w:p w:rsidR="00AB6614" w:rsidRDefault="00AB66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AB6614" w:rsidRDefault="00AB661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МУНИЦИПАЛЬНОГО РАЙОНА «ПЕЧОРА»</w:t>
            </w:r>
          </w:p>
          <w:p w:rsidR="00AB6614" w:rsidRDefault="00AB6614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739" w:type="pct"/>
            <w:hideMark/>
          </w:tcPr>
          <w:p w:rsidR="00AB6614" w:rsidRDefault="00AB6614" w:rsidP="00C479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417A6A2" wp14:editId="3A604F85">
                  <wp:extent cx="67627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pct"/>
          </w:tcPr>
          <w:p w:rsidR="00AB6614" w:rsidRDefault="00AB6614">
            <w:pPr>
              <w:pStyle w:val="7"/>
              <w:rPr>
                <w:sz w:val="24"/>
              </w:rPr>
            </w:pPr>
          </w:p>
          <w:p w:rsidR="00AB6614" w:rsidRDefault="00AB6614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«ПЕЧОРА»  </w:t>
            </w:r>
          </w:p>
          <w:p w:rsidR="00AB6614" w:rsidRDefault="00AB6614">
            <w:pPr>
              <w:pStyle w:val="7"/>
              <w:rPr>
                <w:sz w:val="24"/>
              </w:rPr>
            </w:pPr>
            <w:r>
              <w:rPr>
                <w:sz w:val="24"/>
              </w:rPr>
              <w:t>МУНИЦИПАЛЬНÖЙ РАЙОНСА</w:t>
            </w:r>
          </w:p>
          <w:p w:rsidR="00AB6614" w:rsidRDefault="00AB661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</w:rPr>
              <w:t>СÖВЕТ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B6614" w:rsidRPr="00AB6614" w:rsidRDefault="00AB6614" w:rsidP="00AB6614">
      <w:pPr>
        <w:jc w:val="center"/>
        <w:rPr>
          <w:b/>
          <w:sz w:val="36"/>
          <w:szCs w:val="36"/>
        </w:rPr>
      </w:pPr>
    </w:p>
    <w:p w:rsidR="00AB6614" w:rsidRDefault="00AB6614" w:rsidP="00AB6614">
      <w:pPr>
        <w:pStyle w:val="8"/>
      </w:pPr>
      <w:proofErr w:type="gramStart"/>
      <w:r>
        <w:t>Р</w:t>
      </w:r>
      <w:proofErr w:type="gramEnd"/>
      <w:r>
        <w:t xml:space="preserve"> Е Ш Е Н И Е</w:t>
      </w:r>
      <w:bookmarkStart w:id="0" w:name="_GoBack"/>
      <w:bookmarkEnd w:id="0"/>
    </w:p>
    <w:p w:rsidR="00AB6614" w:rsidRDefault="00AB6614" w:rsidP="00AB6614">
      <w:pPr>
        <w:pStyle w:val="8"/>
      </w:pPr>
      <w:r>
        <w:t xml:space="preserve">К </w:t>
      </w:r>
      <w:proofErr w:type="gramStart"/>
      <w:r>
        <w:t>Ы</w:t>
      </w:r>
      <w:proofErr w:type="gramEnd"/>
      <w:r>
        <w:t xml:space="preserve"> В К Ö Р Т Ö Д</w:t>
      </w:r>
    </w:p>
    <w:p w:rsidR="00AB6614" w:rsidRDefault="00AB6614" w:rsidP="00AB6614">
      <w:pPr>
        <w:pStyle w:val="ConsTitle"/>
        <w:widowControl/>
        <w:ind w:right="0"/>
        <w:jc w:val="center"/>
        <w:rPr>
          <w:sz w:val="28"/>
        </w:rPr>
      </w:pPr>
    </w:p>
    <w:p w:rsidR="00AB6614" w:rsidRDefault="00AB6614" w:rsidP="00AB6614">
      <w:pPr>
        <w:pStyle w:val="ConsTitle"/>
        <w:widowControl/>
        <w:ind w:right="0"/>
        <w:jc w:val="center"/>
        <w:rPr>
          <w:sz w:val="28"/>
        </w:rPr>
      </w:pPr>
    </w:p>
    <w:p w:rsidR="00AB6614" w:rsidRDefault="00AB6614" w:rsidP="00AB6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</w:t>
      </w:r>
    </w:p>
    <w:p w:rsidR="00AB6614" w:rsidRDefault="00AB6614" w:rsidP="00AB6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муниципального района «Печора» </w:t>
      </w:r>
    </w:p>
    <w:p w:rsidR="00AB6614" w:rsidRDefault="00AB6614" w:rsidP="00AB6614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6348F1" w:rsidRDefault="00ED3FB0" w:rsidP="00AB661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от 06 октября 2003 года  № 131-ФЗ «Об общих принципах организации местного самоуправления в Российской Федерации», частью 11 статьи 38 Устава муниципального образования муниципального района «Печора», р</w:t>
      </w:r>
      <w:r w:rsidR="00AB6614">
        <w:rPr>
          <w:rFonts w:ascii="Times New Roman" w:hAnsi="Times New Roman" w:cs="Times New Roman"/>
          <w:sz w:val="28"/>
          <w:szCs w:val="28"/>
        </w:rPr>
        <w:t>ассмотрев заявление главы администрации муниципального района «Печора»</w:t>
      </w:r>
      <w:r w:rsidR="006348F1">
        <w:rPr>
          <w:rFonts w:ascii="Times New Roman" w:hAnsi="Times New Roman" w:cs="Times New Roman"/>
          <w:sz w:val="28"/>
          <w:szCs w:val="28"/>
        </w:rPr>
        <w:t xml:space="preserve">  В.А. Николаева</w:t>
      </w:r>
      <w:r w:rsidR="00AB6614">
        <w:rPr>
          <w:rFonts w:ascii="Times New Roman" w:hAnsi="Times New Roman" w:cs="Times New Roman"/>
          <w:sz w:val="28"/>
          <w:szCs w:val="28"/>
        </w:rPr>
        <w:t xml:space="preserve">, </w:t>
      </w:r>
      <w:r w:rsidR="006348F1">
        <w:rPr>
          <w:rFonts w:ascii="Times New Roman" w:hAnsi="Times New Roman" w:cs="Times New Roman"/>
          <w:sz w:val="28"/>
          <w:szCs w:val="28"/>
        </w:rPr>
        <w:t xml:space="preserve"> </w:t>
      </w:r>
      <w:r w:rsidR="00AB661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348F1">
        <w:rPr>
          <w:rFonts w:ascii="Times New Roman" w:hAnsi="Times New Roman" w:cs="Times New Roman"/>
          <w:sz w:val="28"/>
          <w:szCs w:val="28"/>
        </w:rPr>
        <w:t xml:space="preserve"> </w:t>
      </w:r>
      <w:r w:rsidR="00AB66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48F1">
        <w:rPr>
          <w:rFonts w:ascii="Times New Roman" w:hAnsi="Times New Roman" w:cs="Times New Roman"/>
          <w:sz w:val="28"/>
          <w:szCs w:val="28"/>
        </w:rPr>
        <w:t xml:space="preserve"> </w:t>
      </w:r>
      <w:r w:rsidR="00AB66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348F1">
        <w:rPr>
          <w:rFonts w:ascii="Times New Roman" w:hAnsi="Times New Roman" w:cs="Times New Roman"/>
          <w:sz w:val="28"/>
          <w:szCs w:val="28"/>
        </w:rPr>
        <w:t xml:space="preserve"> </w:t>
      </w:r>
      <w:r w:rsidR="00AB6614">
        <w:rPr>
          <w:rFonts w:ascii="Times New Roman" w:hAnsi="Times New Roman" w:cs="Times New Roman"/>
          <w:sz w:val="28"/>
          <w:szCs w:val="28"/>
        </w:rPr>
        <w:t xml:space="preserve">«Печора» </w:t>
      </w:r>
    </w:p>
    <w:p w:rsidR="00AB6614" w:rsidRDefault="00AB6614" w:rsidP="006348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AB6614" w:rsidRDefault="00AB6614" w:rsidP="00AB661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14" w:rsidRDefault="00ED3FB0" w:rsidP="00CF273B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досрочно</w:t>
      </w:r>
      <w:r w:rsidR="00AB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AB661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6614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>
        <w:rPr>
          <w:rFonts w:ascii="Times New Roman" w:hAnsi="Times New Roman" w:cs="Times New Roman"/>
          <w:sz w:val="28"/>
          <w:szCs w:val="28"/>
        </w:rPr>
        <w:t xml:space="preserve">Николаева Виктора Александровича в связи с отставкой по собственному желанию и </w:t>
      </w:r>
      <w:r w:rsidR="005E18C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выходом на пенсию</w:t>
      </w:r>
      <w:r w:rsidR="00CF2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14" w:rsidRDefault="00AB6614" w:rsidP="00AB6614">
      <w:pPr>
        <w:pStyle w:val="ConsNormal"/>
        <w:widowControl/>
        <w:ind w:left="70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73B" w:rsidRDefault="00CF273B" w:rsidP="00CF273B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Расторгнуть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с </w:t>
      </w:r>
      <w:r w:rsidR="005E18CE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5E18CE">
        <w:rPr>
          <w:rFonts w:ascii="Times New Roman" w:hAnsi="Times New Roman" w:cs="Times New Roman"/>
          <w:sz w:val="28"/>
          <w:szCs w:val="28"/>
        </w:rPr>
        <w:t xml:space="preserve">авой администрации муниципального района «Печора» В.А. Николаевым </w:t>
      </w:r>
      <w:r>
        <w:rPr>
          <w:rFonts w:ascii="Times New Roman" w:hAnsi="Times New Roman" w:cs="Times New Roman"/>
          <w:sz w:val="28"/>
          <w:szCs w:val="28"/>
        </w:rPr>
        <w:t>08 мая 2015 года.</w:t>
      </w:r>
    </w:p>
    <w:p w:rsidR="00CF273B" w:rsidRDefault="00CF273B" w:rsidP="00CF273B">
      <w:pPr>
        <w:pStyle w:val="a5"/>
        <w:rPr>
          <w:sz w:val="28"/>
          <w:szCs w:val="28"/>
        </w:rPr>
      </w:pPr>
    </w:p>
    <w:p w:rsidR="00AB6614" w:rsidRDefault="00AB6614" w:rsidP="00CF273B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CF273B"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официальному опубликованию.</w:t>
      </w:r>
    </w:p>
    <w:p w:rsidR="00AB6614" w:rsidRDefault="00AB6614" w:rsidP="00AB6614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</w:p>
    <w:p w:rsidR="00AB6614" w:rsidRDefault="00AB6614" w:rsidP="00AB66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614" w:rsidRDefault="00AB6614" w:rsidP="00AB66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614" w:rsidRDefault="00AB6614" w:rsidP="00AB661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«Печора» - </w:t>
      </w:r>
    </w:p>
    <w:p w:rsidR="00AB6614" w:rsidRDefault="00AB6614" w:rsidP="00AB661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района                                                        </w:t>
      </w:r>
      <w:r w:rsidR="00CF273B">
        <w:rPr>
          <w:rFonts w:ascii="Times New Roman" w:hAnsi="Times New Roman" w:cs="Times New Roman"/>
          <w:sz w:val="28"/>
          <w:szCs w:val="28"/>
        </w:rPr>
        <w:t xml:space="preserve">   С.Н. Кислицин</w:t>
      </w:r>
    </w:p>
    <w:p w:rsidR="00AB6614" w:rsidRDefault="00AB6614" w:rsidP="00AB661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B6614" w:rsidRDefault="00AB6614" w:rsidP="00AB661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B6614" w:rsidRDefault="00AB6614" w:rsidP="00AB6614">
      <w:pPr>
        <w:rPr>
          <w:sz w:val="28"/>
          <w:szCs w:val="28"/>
        </w:rPr>
      </w:pPr>
      <w:r>
        <w:rPr>
          <w:sz w:val="28"/>
          <w:szCs w:val="28"/>
        </w:rPr>
        <w:t>г. Печора</w:t>
      </w:r>
    </w:p>
    <w:p w:rsidR="00627A87" w:rsidRDefault="00627A87" w:rsidP="00AB6614">
      <w:pPr>
        <w:rPr>
          <w:sz w:val="28"/>
          <w:szCs w:val="28"/>
        </w:rPr>
      </w:pPr>
      <w:r>
        <w:rPr>
          <w:sz w:val="28"/>
          <w:szCs w:val="28"/>
        </w:rPr>
        <w:t>7 апреля 2015 года</w:t>
      </w:r>
    </w:p>
    <w:p w:rsidR="00627A87" w:rsidRDefault="00627A87" w:rsidP="00AB6614">
      <w:pPr>
        <w:rPr>
          <w:sz w:val="28"/>
          <w:szCs w:val="28"/>
        </w:rPr>
      </w:pPr>
      <w:r>
        <w:rPr>
          <w:sz w:val="28"/>
          <w:szCs w:val="28"/>
        </w:rPr>
        <w:t>№ 5-35/452</w:t>
      </w: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4664"/>
    <w:multiLevelType w:val="hybridMultilevel"/>
    <w:tmpl w:val="99BA062E"/>
    <w:lvl w:ilvl="0" w:tplc="BD60904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14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35EF4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18CE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27A87"/>
    <w:rsid w:val="006348F1"/>
    <w:rsid w:val="00640B21"/>
    <w:rsid w:val="006506D5"/>
    <w:rsid w:val="00650D2D"/>
    <w:rsid w:val="006570D0"/>
    <w:rsid w:val="0066138C"/>
    <w:rsid w:val="00670B52"/>
    <w:rsid w:val="006750DD"/>
    <w:rsid w:val="006856D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B6614"/>
    <w:rsid w:val="00AC0DF1"/>
    <w:rsid w:val="00AC2B11"/>
    <w:rsid w:val="00AE1C3B"/>
    <w:rsid w:val="00AE517A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479AA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273B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3FB0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B6614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B6614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6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B66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B6614"/>
    <w:pP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semiHidden/>
    <w:rsid w:val="00AB661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AB6614"/>
    <w:pPr>
      <w:ind w:left="708"/>
    </w:pPr>
  </w:style>
  <w:style w:type="paragraph" w:customStyle="1" w:styleId="ConsNormal">
    <w:name w:val="ConsNormal"/>
    <w:rsid w:val="00AB66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B6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B6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B6614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B6614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6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B66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B6614"/>
    <w:pP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semiHidden/>
    <w:rsid w:val="00AB661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AB6614"/>
    <w:pPr>
      <w:ind w:left="708"/>
    </w:pPr>
  </w:style>
  <w:style w:type="paragraph" w:customStyle="1" w:styleId="ConsNormal">
    <w:name w:val="ConsNormal"/>
    <w:rsid w:val="00AB66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B6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B6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2015-04-08T14:36:00Z</cp:lastPrinted>
  <dcterms:created xsi:type="dcterms:W3CDTF">2015-03-27T08:40:00Z</dcterms:created>
  <dcterms:modified xsi:type="dcterms:W3CDTF">2015-04-08T14:42:00Z</dcterms:modified>
</cp:coreProperties>
</file>